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BA2E6B" w:rsidRDefault="0017191C" w:rsidP="00897899">
      <w:pPr>
        <w:keepNext/>
        <w:spacing w:before="3500" w:after="200" w:line="276" w:lineRule="auto"/>
        <w:jc w:val="center"/>
        <w:outlineLvl w:val="0"/>
        <w:rPr>
          <w:rFonts w:ascii="Franklin Gothic Book" w:hAnsi="Franklin Gothic Book"/>
          <w:b/>
          <w:smallCaps/>
          <w:color w:val="9688BE"/>
          <w:sz w:val="36"/>
          <w:szCs w:val="36"/>
          <w:lang w:val="en-GB"/>
        </w:rPr>
      </w:pPr>
      <w:r w:rsidRPr="00BA2E6B">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40B9F">
        <w:rPr>
          <w:rFonts w:ascii="Franklin Gothic Book" w:hAnsi="Franklin Gothic Book"/>
          <w:b/>
          <w:smallCaps/>
          <w:color w:val="9688BE"/>
          <w:sz w:val="36"/>
          <w:szCs w:val="36"/>
          <w:lang w:val="en-GB"/>
        </w:rPr>
        <w:t xml:space="preserve">  </w:t>
      </w:r>
      <w:r w:rsidR="00897899" w:rsidRPr="00BA2E6B">
        <w:rPr>
          <w:rFonts w:ascii="Franklin Gothic Book" w:hAnsi="Franklin Gothic Book"/>
          <w:b/>
          <w:smallCaps/>
          <w:color w:val="9688BE"/>
          <w:sz w:val="36"/>
          <w:szCs w:val="36"/>
          <w:lang w:val="en-GB"/>
        </w:rPr>
        <w:t>Sample Assessment Outline</w:t>
      </w:r>
    </w:p>
    <w:p w:rsidR="003C0817" w:rsidRPr="00BA2E6B" w:rsidRDefault="00056E9F"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rPr>
      </w:pPr>
      <w:r>
        <w:rPr>
          <w:rFonts w:ascii="Franklin Gothic Medium" w:hAnsi="Franklin Gothic Medium"/>
          <w:smallCaps/>
          <w:color w:val="5F497A"/>
          <w:sz w:val="28"/>
          <w:szCs w:val="28"/>
          <w:lang w:val="en-GB"/>
        </w:rPr>
        <w:t>Applied Information Technology</w:t>
      </w:r>
    </w:p>
    <w:p w:rsidR="00897899" w:rsidRPr="00BA2E6B" w:rsidRDefault="00056E9F"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rPr>
      </w:pPr>
      <w:r>
        <w:rPr>
          <w:rFonts w:ascii="Franklin Gothic Medium" w:hAnsi="Franklin Gothic Medium"/>
          <w:smallCaps/>
          <w:color w:val="5F497A"/>
          <w:sz w:val="28"/>
          <w:szCs w:val="28"/>
          <w:lang w:val="en-GB"/>
        </w:rPr>
        <w:t>Foundation</w:t>
      </w:r>
      <w:r w:rsidR="003C0817" w:rsidRPr="00BA2E6B">
        <w:rPr>
          <w:rFonts w:ascii="Franklin Gothic Medium" w:hAnsi="Franklin Gothic Medium"/>
          <w:smallCaps/>
          <w:color w:val="5F497A"/>
          <w:sz w:val="28"/>
          <w:szCs w:val="28"/>
          <w:lang w:val="en-GB"/>
        </w:rPr>
        <w:t xml:space="preserve"> </w:t>
      </w:r>
      <w:r>
        <w:rPr>
          <w:rFonts w:ascii="Franklin Gothic Medium" w:hAnsi="Franklin Gothic Medium"/>
          <w:smallCaps/>
          <w:color w:val="5F497A"/>
          <w:sz w:val="28"/>
          <w:szCs w:val="28"/>
          <w:lang w:val="en-GB"/>
        </w:rPr>
        <w:t>Year 12</w:t>
      </w:r>
    </w:p>
    <w:p w:rsidR="0017191C" w:rsidRPr="00BA2E6B" w:rsidRDefault="0017191C" w:rsidP="0017191C">
      <w:pPr>
        <w:spacing w:line="264" w:lineRule="auto"/>
        <w:rPr>
          <w:lang w:val="en-GB"/>
        </w:rPr>
      </w:pPr>
      <w:r w:rsidRPr="00BA2E6B">
        <w:rPr>
          <w:lang w:val="en-GB"/>
        </w:rPr>
        <w:br w:type="page"/>
      </w:r>
    </w:p>
    <w:p w:rsidR="00FC5350" w:rsidRDefault="00FC5350" w:rsidP="00FC5350">
      <w:pPr>
        <w:spacing w:before="10000" w:after="80" w:line="264" w:lineRule="auto"/>
        <w:rPr>
          <w:rFonts w:ascii="Calibri" w:hAnsi="Calibri"/>
          <w:b/>
          <w:sz w:val="16"/>
          <w:lang w:val="en-GB"/>
        </w:rPr>
      </w:pPr>
    </w:p>
    <w:p w:rsidR="00FC5350" w:rsidRPr="005621DD" w:rsidRDefault="00FC5350" w:rsidP="00FC5350">
      <w:pPr>
        <w:spacing w:before="10000" w:after="80" w:line="264" w:lineRule="auto"/>
        <w:rPr>
          <w:rFonts w:ascii="Calibri" w:hAnsi="Calibri"/>
          <w:b/>
          <w:sz w:val="16"/>
          <w:lang w:val="en-GB"/>
        </w:rPr>
      </w:pPr>
      <w:r w:rsidRPr="005621DD">
        <w:rPr>
          <w:rFonts w:ascii="Calibri" w:hAnsi="Calibri"/>
          <w:b/>
          <w:sz w:val="16"/>
          <w:lang w:val="en-GB"/>
        </w:rPr>
        <w:t>Copyright</w:t>
      </w:r>
    </w:p>
    <w:p w:rsidR="00FC5350" w:rsidRPr="005621DD" w:rsidRDefault="00FC5350" w:rsidP="00FC5350">
      <w:pPr>
        <w:spacing w:after="80" w:line="264" w:lineRule="auto"/>
        <w:rPr>
          <w:rFonts w:ascii="Calibri" w:hAnsi="Calibri"/>
          <w:sz w:val="16"/>
          <w:lang w:val="en-GB"/>
        </w:rPr>
      </w:pPr>
      <w:r w:rsidRPr="005621DD">
        <w:rPr>
          <w:rFonts w:ascii="Calibri" w:hAnsi="Calibri"/>
          <w:sz w:val="16"/>
          <w:lang w:val="en-GB"/>
        </w:rPr>
        <w:t>© School Curricul</w:t>
      </w:r>
      <w:r>
        <w:rPr>
          <w:rFonts w:ascii="Calibri" w:hAnsi="Calibri"/>
          <w:sz w:val="16"/>
          <w:lang w:val="en-GB"/>
        </w:rPr>
        <w:t>um and Standards Authority, 2015</w:t>
      </w:r>
    </w:p>
    <w:p w:rsidR="00FC5350" w:rsidRPr="005621DD" w:rsidRDefault="00FC5350" w:rsidP="00FC5350">
      <w:pPr>
        <w:spacing w:after="80" w:line="264" w:lineRule="auto"/>
        <w:rPr>
          <w:rFonts w:ascii="Calibri" w:hAnsi="Calibri"/>
          <w:sz w:val="16"/>
          <w:lang w:val="en-GB"/>
        </w:rPr>
      </w:pPr>
      <w:r w:rsidRPr="005621DD">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FC5350" w:rsidRPr="005621DD" w:rsidRDefault="00FC5350" w:rsidP="00FC5350">
      <w:pPr>
        <w:spacing w:after="80" w:line="264" w:lineRule="auto"/>
        <w:rPr>
          <w:rFonts w:asciiTheme="minorHAnsi" w:hAnsiTheme="minorHAnsi"/>
          <w:sz w:val="16"/>
          <w:szCs w:val="16"/>
          <w:lang w:val="en-GB"/>
        </w:rPr>
      </w:pPr>
      <w:r w:rsidRPr="005621DD">
        <w:rPr>
          <w:rFonts w:ascii="Calibri" w:hAnsi="Calibri"/>
          <w:sz w:val="16"/>
          <w:lang w:val="en-GB"/>
        </w:rPr>
        <w:t xml:space="preserve">Copying or communication for any other purpose can be done only within the terms of the </w:t>
      </w:r>
      <w:r w:rsidRPr="005621DD">
        <w:rPr>
          <w:rFonts w:ascii="Calibri" w:hAnsi="Calibri"/>
          <w:i/>
          <w:iCs/>
          <w:sz w:val="16"/>
          <w:lang w:val="en-GB"/>
        </w:rPr>
        <w:t>Copyright Act 1968</w:t>
      </w:r>
      <w:r w:rsidRPr="005621DD">
        <w:rPr>
          <w:rFonts w:ascii="Calibri" w:hAnsi="Calibri"/>
          <w:sz w:val="16"/>
          <w:lang w:val="en-GB"/>
        </w:rPr>
        <w:t xml:space="preserve"> or with prior written permission of the School Curriculum and Standards Authority. Copying or communication of any third party copyright material can be </w:t>
      </w:r>
      <w:r w:rsidRPr="005621DD">
        <w:rPr>
          <w:rFonts w:asciiTheme="minorHAnsi" w:hAnsiTheme="minorHAnsi"/>
          <w:sz w:val="16"/>
          <w:szCs w:val="16"/>
          <w:lang w:val="en-GB"/>
        </w:rPr>
        <w:t xml:space="preserve">done only within the terms of the </w:t>
      </w:r>
      <w:r w:rsidRPr="005621DD">
        <w:rPr>
          <w:rFonts w:asciiTheme="minorHAnsi" w:hAnsiTheme="minorHAnsi"/>
          <w:i/>
          <w:iCs/>
          <w:sz w:val="16"/>
          <w:szCs w:val="16"/>
          <w:lang w:val="en-GB"/>
        </w:rPr>
        <w:t>Copyright Act 1968</w:t>
      </w:r>
      <w:r w:rsidRPr="005621DD">
        <w:rPr>
          <w:rFonts w:asciiTheme="minorHAnsi" w:hAnsiTheme="minorHAnsi"/>
          <w:sz w:val="16"/>
          <w:szCs w:val="16"/>
          <w:lang w:val="en-GB"/>
        </w:rPr>
        <w:t xml:space="preserve"> or with permission of the copyright owners.</w:t>
      </w:r>
    </w:p>
    <w:p w:rsidR="00FC5350" w:rsidRPr="005621DD" w:rsidRDefault="00FC5350" w:rsidP="00FC5350">
      <w:pPr>
        <w:spacing w:after="80" w:line="264" w:lineRule="auto"/>
        <w:rPr>
          <w:rFonts w:ascii="Calibri" w:hAnsi="Calibri"/>
          <w:sz w:val="16"/>
          <w:lang w:val="en-GB"/>
        </w:rPr>
      </w:pPr>
      <w:r w:rsidRPr="005621DD">
        <w:rPr>
          <w:rFonts w:asciiTheme="minorHAnsi" w:hAnsiTheme="minorHAnsi"/>
          <w:sz w:val="16"/>
          <w:szCs w:val="16"/>
          <w:lang w:val="en-GB"/>
        </w:rPr>
        <w:t xml:space="preserve">Any content in this document that has been derived from the Australian Curriculum may be used under the terms of the </w:t>
      </w:r>
      <w:hyperlink r:id="rId10" w:history="1">
        <w:r w:rsidRPr="005621DD">
          <w:rPr>
            <w:rFonts w:asciiTheme="minorHAnsi" w:hAnsiTheme="minorHAnsi" w:cs="Arial"/>
            <w:color w:val="3333CC"/>
            <w:sz w:val="16"/>
            <w:szCs w:val="16"/>
            <w:u w:val="single"/>
            <w:lang w:val="en-GB"/>
          </w:rPr>
          <w:t>Creative Commons Attribution-</w:t>
        </w:r>
        <w:proofErr w:type="spellStart"/>
        <w:r w:rsidRPr="005621DD">
          <w:rPr>
            <w:rFonts w:asciiTheme="minorHAnsi" w:hAnsiTheme="minorHAnsi" w:cs="Arial"/>
            <w:color w:val="3333CC"/>
            <w:sz w:val="16"/>
            <w:szCs w:val="16"/>
            <w:u w:val="single"/>
            <w:lang w:val="en-GB"/>
          </w:rPr>
          <w:t>NonCommercial</w:t>
        </w:r>
        <w:proofErr w:type="spellEnd"/>
        <w:r w:rsidRPr="005621DD">
          <w:rPr>
            <w:rFonts w:asciiTheme="minorHAnsi" w:hAnsiTheme="minorHAnsi" w:cs="Arial"/>
            <w:color w:val="3333CC"/>
            <w:sz w:val="16"/>
            <w:szCs w:val="16"/>
            <w:u w:val="single"/>
            <w:lang w:val="en-GB"/>
          </w:rPr>
          <w:t xml:space="preserve"> 3.0 Australia licence</w:t>
        </w:r>
      </w:hyperlink>
    </w:p>
    <w:p w:rsidR="00FC5350" w:rsidRPr="005621DD" w:rsidRDefault="00FC5350" w:rsidP="00FC5350">
      <w:pPr>
        <w:spacing w:after="80" w:line="264" w:lineRule="auto"/>
        <w:rPr>
          <w:rFonts w:ascii="Calibri" w:hAnsi="Calibri"/>
          <w:b/>
          <w:sz w:val="16"/>
          <w:lang w:val="en-GB"/>
        </w:rPr>
      </w:pPr>
      <w:r w:rsidRPr="005621DD">
        <w:rPr>
          <w:rFonts w:ascii="Calibri" w:hAnsi="Calibri"/>
          <w:b/>
          <w:sz w:val="16"/>
          <w:lang w:val="en-GB"/>
        </w:rPr>
        <w:t>Disclaimer</w:t>
      </w:r>
    </w:p>
    <w:p w:rsidR="00FC5350" w:rsidRPr="005621DD" w:rsidRDefault="00FC5350" w:rsidP="00FC5350">
      <w:pPr>
        <w:spacing w:line="264" w:lineRule="auto"/>
        <w:rPr>
          <w:rFonts w:ascii="Calibri" w:hAnsi="Calibri"/>
          <w:sz w:val="16"/>
          <w:lang w:val="en-GB"/>
        </w:rPr>
      </w:pPr>
      <w:r w:rsidRPr="005621DD">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FC5350" w:rsidRPr="005621DD" w:rsidRDefault="00FC5350" w:rsidP="00FC5350">
      <w:pPr>
        <w:spacing w:line="264" w:lineRule="auto"/>
        <w:rPr>
          <w:rFonts w:ascii="Calibri" w:hAnsi="Calibri"/>
          <w:sz w:val="16"/>
          <w:lang w:val="en-GB"/>
        </w:rPr>
        <w:sectPr w:rsidR="00FC5350" w:rsidRPr="005621DD">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Pr="00BA2E6B" w:rsidRDefault="007D70D1" w:rsidP="00F60A46">
      <w:pPr>
        <w:pStyle w:val="Heading1"/>
      </w:pPr>
      <w:r w:rsidRPr="00BA2E6B">
        <w:lastRenderedPageBreak/>
        <w:t>Sample assessment outline</w:t>
      </w:r>
    </w:p>
    <w:p w:rsidR="00A57E85" w:rsidRPr="00BA2E6B" w:rsidRDefault="00056E9F" w:rsidP="00F60A46">
      <w:pPr>
        <w:pStyle w:val="Heading1"/>
      </w:pPr>
      <w:r>
        <w:t>Applied Information Technology</w:t>
      </w:r>
      <w:r w:rsidR="00A57E85" w:rsidRPr="00BA2E6B">
        <w:t xml:space="preserve"> – Foundation Year 12</w:t>
      </w:r>
    </w:p>
    <w:p w:rsidR="0017191C" w:rsidRPr="00BA2E6B" w:rsidRDefault="0017191C" w:rsidP="00F60A46">
      <w:pPr>
        <w:pStyle w:val="Heading2"/>
      </w:pPr>
      <w:r w:rsidRPr="00BA2E6B">
        <w:t xml:space="preserve">Unit 3 and </w:t>
      </w:r>
      <w:r w:rsidR="009E38A1" w:rsidRPr="00BA2E6B">
        <w:t xml:space="preserve">Unit </w:t>
      </w:r>
      <w:r w:rsidRPr="00BA2E6B">
        <w:t>4</w:t>
      </w:r>
    </w:p>
    <w:p w:rsidR="0017191C" w:rsidRPr="00BA2E6B" w:rsidRDefault="0017191C" w:rsidP="0017191C">
      <w:pPr>
        <w:contextualSpacing/>
        <w:rPr>
          <w:rFonts w:asciiTheme="minorHAnsi" w:hAnsiTheme="minorHAnsi"/>
          <w:sz w:val="16"/>
          <w:szCs w:val="16"/>
          <w:highlight w:val="cyan"/>
          <w:lang w:val="en-GB"/>
        </w:rPr>
      </w:pP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left w:w="0" w:type="dxa"/>
          <w:bottom w:w="11" w:type="dxa"/>
          <w:right w:w="0" w:type="dxa"/>
        </w:tblCellMar>
        <w:tblLook w:val="04A0" w:firstRow="1" w:lastRow="0" w:firstColumn="1" w:lastColumn="0" w:noHBand="0" w:noVBand="1"/>
      </w:tblPr>
      <w:tblGrid>
        <w:gridCol w:w="1482"/>
        <w:gridCol w:w="1328"/>
        <w:gridCol w:w="1304"/>
        <w:gridCol w:w="1557"/>
        <w:gridCol w:w="9356"/>
      </w:tblGrid>
      <w:tr w:rsidR="00C51828" w:rsidRPr="00BA2E6B">
        <w:tc>
          <w:tcPr>
            <w:tcW w:w="493" w:type="pct"/>
            <w:tcBorders>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0A635B">
            <w:pPr>
              <w:jc w:val="center"/>
              <w:rPr>
                <w:rFonts w:asciiTheme="minorHAnsi" w:hAnsiTheme="minorHAnsi" w:cs="Arial"/>
                <w:b/>
                <w:color w:val="FFFFFF" w:themeColor="background1"/>
                <w:sz w:val="20"/>
                <w:szCs w:val="20"/>
                <w:lang w:val="en-GB"/>
              </w:rPr>
            </w:pPr>
            <w:r w:rsidRPr="00BA2E6B">
              <w:rPr>
                <w:rFonts w:asciiTheme="minorHAnsi" w:hAnsiTheme="minorHAnsi" w:cs="Arial"/>
                <w:b/>
                <w:color w:val="FFFFFF" w:themeColor="background1"/>
                <w:sz w:val="20"/>
                <w:szCs w:val="20"/>
                <w:lang w:val="en-GB"/>
              </w:rPr>
              <w:t xml:space="preserve">Assessment </w:t>
            </w:r>
            <w:r w:rsidRPr="00BA2E6B">
              <w:rPr>
                <w:rFonts w:asciiTheme="minorHAnsi" w:hAnsiTheme="minorHAnsi" w:cs="Arial"/>
                <w:b/>
                <w:color w:val="FFFFFF" w:themeColor="background1"/>
                <w:sz w:val="20"/>
                <w:szCs w:val="20"/>
                <w:lang w:val="en-GB"/>
              </w:rPr>
              <w:br/>
              <w:t xml:space="preserve">type </w:t>
            </w:r>
          </w:p>
        </w:tc>
        <w:tc>
          <w:tcPr>
            <w:tcW w:w="442"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0A635B">
            <w:pPr>
              <w:jc w:val="center"/>
              <w:rPr>
                <w:rFonts w:asciiTheme="minorHAnsi" w:hAnsiTheme="minorHAnsi" w:cs="Arial"/>
                <w:b/>
                <w:bCs/>
                <w:color w:val="FFFFFF" w:themeColor="background1"/>
                <w:sz w:val="20"/>
                <w:szCs w:val="20"/>
                <w:lang w:val="en-GB"/>
              </w:rPr>
            </w:pPr>
            <w:r w:rsidRPr="00BA2E6B">
              <w:rPr>
                <w:rFonts w:asciiTheme="minorHAnsi" w:hAnsiTheme="minorHAnsi" w:cs="Arial"/>
                <w:b/>
                <w:bCs/>
                <w:color w:val="FFFFFF" w:themeColor="background1"/>
                <w:sz w:val="20"/>
                <w:szCs w:val="20"/>
                <w:lang w:val="en-GB"/>
              </w:rPr>
              <w:t xml:space="preserve">Assessment type </w:t>
            </w:r>
            <w:r w:rsidRPr="00BA2E6B">
              <w:rPr>
                <w:rFonts w:asciiTheme="minorHAnsi" w:hAnsiTheme="minorHAnsi" w:cs="Arial"/>
                <w:b/>
                <w:bCs/>
                <w:color w:val="FFFFFF" w:themeColor="background1"/>
                <w:sz w:val="20"/>
                <w:szCs w:val="20"/>
                <w:lang w:val="en-GB"/>
              </w:rPr>
              <w:br/>
              <w:t xml:space="preserve">weighting </w:t>
            </w:r>
          </w:p>
        </w:tc>
        <w:tc>
          <w:tcPr>
            <w:tcW w:w="43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0A635B">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Assessment </w:t>
            </w:r>
          </w:p>
          <w:p w:rsidR="00C51828" w:rsidRPr="00BA2E6B" w:rsidRDefault="00C51828" w:rsidP="000A635B">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task </w:t>
            </w:r>
          </w:p>
          <w:p w:rsidR="00C51828" w:rsidRPr="00BA2E6B" w:rsidRDefault="00C51828" w:rsidP="000A635B">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weighting</w:t>
            </w:r>
          </w:p>
        </w:tc>
        <w:tc>
          <w:tcPr>
            <w:tcW w:w="518"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3C3C3A" w:rsidP="003C3C3A">
            <w:pPr>
              <w:jc w:val="center"/>
              <w:rPr>
                <w:rFonts w:asciiTheme="minorHAnsi" w:hAnsiTheme="minorHAnsi" w:cs="Arial"/>
                <w:b/>
                <w:bCs/>
                <w:color w:val="FFFFFF" w:themeColor="background1"/>
                <w:sz w:val="20"/>
                <w:szCs w:val="20"/>
                <w:lang w:val="en-GB"/>
              </w:rPr>
            </w:pPr>
            <w:r>
              <w:rPr>
                <w:rFonts w:asciiTheme="minorHAnsi" w:hAnsiTheme="minorHAnsi" w:cs="Arial"/>
                <w:b/>
                <w:bCs/>
                <w:color w:val="FFFFFF" w:themeColor="background1"/>
                <w:sz w:val="20"/>
                <w:szCs w:val="20"/>
                <w:lang w:val="en-GB"/>
              </w:rPr>
              <w:t>When/due date</w:t>
            </w:r>
          </w:p>
        </w:tc>
        <w:tc>
          <w:tcPr>
            <w:tcW w:w="3113" w:type="pct"/>
            <w:tcBorders>
              <w:left w:val="single" w:sz="4" w:space="0" w:color="FFFFFF" w:themeColor="background1"/>
              <w:bottom w:val="single" w:sz="4" w:space="0" w:color="C3A9D3" w:themeColor="accent3" w:themeTint="99"/>
            </w:tcBorders>
            <w:shd w:val="clear" w:color="auto" w:fill="BD9FCF" w:themeFill="accent4"/>
            <w:vAlign w:val="center"/>
          </w:tcPr>
          <w:p w:rsidR="00C51828" w:rsidRPr="00BA2E6B" w:rsidRDefault="00C51828" w:rsidP="000A635B">
            <w:pPr>
              <w:jc w:val="center"/>
              <w:rPr>
                <w:rFonts w:asciiTheme="minorHAnsi" w:hAnsiTheme="minorHAnsi" w:cs="Arial"/>
                <w:b/>
                <w:bCs/>
                <w:color w:val="FFFFFF" w:themeColor="background1"/>
                <w:sz w:val="20"/>
                <w:szCs w:val="20"/>
                <w:lang w:val="en-GB"/>
              </w:rPr>
            </w:pPr>
            <w:r w:rsidRPr="00BA2E6B">
              <w:rPr>
                <w:rFonts w:asciiTheme="minorHAnsi" w:hAnsiTheme="minorHAnsi" w:cs="Arial"/>
                <w:b/>
                <w:bCs/>
                <w:color w:val="FFFFFF" w:themeColor="background1"/>
                <w:sz w:val="20"/>
                <w:szCs w:val="20"/>
                <w:lang w:val="en-GB"/>
              </w:rPr>
              <w:t>Assessment task</w:t>
            </w:r>
          </w:p>
        </w:tc>
      </w:tr>
      <w:tr w:rsidR="0017191C" w:rsidRPr="00BA2E6B">
        <w:trPr>
          <w:trHeight w:val="20"/>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864E66">
            <w:pPr>
              <w:tabs>
                <w:tab w:val="left" w:pos="1440"/>
                <w:tab w:val="left" w:pos="4140"/>
                <w:tab w:val="left" w:pos="4800"/>
              </w:tabs>
              <w:ind w:left="3"/>
              <w:jc w:val="center"/>
              <w:rPr>
                <w:rFonts w:asciiTheme="minorHAnsi" w:hAnsiTheme="minorHAnsi" w:cs="Arial"/>
                <w:sz w:val="20"/>
                <w:szCs w:val="20"/>
                <w:lang w:val="en-GB"/>
              </w:rPr>
            </w:pPr>
            <w:r>
              <w:rPr>
                <w:rFonts w:asciiTheme="minorHAnsi" w:hAnsiTheme="minorHAnsi" w:cs="Arial"/>
                <w:sz w:val="20"/>
                <w:szCs w:val="20"/>
                <w:lang w:val="en-GB"/>
              </w:rPr>
              <w:t>Project</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17191C">
            <w:pPr>
              <w:tabs>
                <w:tab w:val="left" w:pos="4140"/>
                <w:tab w:val="left" w:pos="4800"/>
              </w:tabs>
              <w:ind w:left="93" w:right="71"/>
              <w:jc w:val="center"/>
              <w:rPr>
                <w:rFonts w:asciiTheme="minorHAnsi" w:hAnsiTheme="minorHAnsi" w:cs="Arial"/>
                <w:bCs/>
                <w:sz w:val="20"/>
                <w:szCs w:val="20"/>
                <w:lang w:val="en-GB" w:eastAsia="en-US"/>
              </w:rPr>
            </w:pPr>
            <w:r>
              <w:rPr>
                <w:rFonts w:asciiTheme="minorHAnsi" w:hAnsiTheme="minorHAnsi" w:cs="Arial"/>
                <w:bCs/>
                <w:sz w:val="20"/>
                <w:szCs w:val="20"/>
                <w:lang w:val="en-GB" w:eastAsia="en-US"/>
              </w:rPr>
              <w:t>60%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r w:rsidR="00206296" w:rsidRPr="00BA2E6B">
              <w:rPr>
                <w:rFonts w:asciiTheme="minorHAnsi" w:hAnsiTheme="minorHAnsi" w:cs="Arial"/>
                <w:sz w:val="20"/>
                <w:szCs w:val="20"/>
                <w:lang w:val="en-GB" w:eastAsia="en-US"/>
              </w:rPr>
              <w:t>%</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5A6603">
              <w:rPr>
                <w:rFonts w:asciiTheme="minorHAnsi" w:hAnsiTheme="minorHAnsi" w:cs="Arial"/>
                <w:sz w:val="20"/>
                <w:szCs w:val="20"/>
                <w:lang w:val="en-GB" w:eastAsia="en-US"/>
              </w:rPr>
              <w:t>1</w:t>
            </w:r>
          </w:p>
          <w:p w:rsidR="0017191C" w:rsidRPr="00BA2E6B" w:rsidRDefault="005A6603"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8</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944880">
            <w:pPr>
              <w:tabs>
                <w:tab w:val="left" w:pos="4140"/>
                <w:tab w:val="left" w:pos="4800"/>
              </w:tabs>
              <w:ind w:left="93" w:right="71"/>
              <w:rPr>
                <w:rFonts w:asciiTheme="minorHAnsi" w:hAnsiTheme="minorHAnsi" w:cs="Arial"/>
                <w:b/>
                <w:sz w:val="20"/>
                <w:szCs w:val="20"/>
                <w:lang w:val="en-GB"/>
              </w:rPr>
            </w:pPr>
            <w:r w:rsidRPr="00BA2E6B">
              <w:rPr>
                <w:rFonts w:asciiTheme="minorHAnsi" w:hAnsiTheme="minorHAnsi" w:cs="Arial"/>
                <w:b/>
                <w:sz w:val="20"/>
                <w:szCs w:val="20"/>
                <w:lang w:val="en-GB"/>
              </w:rPr>
              <w:t xml:space="preserve">Task </w:t>
            </w:r>
            <w:r w:rsidR="00B1649F">
              <w:rPr>
                <w:rFonts w:asciiTheme="minorHAnsi" w:hAnsiTheme="minorHAnsi" w:cs="Arial"/>
                <w:b/>
                <w:sz w:val="20"/>
                <w:szCs w:val="20"/>
                <w:lang w:val="en-GB"/>
              </w:rPr>
              <w:t>3</w:t>
            </w:r>
            <w:r w:rsidRPr="00BA2E6B">
              <w:rPr>
                <w:rFonts w:asciiTheme="minorHAnsi" w:hAnsiTheme="minorHAnsi" w:cs="Arial"/>
                <w:b/>
                <w:sz w:val="20"/>
                <w:szCs w:val="20"/>
                <w:lang w:val="en-GB"/>
              </w:rPr>
              <w:t xml:space="preserve">: </w:t>
            </w:r>
            <w:r w:rsidR="000A635B">
              <w:rPr>
                <w:rFonts w:asciiTheme="minorHAnsi" w:hAnsiTheme="minorHAnsi" w:cs="Arial"/>
                <w:sz w:val="20"/>
                <w:szCs w:val="20"/>
                <w:lang w:val="en-GB"/>
              </w:rPr>
              <w:t>C</w:t>
            </w:r>
            <w:r w:rsidR="00045C0D">
              <w:rPr>
                <w:rFonts w:asciiTheme="minorHAnsi" w:hAnsiTheme="minorHAnsi" w:cs="Arial"/>
                <w:sz w:val="20"/>
                <w:szCs w:val="20"/>
                <w:lang w:val="en-GB"/>
              </w:rPr>
              <w:t>reate, format, edit, proofread and</w:t>
            </w:r>
            <w:r w:rsidR="000A635B">
              <w:rPr>
                <w:rFonts w:asciiTheme="minorHAnsi" w:hAnsiTheme="minorHAnsi" w:cs="Arial"/>
                <w:sz w:val="20"/>
                <w:szCs w:val="20"/>
                <w:lang w:val="en-GB"/>
              </w:rPr>
              <w:t xml:space="preserve"> </w:t>
            </w:r>
            <w:r w:rsidR="00045C0D">
              <w:rPr>
                <w:rFonts w:asciiTheme="minorHAnsi" w:hAnsiTheme="minorHAnsi" w:cs="Arial"/>
                <w:sz w:val="20"/>
                <w:szCs w:val="20"/>
                <w:lang w:val="en-GB"/>
              </w:rPr>
              <w:t xml:space="preserve">print </w:t>
            </w:r>
            <w:r w:rsidR="008C40DF">
              <w:rPr>
                <w:rFonts w:asciiTheme="minorHAnsi" w:hAnsiTheme="minorHAnsi" w:cs="Arial"/>
                <w:sz w:val="20"/>
                <w:szCs w:val="20"/>
                <w:lang w:val="en-GB"/>
              </w:rPr>
              <w:t xml:space="preserve">a </w:t>
            </w:r>
            <w:r w:rsidR="000A635B">
              <w:rPr>
                <w:rFonts w:asciiTheme="minorHAnsi" w:hAnsiTheme="minorHAnsi" w:cs="Arial"/>
                <w:sz w:val="20"/>
                <w:szCs w:val="20"/>
                <w:lang w:val="en-GB"/>
              </w:rPr>
              <w:t>word-processed</w:t>
            </w:r>
            <w:r w:rsidR="00045C0D">
              <w:rPr>
                <w:rFonts w:asciiTheme="minorHAnsi" w:hAnsiTheme="minorHAnsi" w:cs="Arial"/>
                <w:sz w:val="20"/>
                <w:szCs w:val="20"/>
                <w:lang w:val="en-GB"/>
              </w:rPr>
              <w:t xml:space="preserve"> </w:t>
            </w:r>
            <w:r w:rsidR="00944880">
              <w:rPr>
                <w:rFonts w:asciiTheme="minorHAnsi" w:hAnsiTheme="minorHAnsi" w:cs="Arial"/>
                <w:sz w:val="20"/>
                <w:szCs w:val="20"/>
                <w:lang w:val="en-GB"/>
              </w:rPr>
              <w:t>resume with a</w:t>
            </w:r>
            <w:r w:rsidR="00E460C1">
              <w:rPr>
                <w:rFonts w:asciiTheme="minorHAnsi" w:hAnsiTheme="minorHAnsi" w:cs="Arial"/>
                <w:sz w:val="20"/>
                <w:szCs w:val="20"/>
                <w:lang w:val="en-GB"/>
              </w:rPr>
              <w:t xml:space="preserve"> cover page</w:t>
            </w:r>
            <w:r w:rsidR="008C40DF">
              <w:rPr>
                <w:rFonts w:asciiTheme="minorHAnsi" w:hAnsiTheme="minorHAnsi" w:cs="Arial"/>
                <w:sz w:val="20"/>
                <w:szCs w:val="20"/>
                <w:lang w:val="en-GB"/>
              </w:rPr>
              <w:t>.</w:t>
            </w:r>
          </w:p>
        </w:tc>
      </w:tr>
      <w:tr w:rsidR="0017191C"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r w:rsidR="00206296" w:rsidRPr="00BA2E6B">
              <w:rPr>
                <w:rFonts w:asciiTheme="minorHAnsi" w:hAnsiTheme="minorHAnsi" w:cs="Arial"/>
                <w:sz w:val="20"/>
                <w:szCs w:val="20"/>
                <w:lang w:val="en-GB" w:eastAsia="en-US"/>
              </w:rPr>
              <w:t>%</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5A6603">
              <w:rPr>
                <w:rFonts w:asciiTheme="minorHAnsi" w:hAnsiTheme="minorHAnsi" w:cs="Arial"/>
                <w:sz w:val="20"/>
                <w:szCs w:val="20"/>
                <w:lang w:val="en-GB" w:eastAsia="en-US"/>
              </w:rPr>
              <w:t>1</w:t>
            </w:r>
          </w:p>
          <w:p w:rsidR="0017191C" w:rsidRPr="00BA2E6B" w:rsidRDefault="005A6603"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10</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8C40DF">
            <w:pPr>
              <w:ind w:left="93" w:right="71"/>
              <w:rPr>
                <w:rFonts w:asciiTheme="minorHAnsi" w:hAnsiTheme="minorHAnsi" w:cs="Arial"/>
                <w:bCs/>
                <w:i/>
                <w:sz w:val="20"/>
                <w:szCs w:val="20"/>
                <w:lang w:val="en-GB" w:eastAsia="en-US"/>
              </w:rPr>
            </w:pPr>
            <w:r w:rsidRPr="00B1649F">
              <w:rPr>
                <w:rFonts w:asciiTheme="minorHAnsi" w:hAnsiTheme="minorHAnsi" w:cs="Arial"/>
                <w:b/>
                <w:bCs/>
                <w:sz w:val="20"/>
                <w:szCs w:val="20"/>
                <w:lang w:val="en-GB" w:eastAsia="en-US"/>
              </w:rPr>
              <w:t xml:space="preserve">Task </w:t>
            </w:r>
            <w:r w:rsidR="00B1649F" w:rsidRPr="00B1649F">
              <w:rPr>
                <w:rFonts w:asciiTheme="minorHAnsi" w:hAnsiTheme="minorHAnsi" w:cs="Arial"/>
                <w:b/>
                <w:bCs/>
                <w:sz w:val="20"/>
                <w:szCs w:val="20"/>
                <w:lang w:val="en-GB" w:eastAsia="en-US"/>
              </w:rPr>
              <w:t>4</w:t>
            </w:r>
            <w:r w:rsidRPr="00B1649F">
              <w:rPr>
                <w:rFonts w:asciiTheme="minorHAnsi" w:hAnsiTheme="minorHAnsi" w:cs="Arial"/>
                <w:b/>
                <w:bCs/>
                <w:sz w:val="20"/>
                <w:szCs w:val="20"/>
                <w:lang w:val="en-GB" w:eastAsia="en-US"/>
              </w:rPr>
              <w:t>:</w:t>
            </w:r>
            <w:r w:rsidRPr="00BA2E6B">
              <w:rPr>
                <w:rFonts w:asciiTheme="minorHAnsi" w:hAnsiTheme="minorHAnsi" w:cs="Arial"/>
                <w:b/>
                <w:bCs/>
                <w:sz w:val="20"/>
                <w:szCs w:val="20"/>
                <w:lang w:val="en-GB" w:eastAsia="en-US"/>
              </w:rPr>
              <w:t xml:space="preserve"> </w:t>
            </w:r>
            <w:r w:rsidR="000A635B">
              <w:rPr>
                <w:rFonts w:asciiTheme="minorHAnsi" w:hAnsiTheme="minorHAnsi" w:cs="Arial"/>
                <w:bCs/>
                <w:sz w:val="20"/>
                <w:szCs w:val="20"/>
                <w:lang w:val="en-GB" w:eastAsia="en-US"/>
              </w:rPr>
              <w:t>P</w:t>
            </w:r>
            <w:r w:rsidR="00C429F8">
              <w:rPr>
                <w:rFonts w:asciiTheme="minorHAnsi" w:hAnsiTheme="minorHAnsi" w:cs="Arial"/>
                <w:bCs/>
                <w:sz w:val="20"/>
                <w:szCs w:val="20"/>
                <w:lang w:val="en-GB" w:eastAsia="en-US"/>
              </w:rPr>
              <w:t xml:space="preserve">lan, </w:t>
            </w:r>
            <w:r w:rsidR="00C429F8" w:rsidRPr="00C429F8">
              <w:rPr>
                <w:rFonts w:asciiTheme="minorHAnsi" w:hAnsiTheme="minorHAnsi" w:cs="Arial"/>
                <w:bCs/>
                <w:sz w:val="20"/>
                <w:szCs w:val="20"/>
                <w:lang w:val="en-GB" w:eastAsia="en-US"/>
              </w:rPr>
              <w:t>create,</w:t>
            </w:r>
            <w:r w:rsidR="00C429F8">
              <w:rPr>
                <w:rFonts w:asciiTheme="minorHAnsi" w:hAnsiTheme="minorHAnsi" w:cs="Arial"/>
                <w:bCs/>
                <w:sz w:val="20"/>
                <w:szCs w:val="20"/>
                <w:lang w:val="en-GB" w:eastAsia="en-US"/>
              </w:rPr>
              <w:t xml:space="preserve"> edit and proofread a presentation </w:t>
            </w:r>
            <w:r w:rsidR="000A635B">
              <w:rPr>
                <w:rFonts w:asciiTheme="minorHAnsi" w:hAnsiTheme="minorHAnsi" w:cs="Arial"/>
                <w:bCs/>
                <w:sz w:val="20"/>
                <w:szCs w:val="20"/>
                <w:lang w:val="en-GB" w:eastAsia="en-US"/>
              </w:rPr>
              <w:t>on the content from the core module C12.1</w:t>
            </w:r>
            <w:r w:rsidR="008C40DF">
              <w:rPr>
                <w:rFonts w:asciiTheme="minorHAnsi" w:hAnsiTheme="minorHAnsi" w:cs="Arial"/>
                <w:bCs/>
                <w:sz w:val="20"/>
                <w:szCs w:val="20"/>
                <w:lang w:val="en-GB" w:eastAsia="en-US"/>
              </w:rPr>
              <w:t>,</w:t>
            </w:r>
            <w:r w:rsidR="000A635B">
              <w:rPr>
                <w:rFonts w:asciiTheme="minorHAnsi" w:hAnsiTheme="minorHAnsi" w:cs="Arial"/>
                <w:bCs/>
                <w:sz w:val="20"/>
                <w:szCs w:val="20"/>
                <w:lang w:val="en-GB" w:eastAsia="en-US"/>
              </w:rPr>
              <w:t xml:space="preserve"> </w:t>
            </w:r>
            <w:r w:rsidR="00C429F8">
              <w:rPr>
                <w:rFonts w:asciiTheme="minorHAnsi" w:hAnsiTheme="minorHAnsi" w:cs="Arial"/>
                <w:bCs/>
                <w:sz w:val="20"/>
                <w:szCs w:val="20"/>
                <w:lang w:val="en-GB" w:eastAsia="en-US"/>
              </w:rPr>
              <w:t xml:space="preserve">using appropriate elements </w:t>
            </w:r>
            <w:r w:rsidR="000A635B">
              <w:rPr>
                <w:rFonts w:asciiTheme="minorHAnsi" w:hAnsiTheme="minorHAnsi" w:cs="Arial"/>
                <w:bCs/>
                <w:sz w:val="20"/>
                <w:szCs w:val="20"/>
                <w:lang w:val="en-GB" w:eastAsia="en-US"/>
              </w:rPr>
              <w:t xml:space="preserve">of design and principles of design and </w:t>
            </w:r>
            <w:r w:rsidR="00C429F8">
              <w:rPr>
                <w:rFonts w:asciiTheme="minorHAnsi" w:hAnsiTheme="minorHAnsi" w:cs="Arial"/>
                <w:bCs/>
                <w:sz w:val="20"/>
                <w:szCs w:val="20"/>
                <w:lang w:val="en-GB" w:eastAsia="en-US"/>
              </w:rPr>
              <w:t xml:space="preserve">for </w:t>
            </w:r>
            <w:r w:rsidR="000A635B">
              <w:rPr>
                <w:rFonts w:asciiTheme="minorHAnsi" w:hAnsiTheme="minorHAnsi" w:cs="Arial"/>
                <w:bCs/>
                <w:sz w:val="20"/>
                <w:szCs w:val="20"/>
                <w:lang w:val="en-GB" w:eastAsia="en-US"/>
              </w:rPr>
              <w:t>a specified target audience</w:t>
            </w:r>
            <w:r w:rsidR="008C40DF">
              <w:rPr>
                <w:rFonts w:asciiTheme="minorHAnsi" w:hAnsiTheme="minorHAnsi" w:cs="Arial"/>
                <w:bCs/>
                <w:sz w:val="20"/>
                <w:szCs w:val="20"/>
                <w:lang w:val="en-GB" w:eastAsia="en-US"/>
              </w:rPr>
              <w:t>.</w:t>
            </w:r>
          </w:p>
        </w:tc>
      </w:tr>
      <w:tr w:rsidR="00B1649F"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5A6603">
              <w:rPr>
                <w:rFonts w:asciiTheme="minorHAnsi" w:hAnsiTheme="minorHAnsi" w:cs="Arial"/>
                <w:sz w:val="20"/>
                <w:szCs w:val="20"/>
                <w:lang w:val="en-GB" w:eastAsia="en-US"/>
              </w:rPr>
              <w:t xml:space="preserve"> 1</w:t>
            </w:r>
          </w:p>
          <w:p w:rsidR="00B1649F" w:rsidRPr="00BA2E6B" w:rsidRDefault="005A6603"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16</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1649F" w:rsidRDefault="00B1649F" w:rsidP="000266B2">
            <w:pPr>
              <w:ind w:left="93" w:right="71"/>
              <w:rPr>
                <w:rFonts w:asciiTheme="minorHAnsi" w:hAnsiTheme="minorHAnsi" w:cs="Arial"/>
                <w:b/>
                <w:bCs/>
                <w:sz w:val="20"/>
                <w:szCs w:val="20"/>
                <w:lang w:val="en-GB" w:eastAsia="en-US"/>
              </w:rPr>
            </w:pPr>
            <w:r w:rsidRPr="00B1649F">
              <w:rPr>
                <w:rFonts w:asciiTheme="minorHAnsi" w:hAnsiTheme="minorHAnsi" w:cs="Arial"/>
                <w:b/>
                <w:bCs/>
                <w:sz w:val="20"/>
                <w:szCs w:val="20"/>
                <w:lang w:val="en-GB" w:eastAsia="en-US"/>
              </w:rPr>
              <w:t xml:space="preserve">Task </w:t>
            </w:r>
            <w:r w:rsidR="000266B2">
              <w:rPr>
                <w:rFonts w:asciiTheme="minorHAnsi" w:hAnsiTheme="minorHAnsi" w:cs="Arial"/>
                <w:b/>
                <w:bCs/>
                <w:sz w:val="20"/>
                <w:szCs w:val="20"/>
                <w:lang w:val="en-GB" w:eastAsia="en-US"/>
              </w:rPr>
              <w:t>7</w:t>
            </w:r>
            <w:r w:rsidRPr="00B1649F">
              <w:rPr>
                <w:rFonts w:asciiTheme="minorHAnsi" w:hAnsiTheme="minorHAnsi" w:cs="Arial"/>
                <w:b/>
                <w:bCs/>
                <w:sz w:val="20"/>
                <w:szCs w:val="20"/>
                <w:lang w:val="en-GB" w:eastAsia="en-US"/>
              </w:rPr>
              <w:t xml:space="preserve">: </w:t>
            </w:r>
            <w:r w:rsidR="000A635B">
              <w:rPr>
                <w:rFonts w:asciiTheme="minorHAnsi" w:hAnsiTheme="minorHAnsi" w:cs="Arial"/>
                <w:bCs/>
                <w:sz w:val="20"/>
                <w:szCs w:val="20"/>
                <w:lang w:val="en-GB" w:eastAsia="en-US"/>
              </w:rPr>
              <w:t>C</w:t>
            </w:r>
            <w:r w:rsidR="004F28E5">
              <w:rPr>
                <w:rFonts w:asciiTheme="minorHAnsi" w:hAnsiTheme="minorHAnsi" w:cs="Arial"/>
                <w:bCs/>
                <w:sz w:val="20"/>
                <w:szCs w:val="20"/>
                <w:lang w:val="en-GB" w:eastAsia="en-US"/>
              </w:rPr>
              <w:t xml:space="preserve">ombine </w:t>
            </w:r>
            <w:r w:rsidR="000A635B">
              <w:rPr>
                <w:rFonts w:asciiTheme="minorHAnsi" w:hAnsiTheme="minorHAnsi" w:cs="Arial"/>
                <w:bCs/>
                <w:sz w:val="20"/>
                <w:szCs w:val="20"/>
                <w:lang w:val="en-GB" w:eastAsia="en-US"/>
              </w:rPr>
              <w:t xml:space="preserve">and edit </w:t>
            </w:r>
            <w:r w:rsidR="004F28E5">
              <w:rPr>
                <w:rFonts w:asciiTheme="minorHAnsi" w:hAnsiTheme="minorHAnsi" w:cs="Arial"/>
                <w:bCs/>
                <w:sz w:val="20"/>
                <w:szCs w:val="20"/>
                <w:lang w:val="en-GB" w:eastAsia="en-US"/>
              </w:rPr>
              <w:t>two or more audio files</w:t>
            </w:r>
            <w:r w:rsidR="000A635B">
              <w:rPr>
                <w:rFonts w:asciiTheme="minorHAnsi" w:hAnsiTheme="minorHAnsi" w:cs="Arial"/>
                <w:bCs/>
                <w:sz w:val="20"/>
                <w:szCs w:val="20"/>
                <w:lang w:val="en-GB" w:eastAsia="en-US"/>
              </w:rPr>
              <w:t xml:space="preserve"> for a specified target audience.</w:t>
            </w:r>
          </w:p>
        </w:tc>
      </w:tr>
      <w:tr w:rsidR="00B1649F"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5A6603">
              <w:rPr>
                <w:rFonts w:asciiTheme="minorHAnsi" w:hAnsiTheme="minorHAnsi" w:cs="Arial"/>
                <w:sz w:val="20"/>
                <w:szCs w:val="20"/>
                <w:lang w:val="en-GB" w:eastAsia="en-US"/>
              </w:rPr>
              <w:t xml:space="preserve"> 2</w:t>
            </w:r>
          </w:p>
          <w:p w:rsidR="00B1649F" w:rsidRPr="00BA2E6B" w:rsidRDefault="005A6603"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5</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1649F" w:rsidRDefault="00B1649F" w:rsidP="005C7229">
            <w:pPr>
              <w:ind w:left="93" w:right="71"/>
              <w:rPr>
                <w:rFonts w:asciiTheme="minorHAnsi" w:hAnsiTheme="minorHAnsi" w:cs="Arial"/>
                <w:b/>
                <w:bCs/>
                <w:sz w:val="20"/>
                <w:szCs w:val="20"/>
                <w:lang w:val="en-GB" w:eastAsia="en-US"/>
              </w:rPr>
            </w:pPr>
            <w:r w:rsidRPr="00B1649F">
              <w:rPr>
                <w:rFonts w:asciiTheme="minorHAnsi" w:hAnsiTheme="minorHAnsi" w:cs="Arial"/>
                <w:b/>
                <w:bCs/>
                <w:sz w:val="20"/>
                <w:szCs w:val="20"/>
                <w:lang w:val="en-GB" w:eastAsia="en-US"/>
              </w:rPr>
              <w:t xml:space="preserve">Task </w:t>
            </w:r>
            <w:r>
              <w:rPr>
                <w:rFonts w:asciiTheme="minorHAnsi" w:hAnsiTheme="minorHAnsi" w:cs="Arial"/>
                <w:b/>
                <w:bCs/>
                <w:sz w:val="20"/>
                <w:szCs w:val="20"/>
                <w:lang w:val="en-GB" w:eastAsia="en-US"/>
              </w:rPr>
              <w:t>9</w:t>
            </w:r>
            <w:r w:rsidRPr="00B1649F">
              <w:rPr>
                <w:rFonts w:asciiTheme="minorHAnsi" w:hAnsiTheme="minorHAnsi" w:cs="Arial"/>
                <w:b/>
                <w:bCs/>
                <w:sz w:val="20"/>
                <w:szCs w:val="20"/>
                <w:lang w:val="en-GB" w:eastAsia="en-US"/>
              </w:rPr>
              <w:t xml:space="preserve">: </w:t>
            </w:r>
            <w:r w:rsidR="000A635B">
              <w:rPr>
                <w:rFonts w:asciiTheme="minorHAnsi" w:hAnsiTheme="minorHAnsi" w:cs="Arial"/>
                <w:sz w:val="20"/>
                <w:szCs w:val="20"/>
                <w:lang w:val="en-GB"/>
              </w:rPr>
              <w:t>Create</w:t>
            </w:r>
            <w:r w:rsidR="00412E82">
              <w:rPr>
                <w:rFonts w:asciiTheme="minorHAnsi" w:hAnsiTheme="minorHAnsi" w:cs="Arial"/>
                <w:sz w:val="20"/>
                <w:szCs w:val="20"/>
                <w:lang w:val="en-GB"/>
              </w:rPr>
              <w:t>, edit, proofread and print a spreadsheet and chart</w:t>
            </w:r>
            <w:r w:rsidR="000A635B" w:rsidRPr="00412E82">
              <w:rPr>
                <w:rFonts w:asciiTheme="minorHAnsi" w:hAnsiTheme="minorHAnsi" w:cs="Arial"/>
                <w:bCs/>
                <w:sz w:val="20"/>
                <w:szCs w:val="20"/>
                <w:lang w:val="en-GB"/>
              </w:rPr>
              <w:t xml:space="preserve"> on</w:t>
            </w:r>
            <w:r w:rsidR="005C7229">
              <w:rPr>
                <w:rFonts w:asciiTheme="minorHAnsi" w:hAnsiTheme="minorHAnsi" w:cs="Arial"/>
                <w:bCs/>
                <w:sz w:val="20"/>
                <w:szCs w:val="20"/>
                <w:lang w:val="en-GB"/>
              </w:rPr>
              <w:t xml:space="preserve"> the expenses for a</w:t>
            </w:r>
            <w:r w:rsidR="000A635B">
              <w:rPr>
                <w:rFonts w:asciiTheme="minorHAnsi" w:hAnsiTheme="minorHAnsi" w:cs="Arial"/>
                <w:bCs/>
                <w:sz w:val="20"/>
                <w:szCs w:val="20"/>
                <w:lang w:val="en-GB"/>
              </w:rPr>
              <w:t xml:space="preserve"> school ball</w:t>
            </w:r>
            <w:r w:rsidR="00412E82">
              <w:rPr>
                <w:rFonts w:asciiTheme="minorHAnsi" w:hAnsiTheme="minorHAnsi" w:cs="Arial"/>
                <w:sz w:val="20"/>
                <w:szCs w:val="20"/>
                <w:lang w:val="en-GB"/>
              </w:rPr>
              <w:t xml:space="preserve">, </w:t>
            </w:r>
            <w:r w:rsidR="00412E82" w:rsidRPr="00412E82">
              <w:rPr>
                <w:rFonts w:asciiTheme="minorHAnsi" w:hAnsiTheme="minorHAnsi" w:cs="Arial"/>
                <w:bCs/>
                <w:sz w:val="20"/>
                <w:szCs w:val="20"/>
                <w:lang w:val="en-GB"/>
              </w:rPr>
              <w:t xml:space="preserve">using appropriate </w:t>
            </w:r>
            <w:r w:rsidR="005C7229">
              <w:rPr>
                <w:rFonts w:asciiTheme="minorHAnsi" w:hAnsiTheme="minorHAnsi" w:cs="Arial"/>
                <w:bCs/>
                <w:sz w:val="20"/>
                <w:szCs w:val="20"/>
                <w:lang w:val="en-GB" w:eastAsia="en-US"/>
              </w:rPr>
              <w:t>elements of design and principles of design</w:t>
            </w:r>
            <w:r w:rsidR="00897334">
              <w:rPr>
                <w:rFonts w:asciiTheme="minorHAnsi" w:hAnsiTheme="minorHAnsi" w:cs="Arial"/>
                <w:bCs/>
                <w:sz w:val="20"/>
                <w:szCs w:val="20"/>
                <w:lang w:val="en-GB"/>
              </w:rPr>
              <w:t>.</w:t>
            </w:r>
          </w:p>
        </w:tc>
      </w:tr>
      <w:tr w:rsidR="00B1649F"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5A6603">
              <w:rPr>
                <w:rFonts w:asciiTheme="minorHAnsi" w:hAnsiTheme="minorHAnsi" w:cs="Arial"/>
                <w:sz w:val="20"/>
                <w:szCs w:val="20"/>
                <w:lang w:val="en-GB" w:eastAsia="en-US"/>
              </w:rPr>
              <w:t xml:space="preserve"> 2</w:t>
            </w:r>
          </w:p>
          <w:p w:rsidR="005A6603" w:rsidRPr="00BA2E6B" w:rsidRDefault="005A6603" w:rsidP="005A6603">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10</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1649F" w:rsidRDefault="00B1649F" w:rsidP="00897334">
            <w:pPr>
              <w:ind w:left="93" w:right="71"/>
              <w:rPr>
                <w:rFonts w:asciiTheme="minorHAnsi" w:hAnsiTheme="minorHAnsi" w:cs="Arial"/>
                <w:b/>
                <w:bCs/>
                <w:sz w:val="20"/>
                <w:szCs w:val="20"/>
                <w:lang w:val="en-GB" w:eastAsia="en-US"/>
              </w:rPr>
            </w:pPr>
            <w:r w:rsidRPr="00B1649F">
              <w:rPr>
                <w:rFonts w:asciiTheme="minorHAnsi" w:hAnsiTheme="minorHAnsi" w:cs="Arial"/>
                <w:b/>
                <w:bCs/>
                <w:sz w:val="20"/>
                <w:szCs w:val="20"/>
                <w:lang w:val="en-GB" w:eastAsia="en-US"/>
              </w:rPr>
              <w:t xml:space="preserve">Task </w:t>
            </w:r>
            <w:r>
              <w:rPr>
                <w:rFonts w:asciiTheme="minorHAnsi" w:hAnsiTheme="minorHAnsi" w:cs="Arial"/>
                <w:b/>
                <w:bCs/>
                <w:sz w:val="20"/>
                <w:szCs w:val="20"/>
                <w:lang w:val="en-GB" w:eastAsia="en-US"/>
              </w:rPr>
              <w:t>10</w:t>
            </w:r>
            <w:r w:rsidRPr="00B1649F">
              <w:rPr>
                <w:rFonts w:asciiTheme="minorHAnsi" w:hAnsiTheme="minorHAnsi" w:cs="Arial"/>
                <w:b/>
                <w:bCs/>
                <w:sz w:val="20"/>
                <w:szCs w:val="20"/>
                <w:lang w:val="en-GB" w:eastAsia="en-US"/>
              </w:rPr>
              <w:t xml:space="preserve">: </w:t>
            </w:r>
            <w:r w:rsidR="00897334">
              <w:rPr>
                <w:rFonts w:asciiTheme="minorHAnsi" w:hAnsiTheme="minorHAnsi" w:cs="Arial"/>
                <w:bCs/>
                <w:sz w:val="20"/>
                <w:szCs w:val="20"/>
                <w:lang w:val="en-GB" w:eastAsia="en-US"/>
              </w:rPr>
              <w:t>A</w:t>
            </w:r>
            <w:r w:rsidR="00BC5D91">
              <w:rPr>
                <w:rFonts w:asciiTheme="minorHAnsi" w:hAnsiTheme="minorHAnsi" w:cs="Arial"/>
                <w:bCs/>
                <w:sz w:val="20"/>
                <w:szCs w:val="20"/>
                <w:lang w:val="en-GB" w:eastAsia="en-US"/>
              </w:rPr>
              <w:t xml:space="preserve">pply the design process, project management strategies and </w:t>
            </w:r>
            <w:r w:rsidR="00897334">
              <w:rPr>
                <w:rFonts w:asciiTheme="minorHAnsi" w:hAnsiTheme="minorHAnsi" w:cs="Arial"/>
                <w:bCs/>
                <w:sz w:val="20"/>
                <w:szCs w:val="20"/>
                <w:lang w:val="en-GB" w:eastAsia="en-US"/>
              </w:rPr>
              <w:t xml:space="preserve">the </w:t>
            </w:r>
            <w:r w:rsidR="00BC5D91">
              <w:rPr>
                <w:rFonts w:asciiTheme="minorHAnsi" w:hAnsiTheme="minorHAnsi" w:cs="Arial"/>
                <w:bCs/>
                <w:sz w:val="20"/>
                <w:szCs w:val="20"/>
                <w:lang w:val="en-GB" w:eastAsia="en-US"/>
              </w:rPr>
              <w:t>elements and principles of design to create a simple video presentation on cyber safety for primary school students.</w:t>
            </w:r>
          </w:p>
        </w:tc>
      </w:tr>
      <w:tr w:rsidR="0017191C"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r w:rsidR="00206296" w:rsidRPr="00BA2E6B">
              <w:rPr>
                <w:rFonts w:asciiTheme="minorHAnsi" w:hAnsiTheme="minorHAnsi" w:cs="Arial"/>
                <w:sz w:val="20"/>
                <w:szCs w:val="20"/>
                <w:lang w:val="en-GB" w:eastAsia="en-US"/>
              </w:rPr>
              <w:t>%</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5A6603">
              <w:rPr>
                <w:rFonts w:asciiTheme="minorHAnsi" w:hAnsiTheme="minorHAnsi" w:cs="Arial"/>
                <w:sz w:val="20"/>
                <w:szCs w:val="20"/>
                <w:lang w:val="en-GB" w:eastAsia="en-US"/>
              </w:rPr>
              <w:t>2</w:t>
            </w:r>
          </w:p>
          <w:p w:rsidR="0017191C" w:rsidRPr="00BA2E6B" w:rsidRDefault="005A6603" w:rsidP="00543354">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Week 15</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897334">
            <w:pPr>
              <w:ind w:left="93" w:right="71"/>
              <w:rPr>
                <w:rFonts w:asciiTheme="minorHAnsi" w:hAnsiTheme="minorHAnsi" w:cs="Arial"/>
                <w:b/>
                <w:bCs/>
                <w:sz w:val="20"/>
                <w:szCs w:val="20"/>
                <w:lang w:val="en-GB" w:eastAsia="en-US"/>
              </w:rPr>
            </w:pPr>
            <w:r w:rsidRPr="00B1649F">
              <w:rPr>
                <w:rFonts w:asciiTheme="minorHAnsi" w:hAnsiTheme="minorHAnsi" w:cs="Arial"/>
                <w:b/>
                <w:bCs/>
                <w:sz w:val="20"/>
                <w:szCs w:val="20"/>
                <w:lang w:val="en-GB" w:eastAsia="en-US"/>
              </w:rPr>
              <w:t xml:space="preserve">Task </w:t>
            </w:r>
            <w:r w:rsidR="00B1649F">
              <w:rPr>
                <w:rFonts w:asciiTheme="minorHAnsi" w:hAnsiTheme="minorHAnsi" w:cs="Arial"/>
                <w:b/>
                <w:bCs/>
                <w:sz w:val="20"/>
                <w:szCs w:val="20"/>
                <w:lang w:val="en-GB" w:eastAsia="en-US"/>
              </w:rPr>
              <w:t>12</w:t>
            </w:r>
            <w:r w:rsidRPr="00B1649F">
              <w:rPr>
                <w:rFonts w:asciiTheme="minorHAnsi" w:hAnsiTheme="minorHAnsi" w:cs="Arial"/>
                <w:b/>
                <w:bCs/>
                <w:sz w:val="20"/>
                <w:szCs w:val="20"/>
                <w:lang w:val="en-GB" w:eastAsia="en-US"/>
              </w:rPr>
              <w:t xml:space="preserve">: </w:t>
            </w:r>
            <w:r w:rsidR="00897334">
              <w:rPr>
                <w:rFonts w:asciiTheme="minorHAnsi" w:hAnsiTheme="minorHAnsi" w:cs="Arial"/>
                <w:bCs/>
                <w:sz w:val="20"/>
                <w:szCs w:val="20"/>
                <w:lang w:val="en-GB" w:eastAsia="en-US"/>
              </w:rPr>
              <w:t>A</w:t>
            </w:r>
            <w:r w:rsidR="00BC5D91" w:rsidRPr="00BC5D91">
              <w:rPr>
                <w:rFonts w:asciiTheme="minorHAnsi" w:hAnsiTheme="minorHAnsi" w:cs="Arial"/>
                <w:bCs/>
                <w:sz w:val="20"/>
                <w:szCs w:val="20"/>
                <w:lang w:val="en-GB" w:eastAsia="en-US"/>
              </w:rPr>
              <w:t>pply the design process, project management strategies and</w:t>
            </w:r>
            <w:r w:rsidR="00897334">
              <w:rPr>
                <w:rFonts w:asciiTheme="minorHAnsi" w:hAnsiTheme="minorHAnsi" w:cs="Arial"/>
                <w:bCs/>
                <w:sz w:val="20"/>
                <w:szCs w:val="20"/>
                <w:lang w:val="en-GB" w:eastAsia="en-US"/>
              </w:rPr>
              <w:t xml:space="preserve"> the</w:t>
            </w:r>
            <w:r w:rsidR="00BC5D91" w:rsidRPr="00BC5D91">
              <w:rPr>
                <w:rFonts w:asciiTheme="minorHAnsi" w:hAnsiTheme="minorHAnsi" w:cs="Arial"/>
                <w:bCs/>
                <w:sz w:val="20"/>
                <w:szCs w:val="20"/>
                <w:lang w:val="en-GB" w:eastAsia="en-US"/>
              </w:rPr>
              <w:t xml:space="preserve"> elements and principles of design to create a </w:t>
            </w:r>
            <w:r w:rsidR="00BC5D91">
              <w:rPr>
                <w:rFonts w:asciiTheme="minorHAnsi" w:hAnsiTheme="minorHAnsi" w:cs="Arial"/>
                <w:bCs/>
                <w:sz w:val="20"/>
                <w:szCs w:val="20"/>
                <w:lang w:val="en-GB" w:eastAsia="en-US"/>
              </w:rPr>
              <w:t xml:space="preserve">website on </w:t>
            </w:r>
            <w:r w:rsidR="00897334">
              <w:rPr>
                <w:rFonts w:asciiTheme="minorHAnsi" w:hAnsiTheme="minorHAnsi" w:cs="Arial"/>
                <w:bCs/>
                <w:sz w:val="20"/>
                <w:szCs w:val="20"/>
                <w:lang w:val="en-GB" w:eastAsia="en-US"/>
              </w:rPr>
              <w:t xml:space="preserve">a </w:t>
            </w:r>
            <w:r w:rsidR="00E460C1">
              <w:rPr>
                <w:rFonts w:asciiTheme="minorHAnsi" w:hAnsiTheme="minorHAnsi" w:cs="Arial"/>
                <w:bCs/>
                <w:sz w:val="20"/>
                <w:szCs w:val="20"/>
                <w:lang w:val="en-GB" w:eastAsia="en-US"/>
              </w:rPr>
              <w:t>favourite music artist</w:t>
            </w:r>
            <w:r w:rsidR="00BC5D91" w:rsidRPr="00BC5D91">
              <w:rPr>
                <w:rFonts w:asciiTheme="minorHAnsi" w:hAnsiTheme="minorHAnsi" w:cs="Arial"/>
                <w:bCs/>
                <w:sz w:val="20"/>
                <w:szCs w:val="20"/>
                <w:lang w:val="en-GB" w:eastAsia="en-US"/>
              </w:rPr>
              <w:t>.</w:t>
            </w:r>
          </w:p>
        </w:tc>
      </w:tr>
      <w:tr w:rsidR="0017191C" w:rsidRPr="00BA2E6B">
        <w:trPr>
          <w:trHeight w:val="20"/>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Default="00864E66" w:rsidP="0017191C">
            <w:pPr>
              <w:tabs>
                <w:tab w:val="left" w:pos="1440"/>
                <w:tab w:val="left" w:pos="4140"/>
                <w:tab w:val="left" w:pos="4800"/>
              </w:tabs>
              <w:ind w:left="3"/>
              <w:jc w:val="center"/>
              <w:rPr>
                <w:rFonts w:asciiTheme="minorHAnsi" w:hAnsiTheme="minorHAnsi" w:cs="Arial"/>
                <w:sz w:val="20"/>
                <w:szCs w:val="20"/>
                <w:lang w:val="en-GB"/>
              </w:rPr>
            </w:pPr>
            <w:r>
              <w:rPr>
                <w:rFonts w:asciiTheme="minorHAnsi" w:hAnsiTheme="minorHAnsi" w:cs="Arial"/>
                <w:sz w:val="20"/>
                <w:szCs w:val="20"/>
                <w:lang w:val="en-GB"/>
              </w:rPr>
              <w:t xml:space="preserve">Short </w:t>
            </w:r>
          </w:p>
          <w:p w:rsidR="0017191C" w:rsidRPr="00BA2E6B" w:rsidRDefault="00FC5350" w:rsidP="0017191C">
            <w:pPr>
              <w:tabs>
                <w:tab w:val="left" w:pos="1440"/>
                <w:tab w:val="left" w:pos="4140"/>
                <w:tab w:val="left" w:pos="4800"/>
              </w:tabs>
              <w:ind w:left="3"/>
              <w:jc w:val="center"/>
              <w:rPr>
                <w:rFonts w:asciiTheme="minorHAnsi" w:hAnsiTheme="minorHAnsi" w:cs="Arial"/>
                <w:sz w:val="20"/>
                <w:szCs w:val="20"/>
                <w:lang w:val="en-GB"/>
              </w:rPr>
            </w:pPr>
            <w:r>
              <w:rPr>
                <w:rFonts w:asciiTheme="minorHAnsi" w:hAnsiTheme="minorHAnsi" w:cs="Arial"/>
                <w:sz w:val="20"/>
                <w:szCs w:val="20"/>
                <w:lang w:val="en-GB"/>
              </w:rPr>
              <w:t>a</w:t>
            </w:r>
            <w:r w:rsidR="00864E66">
              <w:rPr>
                <w:rFonts w:asciiTheme="minorHAnsi" w:hAnsiTheme="minorHAnsi" w:cs="Arial"/>
                <w:sz w:val="20"/>
                <w:szCs w:val="20"/>
                <w:lang w:val="en-GB"/>
              </w:rPr>
              <w:t>nswer</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17191C">
            <w:pPr>
              <w:ind w:left="93" w:right="71"/>
              <w:jc w:val="center"/>
              <w:rPr>
                <w:rFonts w:asciiTheme="minorHAnsi" w:hAnsiTheme="minorHAnsi" w:cs="Arial"/>
                <w:bCs/>
                <w:sz w:val="20"/>
                <w:szCs w:val="20"/>
                <w:lang w:val="en-GB" w:eastAsia="en-US"/>
              </w:rPr>
            </w:pPr>
            <w:r>
              <w:rPr>
                <w:rFonts w:asciiTheme="minorHAnsi" w:hAnsiTheme="minorHAnsi" w:cs="Arial"/>
                <w:sz w:val="20"/>
                <w:szCs w:val="20"/>
                <w:lang w:val="en-GB" w:eastAsia="en-US"/>
              </w:rPr>
              <w:t>15%</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5A6603">
              <w:rPr>
                <w:rFonts w:asciiTheme="minorHAnsi" w:hAnsiTheme="minorHAnsi" w:cs="Arial"/>
                <w:sz w:val="20"/>
                <w:szCs w:val="20"/>
                <w:lang w:val="en-GB" w:eastAsia="en-US"/>
              </w:rPr>
              <w:t>1</w:t>
            </w:r>
          </w:p>
          <w:p w:rsidR="0017191C" w:rsidRPr="00BA2E6B" w:rsidRDefault="005A6603" w:rsidP="00543354">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Week 5</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897334">
            <w:pPr>
              <w:ind w:left="93" w:right="71"/>
              <w:rPr>
                <w:rFonts w:asciiTheme="minorHAnsi" w:hAnsiTheme="minorHAnsi" w:cs="Arial"/>
                <w:b/>
                <w:bCs/>
                <w:sz w:val="20"/>
                <w:szCs w:val="20"/>
                <w:lang w:val="en-GB"/>
              </w:rPr>
            </w:pPr>
            <w:r w:rsidRPr="00864E66">
              <w:rPr>
                <w:rFonts w:asciiTheme="minorHAnsi" w:hAnsiTheme="minorHAnsi" w:cs="Arial"/>
                <w:b/>
                <w:bCs/>
                <w:sz w:val="20"/>
                <w:szCs w:val="20"/>
                <w:lang w:val="en-GB" w:eastAsia="en-US"/>
              </w:rPr>
              <w:t xml:space="preserve">Task </w:t>
            </w:r>
            <w:r w:rsidR="00864E66" w:rsidRPr="00864E66">
              <w:rPr>
                <w:rFonts w:asciiTheme="minorHAnsi" w:hAnsiTheme="minorHAnsi" w:cs="Arial"/>
                <w:b/>
                <w:bCs/>
                <w:sz w:val="20"/>
                <w:szCs w:val="20"/>
                <w:lang w:val="en-GB" w:eastAsia="en-US"/>
              </w:rPr>
              <w:t>1</w:t>
            </w:r>
            <w:r w:rsidRPr="00864E66">
              <w:rPr>
                <w:rFonts w:asciiTheme="minorHAnsi" w:hAnsiTheme="minorHAnsi" w:cs="Arial"/>
                <w:b/>
                <w:bCs/>
                <w:sz w:val="20"/>
                <w:szCs w:val="20"/>
                <w:lang w:val="en-GB" w:eastAsia="en-US"/>
              </w:rPr>
              <w:t>:</w:t>
            </w:r>
            <w:r w:rsidRPr="00BA2E6B">
              <w:rPr>
                <w:rFonts w:asciiTheme="minorHAnsi" w:hAnsiTheme="minorHAnsi" w:cs="Arial"/>
                <w:b/>
                <w:bCs/>
                <w:sz w:val="20"/>
                <w:szCs w:val="20"/>
                <w:lang w:val="en-GB" w:eastAsia="en-US"/>
              </w:rPr>
              <w:t xml:space="preserve"> </w:t>
            </w:r>
            <w:r w:rsidR="00864E66">
              <w:rPr>
                <w:rFonts w:asciiTheme="minorHAnsi" w:hAnsiTheme="minorHAnsi" w:cs="Arial"/>
                <w:bCs/>
                <w:sz w:val="20"/>
                <w:szCs w:val="20"/>
                <w:lang w:val="en-GB" w:eastAsia="en-US"/>
              </w:rPr>
              <w:t xml:space="preserve">A theory </w:t>
            </w:r>
            <w:r w:rsidR="00897334">
              <w:rPr>
                <w:rFonts w:asciiTheme="minorHAnsi" w:hAnsiTheme="minorHAnsi" w:cs="Arial"/>
                <w:bCs/>
                <w:sz w:val="20"/>
                <w:szCs w:val="20"/>
                <w:lang w:val="en-GB" w:eastAsia="en-US"/>
              </w:rPr>
              <w:t>test</w:t>
            </w:r>
            <w:r w:rsidR="00864E66">
              <w:rPr>
                <w:rFonts w:asciiTheme="minorHAnsi" w:hAnsiTheme="minorHAnsi" w:cs="Arial"/>
                <w:bCs/>
                <w:sz w:val="20"/>
                <w:szCs w:val="20"/>
                <w:lang w:val="en-GB" w:eastAsia="en-US"/>
              </w:rPr>
              <w:t xml:space="preserve"> o</w:t>
            </w:r>
            <w:r w:rsidR="00897334">
              <w:rPr>
                <w:rFonts w:asciiTheme="minorHAnsi" w:hAnsiTheme="minorHAnsi" w:cs="Arial"/>
                <w:bCs/>
                <w:sz w:val="20"/>
                <w:szCs w:val="20"/>
                <w:lang w:val="en-GB" w:eastAsia="en-US"/>
              </w:rPr>
              <w:t>n the core module C12.1</w:t>
            </w:r>
          </w:p>
        </w:tc>
      </w:tr>
      <w:tr w:rsidR="00864E66"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864E66" w:rsidRPr="00BA2E6B" w:rsidRDefault="00864E66" w:rsidP="0017191C">
            <w:pP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864E66" w:rsidRPr="00BA2E6B" w:rsidRDefault="00864E66"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864E66" w:rsidRPr="00BA2E6B" w:rsidRDefault="00864E66"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Pr="00BA2E6B" w:rsidRDefault="00B1649F" w:rsidP="00B1649F">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5A6603">
              <w:rPr>
                <w:rFonts w:asciiTheme="minorHAnsi" w:hAnsiTheme="minorHAnsi" w:cs="Arial"/>
                <w:sz w:val="20"/>
                <w:szCs w:val="20"/>
                <w:lang w:val="en-GB" w:eastAsia="en-US"/>
              </w:rPr>
              <w:t xml:space="preserve"> 1</w:t>
            </w:r>
          </w:p>
          <w:p w:rsidR="00864E66" w:rsidRPr="00BA2E6B" w:rsidRDefault="00174CC4" w:rsidP="00B1649F">
            <w:pPr>
              <w:ind w:left="95" w:right="71"/>
              <w:rPr>
                <w:rFonts w:asciiTheme="minorHAnsi" w:hAnsiTheme="minorHAnsi" w:cs="Arial"/>
                <w:sz w:val="20"/>
                <w:szCs w:val="20"/>
                <w:lang w:val="en-GB" w:eastAsia="en-US"/>
              </w:rPr>
            </w:pPr>
            <w:r>
              <w:rPr>
                <w:rFonts w:asciiTheme="minorHAnsi" w:hAnsiTheme="minorHAnsi" w:cs="Arial"/>
                <w:sz w:val="20"/>
                <w:szCs w:val="20"/>
                <w:lang w:val="en-GB" w:eastAsia="en-US"/>
              </w:rPr>
              <w:t>Week 7</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864E66" w:rsidRPr="00864E66" w:rsidRDefault="00864E66" w:rsidP="00864E66">
            <w:pPr>
              <w:ind w:left="93" w:right="71"/>
              <w:rPr>
                <w:rFonts w:asciiTheme="minorHAnsi" w:hAnsiTheme="minorHAnsi" w:cs="Arial"/>
                <w:bCs/>
                <w:sz w:val="20"/>
                <w:szCs w:val="20"/>
                <w:lang w:val="en-GB" w:eastAsia="en-US"/>
              </w:rPr>
            </w:pPr>
            <w:r>
              <w:rPr>
                <w:rFonts w:asciiTheme="minorHAnsi" w:hAnsiTheme="minorHAnsi" w:cs="Arial"/>
                <w:b/>
                <w:bCs/>
                <w:sz w:val="20"/>
                <w:szCs w:val="20"/>
                <w:lang w:val="en-GB" w:eastAsia="en-US"/>
              </w:rPr>
              <w:t xml:space="preserve">Task 2: </w:t>
            </w:r>
            <w:r w:rsidR="00897334">
              <w:rPr>
                <w:rFonts w:asciiTheme="minorHAnsi" w:hAnsiTheme="minorHAnsi" w:cs="Arial"/>
                <w:bCs/>
                <w:sz w:val="20"/>
                <w:szCs w:val="20"/>
                <w:lang w:val="en-GB" w:eastAsia="en-US"/>
              </w:rPr>
              <w:t>A theory test on the core module C12.2</w:t>
            </w:r>
          </w:p>
        </w:tc>
      </w:tr>
      <w:tr w:rsidR="0017191C"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5A6603">
              <w:rPr>
                <w:rFonts w:asciiTheme="minorHAnsi" w:hAnsiTheme="minorHAnsi" w:cs="Arial"/>
                <w:bCs/>
                <w:sz w:val="20"/>
                <w:szCs w:val="20"/>
                <w:lang w:val="en-GB" w:eastAsia="en-US"/>
              </w:rPr>
              <w:t>2</w:t>
            </w:r>
          </w:p>
          <w:p w:rsidR="0017191C" w:rsidRPr="00BA2E6B" w:rsidRDefault="005A6603" w:rsidP="00543354">
            <w:pPr>
              <w:ind w:left="95" w:right="71"/>
              <w:rPr>
                <w:rFonts w:asciiTheme="minorHAnsi" w:hAnsiTheme="minorHAnsi" w:cs="Arial"/>
                <w:bCs/>
                <w:sz w:val="20"/>
                <w:szCs w:val="20"/>
                <w:lang w:val="en-GB" w:eastAsia="en-US"/>
              </w:rPr>
            </w:pPr>
            <w:r>
              <w:rPr>
                <w:rFonts w:asciiTheme="minorHAnsi" w:hAnsiTheme="minorHAnsi" w:cs="Arial"/>
                <w:bCs/>
                <w:sz w:val="20"/>
                <w:szCs w:val="20"/>
                <w:lang w:val="en-GB" w:eastAsia="en-US"/>
              </w:rPr>
              <w:t>Week 2</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982784">
            <w:pPr>
              <w:ind w:left="93" w:right="71"/>
              <w:rPr>
                <w:rFonts w:asciiTheme="minorHAnsi" w:hAnsiTheme="minorHAnsi" w:cs="Arial"/>
                <w:b/>
                <w:bCs/>
                <w:sz w:val="20"/>
                <w:szCs w:val="20"/>
                <w:lang w:val="en-GB" w:eastAsia="en-US"/>
              </w:rPr>
            </w:pPr>
            <w:r w:rsidRPr="00864E66">
              <w:rPr>
                <w:rFonts w:asciiTheme="minorHAnsi" w:hAnsiTheme="minorHAnsi" w:cs="Arial"/>
                <w:b/>
                <w:bCs/>
                <w:sz w:val="20"/>
                <w:szCs w:val="20"/>
                <w:lang w:val="en-GB" w:eastAsia="en-US"/>
              </w:rPr>
              <w:t xml:space="preserve">Task </w:t>
            </w:r>
            <w:r w:rsidR="00B1649F">
              <w:rPr>
                <w:rFonts w:asciiTheme="minorHAnsi" w:hAnsiTheme="minorHAnsi" w:cs="Arial"/>
                <w:b/>
                <w:bCs/>
                <w:sz w:val="20"/>
                <w:szCs w:val="20"/>
                <w:lang w:val="en-GB" w:eastAsia="en-US"/>
              </w:rPr>
              <w:t>8</w:t>
            </w:r>
            <w:r w:rsidRPr="00864E66">
              <w:rPr>
                <w:rFonts w:asciiTheme="minorHAnsi" w:hAnsiTheme="minorHAnsi" w:cs="Arial"/>
                <w:b/>
                <w:bCs/>
                <w:sz w:val="20"/>
                <w:szCs w:val="20"/>
                <w:lang w:val="en-GB" w:eastAsia="en-US"/>
              </w:rPr>
              <w:t>:</w:t>
            </w:r>
            <w:r w:rsidRPr="00BA2E6B">
              <w:rPr>
                <w:rFonts w:asciiTheme="minorHAnsi" w:hAnsiTheme="minorHAnsi" w:cs="Arial"/>
                <w:b/>
                <w:bCs/>
                <w:sz w:val="20"/>
                <w:szCs w:val="20"/>
                <w:lang w:val="en-GB" w:eastAsia="en-US"/>
              </w:rPr>
              <w:t xml:space="preserve"> </w:t>
            </w:r>
            <w:r w:rsidR="00897334">
              <w:rPr>
                <w:rFonts w:asciiTheme="minorHAnsi" w:hAnsiTheme="minorHAnsi" w:cs="Arial"/>
                <w:bCs/>
                <w:sz w:val="20"/>
                <w:szCs w:val="20"/>
                <w:lang w:val="en-GB" w:eastAsia="en-US"/>
              </w:rPr>
              <w:t>A theory test on the core module C12.5</w:t>
            </w:r>
          </w:p>
        </w:tc>
      </w:tr>
      <w:tr w:rsidR="0017191C" w:rsidRPr="00BA2E6B">
        <w:trPr>
          <w:trHeight w:val="20"/>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Default="00864E66" w:rsidP="00B1649F">
            <w:pPr>
              <w:ind w:left="3"/>
              <w:jc w:val="center"/>
              <w:rPr>
                <w:rFonts w:asciiTheme="minorHAnsi" w:hAnsiTheme="minorHAnsi" w:cs="Arial"/>
                <w:sz w:val="20"/>
                <w:szCs w:val="20"/>
                <w:lang w:val="en-GB"/>
              </w:rPr>
            </w:pPr>
            <w:r>
              <w:rPr>
                <w:rFonts w:asciiTheme="minorHAnsi" w:hAnsiTheme="minorHAnsi" w:cs="Arial"/>
                <w:sz w:val="20"/>
                <w:szCs w:val="20"/>
                <w:lang w:val="en-GB"/>
              </w:rPr>
              <w:t>Extended</w:t>
            </w:r>
          </w:p>
          <w:p w:rsidR="0017191C" w:rsidRPr="00BA2E6B" w:rsidRDefault="00FC5350" w:rsidP="00B1649F">
            <w:pPr>
              <w:ind w:left="3"/>
              <w:jc w:val="center"/>
              <w:rPr>
                <w:rFonts w:asciiTheme="minorHAnsi" w:hAnsiTheme="minorHAnsi" w:cs="Arial"/>
                <w:sz w:val="20"/>
                <w:szCs w:val="20"/>
                <w:lang w:val="en-GB"/>
              </w:rPr>
            </w:pPr>
            <w:r>
              <w:rPr>
                <w:rFonts w:asciiTheme="minorHAnsi" w:hAnsiTheme="minorHAnsi" w:cs="Arial"/>
                <w:sz w:val="20"/>
                <w:szCs w:val="20"/>
                <w:lang w:val="en-GB"/>
              </w:rPr>
              <w:t>a</w:t>
            </w:r>
            <w:r w:rsidR="00864E66">
              <w:rPr>
                <w:rFonts w:asciiTheme="minorHAnsi" w:hAnsiTheme="minorHAnsi" w:cs="Arial"/>
                <w:sz w:val="20"/>
                <w:szCs w:val="20"/>
                <w:lang w:val="en-GB"/>
              </w:rPr>
              <w:t>nswer</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864E66" w:rsidP="0017191C">
            <w:pPr>
              <w:ind w:left="93" w:right="71"/>
              <w:jc w:val="center"/>
              <w:rPr>
                <w:rFonts w:asciiTheme="minorHAnsi" w:hAnsiTheme="minorHAnsi" w:cs="Arial"/>
                <w:sz w:val="20"/>
                <w:szCs w:val="20"/>
                <w:lang w:val="en-GB"/>
              </w:rPr>
            </w:pPr>
            <w:r>
              <w:rPr>
                <w:rFonts w:asciiTheme="minorHAnsi" w:hAnsiTheme="minorHAnsi" w:cs="Arial"/>
                <w:bCs/>
                <w:sz w:val="20"/>
                <w:szCs w:val="20"/>
                <w:lang w:val="en-GB" w:eastAsia="en-US"/>
              </w:rPr>
              <w:t>10%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AE33C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r w:rsidR="00206296" w:rsidRPr="00BA2E6B">
              <w:rPr>
                <w:rFonts w:asciiTheme="minorHAnsi" w:hAnsiTheme="minorHAnsi" w:cs="Arial"/>
                <w:sz w:val="20"/>
                <w:szCs w:val="20"/>
                <w:lang w:val="en-GB" w:eastAsia="en-US"/>
              </w:rPr>
              <w:t>%</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DB1759">
              <w:rPr>
                <w:rFonts w:asciiTheme="minorHAnsi" w:hAnsiTheme="minorHAnsi" w:cs="Arial"/>
                <w:sz w:val="20"/>
                <w:szCs w:val="20"/>
                <w:lang w:val="en-GB" w:eastAsia="en-US"/>
              </w:rPr>
              <w:t>1</w:t>
            </w:r>
          </w:p>
          <w:p w:rsidR="0017191C" w:rsidRPr="00BA2E6B" w:rsidRDefault="00DB1759" w:rsidP="00543354">
            <w:pPr>
              <w:ind w:left="95" w:right="71"/>
              <w:rPr>
                <w:rFonts w:asciiTheme="minorHAnsi" w:hAnsiTheme="minorHAnsi" w:cs="Arial"/>
                <w:sz w:val="20"/>
                <w:szCs w:val="20"/>
                <w:lang w:val="en-GB"/>
              </w:rPr>
            </w:pPr>
            <w:r>
              <w:rPr>
                <w:rFonts w:asciiTheme="minorHAnsi" w:hAnsiTheme="minorHAnsi" w:cs="Arial"/>
                <w:bCs/>
                <w:sz w:val="20"/>
                <w:szCs w:val="20"/>
                <w:lang w:val="en-GB"/>
              </w:rPr>
              <w:t>Week 11</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AE33CF" w:rsidP="00897334">
            <w:pPr>
              <w:ind w:left="93" w:right="71"/>
              <w:rPr>
                <w:rFonts w:asciiTheme="minorHAnsi" w:hAnsiTheme="minorHAnsi" w:cs="Arial"/>
                <w:sz w:val="20"/>
                <w:szCs w:val="20"/>
                <w:lang w:val="en-GB"/>
              </w:rPr>
            </w:pPr>
            <w:r>
              <w:rPr>
                <w:rFonts w:asciiTheme="minorHAnsi" w:hAnsiTheme="minorHAnsi" w:cs="Arial"/>
                <w:b/>
                <w:sz w:val="20"/>
                <w:szCs w:val="20"/>
                <w:lang w:val="en-GB"/>
              </w:rPr>
              <w:t>Task 5</w:t>
            </w:r>
            <w:r w:rsidR="0017191C" w:rsidRPr="00BA2E6B">
              <w:rPr>
                <w:rFonts w:asciiTheme="minorHAnsi" w:hAnsiTheme="minorHAnsi" w:cs="Arial"/>
                <w:b/>
                <w:sz w:val="20"/>
                <w:szCs w:val="20"/>
                <w:lang w:val="en-GB"/>
              </w:rPr>
              <w:t xml:space="preserve">: </w:t>
            </w:r>
            <w:r w:rsidR="00897334">
              <w:rPr>
                <w:rFonts w:asciiTheme="minorHAnsi" w:hAnsiTheme="minorHAnsi" w:cs="Arial"/>
                <w:sz w:val="20"/>
                <w:szCs w:val="20"/>
                <w:lang w:val="en-GB"/>
              </w:rPr>
              <w:t>Evaluate</w:t>
            </w:r>
            <w:r>
              <w:rPr>
                <w:rFonts w:asciiTheme="minorHAnsi" w:hAnsiTheme="minorHAnsi" w:cs="Arial"/>
                <w:sz w:val="20"/>
                <w:szCs w:val="20"/>
                <w:lang w:val="en-GB"/>
              </w:rPr>
              <w:t xml:space="preserve"> the </w:t>
            </w:r>
            <w:r w:rsidR="00897334">
              <w:rPr>
                <w:rFonts w:asciiTheme="minorHAnsi" w:hAnsiTheme="minorHAnsi" w:cs="Arial"/>
                <w:bCs/>
                <w:sz w:val="20"/>
                <w:szCs w:val="20"/>
                <w:lang w:val="en-GB" w:eastAsia="en-US"/>
              </w:rPr>
              <w:t xml:space="preserve">elements of design and principles of design </w:t>
            </w:r>
            <w:r>
              <w:rPr>
                <w:rFonts w:asciiTheme="minorHAnsi" w:hAnsiTheme="minorHAnsi" w:cs="Arial"/>
                <w:sz w:val="20"/>
                <w:szCs w:val="20"/>
                <w:lang w:val="en-GB"/>
              </w:rPr>
              <w:t>used in a presentation.</w:t>
            </w:r>
          </w:p>
        </w:tc>
      </w:tr>
      <w:tr w:rsidR="0017191C" w:rsidRPr="00BA2E6B">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AE33CF"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r w:rsidR="00206296" w:rsidRPr="00BA2E6B">
              <w:rPr>
                <w:rFonts w:asciiTheme="minorHAnsi" w:hAnsiTheme="minorHAnsi" w:cs="Arial"/>
                <w:sz w:val="20"/>
                <w:szCs w:val="20"/>
                <w:lang w:val="en-GB" w:eastAsia="en-US"/>
              </w:rPr>
              <w:t>%</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w:t>
            </w:r>
            <w:r w:rsidR="00AB2557" w:rsidRPr="00BA2E6B">
              <w:rPr>
                <w:rFonts w:asciiTheme="minorHAnsi" w:hAnsiTheme="minorHAnsi" w:cs="Arial"/>
                <w:sz w:val="20"/>
                <w:szCs w:val="20"/>
                <w:lang w:val="en-GB" w:eastAsia="en-US"/>
              </w:rPr>
              <w:t xml:space="preserve"> </w:t>
            </w:r>
            <w:r w:rsidR="00DB1759">
              <w:rPr>
                <w:rFonts w:asciiTheme="minorHAnsi" w:hAnsiTheme="minorHAnsi" w:cs="Arial"/>
                <w:sz w:val="20"/>
                <w:szCs w:val="20"/>
                <w:lang w:val="en-GB" w:eastAsia="en-US"/>
              </w:rPr>
              <w:t>2</w:t>
            </w:r>
          </w:p>
          <w:p w:rsidR="0017191C" w:rsidRPr="00BA2E6B" w:rsidRDefault="00DB1759" w:rsidP="00543354">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Week 1</w:t>
            </w:r>
            <w:r w:rsidR="00174CC4">
              <w:rPr>
                <w:rFonts w:asciiTheme="minorHAnsi" w:hAnsiTheme="minorHAnsi" w:cs="Arial"/>
                <w:sz w:val="20"/>
                <w:szCs w:val="20"/>
                <w:lang w:val="en-GB" w:eastAsia="en-US"/>
              </w:rPr>
              <w:t>2</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7191C" w:rsidRPr="00BA2E6B" w:rsidRDefault="0017191C" w:rsidP="00897334">
            <w:pPr>
              <w:ind w:left="93" w:right="71"/>
              <w:rPr>
                <w:rFonts w:asciiTheme="minorHAnsi" w:hAnsiTheme="minorHAnsi" w:cs="Arial"/>
                <w:bCs/>
                <w:sz w:val="20"/>
                <w:szCs w:val="20"/>
                <w:lang w:val="en-GB" w:eastAsia="en-US"/>
              </w:rPr>
            </w:pPr>
            <w:r w:rsidRPr="00AE33CF">
              <w:rPr>
                <w:rFonts w:asciiTheme="minorHAnsi" w:hAnsiTheme="minorHAnsi" w:cs="Arial"/>
                <w:b/>
                <w:bCs/>
                <w:sz w:val="20"/>
                <w:szCs w:val="20"/>
                <w:lang w:val="en-GB" w:eastAsia="en-US"/>
              </w:rPr>
              <w:t xml:space="preserve">Task </w:t>
            </w:r>
            <w:r w:rsidR="00B1649F">
              <w:rPr>
                <w:rFonts w:asciiTheme="minorHAnsi" w:hAnsiTheme="minorHAnsi" w:cs="Arial"/>
                <w:b/>
                <w:bCs/>
                <w:sz w:val="20"/>
                <w:szCs w:val="20"/>
                <w:lang w:val="en-GB" w:eastAsia="en-US"/>
              </w:rPr>
              <w:t>11</w:t>
            </w:r>
            <w:r w:rsidRPr="00AE33CF">
              <w:rPr>
                <w:rFonts w:asciiTheme="minorHAnsi" w:hAnsiTheme="minorHAnsi" w:cs="Arial"/>
                <w:b/>
                <w:bCs/>
                <w:sz w:val="20"/>
                <w:szCs w:val="20"/>
                <w:lang w:val="en-GB" w:eastAsia="en-US"/>
              </w:rPr>
              <w:t xml:space="preserve">: </w:t>
            </w:r>
            <w:r w:rsidR="00897334">
              <w:rPr>
                <w:rFonts w:asciiTheme="minorHAnsi" w:hAnsiTheme="minorHAnsi" w:cs="Arial"/>
                <w:sz w:val="20"/>
                <w:szCs w:val="20"/>
                <w:lang w:val="en-GB"/>
              </w:rPr>
              <w:t>E</w:t>
            </w:r>
            <w:r w:rsidR="00AE33CF">
              <w:rPr>
                <w:rFonts w:asciiTheme="minorHAnsi" w:hAnsiTheme="minorHAnsi" w:cs="Arial"/>
                <w:sz w:val="20"/>
                <w:szCs w:val="20"/>
                <w:lang w:val="en-GB"/>
              </w:rPr>
              <w:t>xplain</w:t>
            </w:r>
            <w:r w:rsidR="00931563">
              <w:rPr>
                <w:rFonts w:asciiTheme="minorHAnsi" w:hAnsiTheme="minorHAnsi" w:cs="Arial"/>
                <w:sz w:val="20"/>
                <w:szCs w:val="20"/>
                <w:lang w:val="en-GB"/>
              </w:rPr>
              <w:t xml:space="preserve"> the</w:t>
            </w:r>
            <w:r w:rsidR="00AE33CF">
              <w:rPr>
                <w:rFonts w:asciiTheme="minorHAnsi" w:hAnsiTheme="minorHAnsi" w:cs="Arial"/>
                <w:sz w:val="20"/>
                <w:szCs w:val="20"/>
                <w:lang w:val="en-GB"/>
              </w:rPr>
              <w:t xml:space="preserve"> </w:t>
            </w:r>
            <w:r w:rsidR="00931563" w:rsidRPr="00931563">
              <w:rPr>
                <w:rFonts w:asciiTheme="minorHAnsi" w:hAnsiTheme="minorHAnsi" w:cs="Arial"/>
                <w:sz w:val="20"/>
                <w:szCs w:val="20"/>
                <w:lang w:val="en-US"/>
              </w:rPr>
              <w:t>tools and techniques used to represent the development and design of a website</w:t>
            </w:r>
            <w:r w:rsidR="00AE33CF">
              <w:rPr>
                <w:rFonts w:asciiTheme="minorHAnsi" w:hAnsiTheme="minorHAnsi" w:cs="Arial"/>
                <w:sz w:val="20"/>
                <w:szCs w:val="20"/>
                <w:lang w:val="en-GB"/>
              </w:rPr>
              <w:t>.</w:t>
            </w:r>
          </w:p>
        </w:tc>
      </w:tr>
      <w:tr w:rsidR="00A57E85" w:rsidRPr="00BA2E6B">
        <w:trPr>
          <w:trHeight w:val="498"/>
        </w:trPr>
        <w:tc>
          <w:tcPr>
            <w:tcW w:w="49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A57E85" w:rsidRPr="00BA2E6B" w:rsidRDefault="00A57E85" w:rsidP="000A635B">
            <w:pPr>
              <w:ind w:left="3"/>
              <w:jc w:val="center"/>
              <w:rPr>
                <w:rFonts w:asciiTheme="minorHAnsi" w:hAnsiTheme="minorHAnsi" w:cs="Arial"/>
                <w:bCs/>
                <w:sz w:val="20"/>
                <w:szCs w:val="20"/>
                <w:lang w:val="en-GB" w:eastAsia="en-US"/>
              </w:rPr>
            </w:pPr>
            <w:r w:rsidRPr="00BA2E6B">
              <w:rPr>
                <w:rFonts w:asciiTheme="minorHAnsi" w:hAnsiTheme="minorHAnsi" w:cs="Arial"/>
                <w:bCs/>
                <w:sz w:val="20"/>
                <w:szCs w:val="20"/>
                <w:lang w:val="en-GB" w:eastAsia="en-US"/>
              </w:rPr>
              <w:t xml:space="preserve">Externally </w:t>
            </w:r>
            <w:r w:rsidRPr="00BA2E6B">
              <w:rPr>
                <w:rFonts w:asciiTheme="minorHAnsi" w:hAnsiTheme="minorHAnsi" w:cs="Arial"/>
                <w:bCs/>
                <w:sz w:val="20"/>
                <w:szCs w:val="20"/>
                <w:lang w:val="en-GB" w:eastAsia="en-US"/>
              </w:rPr>
              <w:br/>
              <w:t>set task</w:t>
            </w:r>
          </w:p>
        </w:tc>
        <w:tc>
          <w:tcPr>
            <w:tcW w:w="442"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A57E85" w:rsidRPr="00BA2E6B" w:rsidRDefault="00A57E85" w:rsidP="000A635B">
            <w:pPr>
              <w:ind w:left="93"/>
              <w:jc w:val="center"/>
              <w:rPr>
                <w:rFonts w:asciiTheme="minorHAnsi" w:hAnsiTheme="minorHAnsi" w:cs="Arial"/>
                <w:bCs/>
                <w:sz w:val="20"/>
                <w:szCs w:val="20"/>
                <w:lang w:val="en-GB" w:eastAsia="en-US"/>
              </w:rPr>
            </w:pPr>
            <w:r w:rsidRPr="00BA2E6B">
              <w:rPr>
                <w:rFonts w:asciiTheme="minorHAnsi" w:hAnsiTheme="minorHAnsi" w:cs="Arial"/>
                <w:sz w:val="20"/>
                <w:szCs w:val="20"/>
                <w:lang w:val="en-GB" w:eastAsia="en-US"/>
              </w:rPr>
              <w:t>15</w:t>
            </w:r>
            <w:r w:rsidRPr="00BA2E6B">
              <w:rPr>
                <w:rFonts w:asciiTheme="minorHAnsi" w:hAnsiTheme="minorHAnsi" w:cs="Arial"/>
                <w:bCs/>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A57E85" w:rsidRPr="00BA2E6B" w:rsidRDefault="00A57E85" w:rsidP="000A635B">
            <w:pPr>
              <w:jc w:val="center"/>
              <w:rPr>
                <w:rFonts w:asciiTheme="minorHAnsi" w:hAnsiTheme="minorHAnsi" w:cs="Arial"/>
                <w:sz w:val="20"/>
                <w:szCs w:val="20"/>
                <w:lang w:val="en-GB" w:eastAsia="en-US"/>
              </w:rPr>
            </w:pPr>
            <w:r w:rsidRPr="00BA2E6B">
              <w:rPr>
                <w:rFonts w:asciiTheme="minorHAnsi" w:hAnsiTheme="minorHAnsi" w:cs="Arial"/>
                <w:bCs/>
                <w:sz w:val="20"/>
                <w:szCs w:val="20"/>
                <w:lang w:val="en-GB" w:eastAsia="en-US"/>
              </w:rPr>
              <w:t>15%</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B1649F" w:rsidRDefault="00B1649F"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A57E85" w:rsidRPr="00BA2E6B" w:rsidRDefault="00B83712"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13</w:t>
            </w: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44880" w:rsidRDefault="00B1649F" w:rsidP="000266B2">
            <w:pPr>
              <w:ind w:left="93" w:right="71"/>
              <w:rPr>
                <w:rFonts w:asciiTheme="minorHAnsi" w:hAnsiTheme="minorHAnsi" w:cstheme="minorHAnsi"/>
                <w:sz w:val="20"/>
                <w:szCs w:val="20"/>
                <w:lang w:val="en-AU" w:eastAsia="en-US"/>
              </w:rPr>
            </w:pPr>
            <w:r>
              <w:rPr>
                <w:rFonts w:asciiTheme="minorHAnsi" w:hAnsiTheme="minorHAnsi" w:cs="Arial"/>
                <w:b/>
                <w:bCs/>
                <w:sz w:val="20"/>
                <w:szCs w:val="20"/>
                <w:lang w:val="en-GB" w:eastAsia="en-US"/>
              </w:rPr>
              <w:t xml:space="preserve">Task </w:t>
            </w:r>
            <w:r w:rsidR="000266B2">
              <w:rPr>
                <w:rFonts w:asciiTheme="minorHAnsi" w:hAnsiTheme="minorHAnsi" w:cs="Arial"/>
                <w:b/>
                <w:bCs/>
                <w:sz w:val="20"/>
                <w:szCs w:val="20"/>
                <w:lang w:val="en-GB" w:eastAsia="en-US"/>
              </w:rPr>
              <w:t>6</w:t>
            </w:r>
            <w:r>
              <w:rPr>
                <w:rFonts w:asciiTheme="minorHAnsi" w:hAnsiTheme="minorHAnsi" w:cs="Arial"/>
                <w:b/>
                <w:bCs/>
                <w:sz w:val="20"/>
                <w:szCs w:val="20"/>
                <w:lang w:val="en-GB" w:eastAsia="en-US"/>
              </w:rPr>
              <w:t xml:space="preserve">: </w:t>
            </w:r>
            <w:r w:rsidR="00D54348" w:rsidRPr="001A5A13">
              <w:rPr>
                <w:rFonts w:asciiTheme="minorHAnsi" w:hAnsiTheme="minorHAnsi" w:cstheme="minorHAnsi"/>
                <w:bCs/>
                <w:sz w:val="20"/>
                <w:szCs w:val="20"/>
              </w:rPr>
              <w:t>A</w:t>
            </w:r>
            <w:r w:rsidR="00D54348" w:rsidRPr="001A5A13">
              <w:rPr>
                <w:rFonts w:asciiTheme="minorHAnsi" w:hAnsiTheme="minorHAnsi" w:cstheme="minorHAnsi"/>
                <w:sz w:val="20"/>
                <w:szCs w:val="20"/>
                <w:lang w:val="en-AU" w:eastAsia="en-US"/>
              </w:rPr>
              <w:t xml:space="preserve"> written task or item or set of items of one</w:t>
            </w:r>
            <w:r w:rsidR="00FC322C">
              <w:rPr>
                <w:rFonts w:asciiTheme="minorHAnsi" w:hAnsiTheme="minorHAnsi" w:cstheme="minorHAnsi"/>
                <w:sz w:val="20"/>
                <w:szCs w:val="20"/>
                <w:lang w:val="en-AU" w:eastAsia="en-US"/>
              </w:rPr>
              <w:t xml:space="preserve"> </w:t>
            </w:r>
            <w:bookmarkStart w:id="0" w:name="_GoBack"/>
            <w:bookmarkEnd w:id="0"/>
            <w:r w:rsidR="00D54348" w:rsidRPr="001A5A13">
              <w:rPr>
                <w:rFonts w:asciiTheme="minorHAnsi" w:hAnsiTheme="minorHAnsi" w:cstheme="minorHAnsi"/>
                <w:sz w:val="20"/>
                <w:szCs w:val="20"/>
                <w:lang w:val="en-AU" w:eastAsia="en-US"/>
              </w:rPr>
              <w:t>hour duration developed by the School Curriculum and Standards Authority</w:t>
            </w:r>
            <w:r w:rsidR="008C40DF">
              <w:rPr>
                <w:rFonts w:asciiTheme="minorHAnsi" w:hAnsiTheme="minorHAnsi" w:cstheme="minorHAnsi"/>
                <w:sz w:val="20"/>
                <w:szCs w:val="20"/>
                <w:lang w:val="en-AU" w:eastAsia="en-US"/>
              </w:rPr>
              <w:t>,</w:t>
            </w:r>
            <w:r w:rsidR="00D54348" w:rsidRPr="001A5A13">
              <w:rPr>
                <w:rFonts w:asciiTheme="minorHAnsi" w:hAnsiTheme="minorHAnsi" w:cstheme="minorHAnsi"/>
                <w:sz w:val="20"/>
                <w:szCs w:val="20"/>
                <w:lang w:val="en-AU" w:eastAsia="en-US"/>
              </w:rPr>
              <w:t xml:space="preserve"> based on the content from Unit 3 and administered by the school</w:t>
            </w:r>
          </w:p>
          <w:p w:rsidR="00A57E85" w:rsidRPr="00BA2E6B" w:rsidRDefault="00944880" w:rsidP="000266B2">
            <w:pPr>
              <w:ind w:left="93" w:right="71"/>
              <w:rPr>
                <w:rFonts w:asciiTheme="minorHAnsi" w:hAnsiTheme="minorHAnsi" w:cs="Arial"/>
                <w:b/>
                <w:bCs/>
                <w:sz w:val="20"/>
                <w:szCs w:val="20"/>
                <w:lang w:val="en-GB" w:eastAsia="en-US"/>
              </w:rPr>
            </w:pPr>
            <w:r w:rsidRPr="00BA2E6B">
              <w:rPr>
                <w:rFonts w:asciiTheme="minorHAnsi" w:hAnsiTheme="minorHAnsi" w:cs="Arial"/>
                <w:bCs/>
                <w:sz w:val="20"/>
                <w:szCs w:val="20"/>
                <w:lang w:val="en-GB" w:eastAsia="en-US"/>
              </w:rPr>
              <w:t>&lt;teacher to insert information provided by the Authority&gt;</w:t>
            </w:r>
          </w:p>
        </w:tc>
      </w:tr>
      <w:tr w:rsidR="0017191C" w:rsidRPr="00BA2E6B">
        <w:trPr>
          <w:trHeight w:val="20"/>
        </w:trPr>
        <w:tc>
          <w:tcPr>
            <w:tcW w:w="49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BA2E6B" w:rsidRDefault="0017191C" w:rsidP="00AC2E1A">
            <w:pPr>
              <w:spacing w:before="60" w:after="60"/>
              <w:ind w:left="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Total</w:t>
            </w:r>
          </w:p>
        </w:tc>
        <w:tc>
          <w:tcPr>
            <w:tcW w:w="442"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BA2E6B" w:rsidRDefault="0017191C" w:rsidP="00AC2E1A">
            <w:pPr>
              <w:spacing w:before="60" w:after="60"/>
              <w:ind w:left="9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100%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BA2E6B" w:rsidRDefault="0017191C" w:rsidP="00AC2E1A">
            <w:pPr>
              <w:spacing w:before="60" w:after="60"/>
              <w:jc w:val="center"/>
              <w:rPr>
                <w:rFonts w:asciiTheme="minorHAnsi" w:hAnsiTheme="minorHAnsi" w:cs="Arial"/>
                <w:b/>
                <w:sz w:val="20"/>
                <w:szCs w:val="20"/>
                <w:lang w:val="en-GB" w:eastAsia="en-US"/>
              </w:rPr>
            </w:pPr>
            <w:r w:rsidRPr="00BA2E6B">
              <w:rPr>
                <w:rFonts w:asciiTheme="minorHAnsi" w:hAnsiTheme="minorHAnsi" w:cs="Arial"/>
                <w:b/>
                <w:sz w:val="20"/>
                <w:szCs w:val="20"/>
                <w:lang w:val="en-GB" w:eastAsia="en-US"/>
              </w:rPr>
              <w:t>100%</w:t>
            </w:r>
          </w:p>
        </w:tc>
        <w:tc>
          <w:tcPr>
            <w:tcW w:w="5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tcPr>
          <w:p w:rsidR="0017191C" w:rsidRPr="00BA2E6B" w:rsidRDefault="0017191C" w:rsidP="00AC2E1A">
            <w:pPr>
              <w:spacing w:before="60" w:after="60"/>
              <w:ind w:left="93"/>
              <w:rPr>
                <w:rFonts w:asciiTheme="minorHAnsi" w:hAnsiTheme="minorHAnsi" w:cs="Arial"/>
                <w:b/>
                <w:bCs/>
                <w:sz w:val="20"/>
                <w:szCs w:val="20"/>
                <w:lang w:val="en-GB" w:eastAsia="en-US"/>
              </w:rPr>
            </w:pPr>
          </w:p>
        </w:tc>
        <w:tc>
          <w:tcPr>
            <w:tcW w:w="31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BA2E6B" w:rsidRDefault="0017191C" w:rsidP="00AC2E1A">
            <w:pPr>
              <w:spacing w:before="60" w:after="60"/>
              <w:ind w:left="93" w:right="71"/>
              <w:rPr>
                <w:rFonts w:asciiTheme="minorHAnsi" w:hAnsiTheme="minorHAnsi" w:cs="Arial"/>
                <w:b/>
                <w:bCs/>
                <w:sz w:val="20"/>
                <w:szCs w:val="20"/>
                <w:lang w:val="en-GB" w:eastAsia="en-US"/>
              </w:rPr>
            </w:pPr>
          </w:p>
        </w:tc>
      </w:tr>
    </w:tbl>
    <w:p w:rsidR="0017191C" w:rsidRPr="00BA2E6B" w:rsidRDefault="0017191C" w:rsidP="0017191C">
      <w:pPr>
        <w:rPr>
          <w:rFonts w:asciiTheme="minorHAnsi" w:hAnsiTheme="minorHAnsi"/>
          <w:sz w:val="4"/>
          <w:szCs w:val="4"/>
          <w:lang w:val="en-GB"/>
        </w:rPr>
      </w:pPr>
    </w:p>
    <w:sectPr w:rsidR="0017191C" w:rsidRPr="00BA2E6B" w:rsidSect="00FC5350">
      <w:footerReference w:type="default" r:id="rId14"/>
      <w:headerReference w:type="first" r:id="rId15"/>
      <w:footerReference w:type="first" r:id="rId16"/>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80" w:rsidRDefault="00F72080" w:rsidP="00E35001">
      <w:r>
        <w:separator/>
      </w:r>
    </w:p>
  </w:endnote>
  <w:endnote w:type="continuationSeparator" w:id="0">
    <w:p w:rsidR="00F72080" w:rsidRDefault="00F72080"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50" w:rsidRPr="00DE34C4" w:rsidRDefault="00FC5350" w:rsidP="00F33444">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w:t>
    </w:r>
    <w:r w:rsidR="00FC322C">
      <w:rPr>
        <w:rFonts w:ascii="Franklin Gothic Book" w:hAnsi="Franklin Gothic Book"/>
        <w:noProof/>
        <w:color w:val="342568"/>
        <w:sz w:val="16"/>
        <w:szCs w:val="16"/>
      </w:rPr>
      <w:t>45</w:t>
    </w:r>
    <w:r w:rsidR="00FC322C">
      <w:rPr>
        <w:rFonts w:ascii="Franklin Gothic Book" w:hAnsi="Franklin Gothic Book"/>
        <w:noProof/>
        <w:color w:val="342568"/>
        <w:sz w:val="16"/>
        <w:szCs w:val="16"/>
      </w:rPr>
      <w:t>881</w:t>
    </w:r>
    <w:r w:rsidR="00FC322C">
      <w:rPr>
        <w:rFonts w:ascii="Franklin Gothic Book" w:hAnsi="Franklin Gothic Book"/>
        <w:noProof/>
        <w:color w:val="342568"/>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50" w:rsidRPr="00DE34C4" w:rsidRDefault="00FC5350"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9" w:rsidRPr="00897899" w:rsidRDefault="008A10B9"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B9" w:rsidRPr="00A41897" w:rsidRDefault="008A10B9" w:rsidP="00795FF6">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80" w:rsidRDefault="00F72080" w:rsidP="00E35001">
      <w:r>
        <w:separator/>
      </w:r>
    </w:p>
  </w:footnote>
  <w:footnote w:type="continuationSeparator" w:id="0">
    <w:p w:rsidR="00F72080" w:rsidRDefault="00F72080"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50" w:rsidRDefault="00FC5350" w:rsidP="00E8086E">
    <w:pPr>
      <w:pStyle w:val="Header"/>
      <w:ind w:left="-709"/>
    </w:pPr>
    <w:r>
      <w:rPr>
        <w:noProof/>
        <w:lang w:val="en-AU"/>
      </w:rPr>
      <w:drawing>
        <wp:inline distT="0" distB="0" distL="0" distR="0" wp14:anchorId="0092A09B" wp14:editId="1428009A">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50" w:rsidRPr="001B3981" w:rsidRDefault="00FC5350" w:rsidP="00FC5350">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Pr>
        <w:rFonts w:ascii="Times New Roman" w:hAnsi="Times New Roman"/>
        <w:sz w:val="24"/>
      </w:rPr>
      <w:fldChar w:fldCharType="begin"/>
    </w:r>
    <w:r>
      <w:instrText xml:space="preserve"> PAGE   \* MERGEFORMAT </w:instrText>
    </w:r>
    <w:r>
      <w:rPr>
        <w:rFonts w:ascii="Times New Roman" w:hAnsi="Times New Roman"/>
        <w:sz w:val="24"/>
      </w:rPr>
      <w:fldChar w:fldCharType="separate"/>
    </w:r>
    <w:r w:rsidR="00FC322C" w:rsidRPr="00FC322C">
      <w:rPr>
        <w:rFonts w:ascii="Franklin Gothic Book" w:hAnsi="Franklin Gothic Book"/>
        <w:b/>
        <w:noProof/>
        <w:color w:val="46328C"/>
        <w:sz w:val="32"/>
      </w:rPr>
      <w:t>1</w:t>
    </w:r>
    <w:r>
      <w:rPr>
        <w:rFonts w:ascii="Franklin Gothic Book" w:hAnsi="Franklin Gothic Book"/>
        <w:b/>
        <w:noProof/>
        <w:color w:val="46328C"/>
        <w:sz w:val="32"/>
      </w:rPr>
      <w:fldChar w:fldCharType="end"/>
    </w:r>
  </w:p>
  <w:p w:rsidR="008A10B9" w:rsidRDefault="008A10B9" w:rsidP="00FC5350">
    <w:pPr>
      <w:pStyle w:val="Header"/>
      <w:ind w:left="13892" w:right="-13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C162B00"/>
    <w:multiLevelType w:val="singleLevel"/>
    <w:tmpl w:val="FB26AA9E"/>
    <w:lvl w:ilvl="0">
      <w:numFmt w:val="decimal"/>
      <w:pStyle w:val="csbullet"/>
      <w:lvlText w:val=""/>
      <w:lvlJc w:val="left"/>
      <w:pPr>
        <w:ind w:left="0" w:firstLine="0"/>
      </w:pPr>
    </w:lvl>
  </w:abstractNum>
  <w:abstractNum w:abstractNumId="5">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6E61"/>
    <w:rsid w:val="0001174A"/>
    <w:rsid w:val="000266B2"/>
    <w:rsid w:val="00045C0D"/>
    <w:rsid w:val="00056E9F"/>
    <w:rsid w:val="000A635B"/>
    <w:rsid w:val="000D2A45"/>
    <w:rsid w:val="000F17E1"/>
    <w:rsid w:val="001542E9"/>
    <w:rsid w:val="0017191C"/>
    <w:rsid w:val="00174CC4"/>
    <w:rsid w:val="001D43DC"/>
    <w:rsid w:val="00206296"/>
    <w:rsid w:val="00262CED"/>
    <w:rsid w:val="002A6AB0"/>
    <w:rsid w:val="002B2FA6"/>
    <w:rsid w:val="00307024"/>
    <w:rsid w:val="00313837"/>
    <w:rsid w:val="00361B00"/>
    <w:rsid w:val="003710FF"/>
    <w:rsid w:val="003C0817"/>
    <w:rsid w:val="003C2E8B"/>
    <w:rsid w:val="003C3C3A"/>
    <w:rsid w:val="003D1F2F"/>
    <w:rsid w:val="003D60C7"/>
    <w:rsid w:val="00412E82"/>
    <w:rsid w:val="00460F60"/>
    <w:rsid w:val="004736E2"/>
    <w:rsid w:val="004A15B0"/>
    <w:rsid w:val="004F28E5"/>
    <w:rsid w:val="00543354"/>
    <w:rsid w:val="00571385"/>
    <w:rsid w:val="00585625"/>
    <w:rsid w:val="0058721B"/>
    <w:rsid w:val="005A6603"/>
    <w:rsid w:val="005B4B65"/>
    <w:rsid w:val="005B5857"/>
    <w:rsid w:val="005C7229"/>
    <w:rsid w:val="00687F53"/>
    <w:rsid w:val="006C6469"/>
    <w:rsid w:val="006D760B"/>
    <w:rsid w:val="00744D4B"/>
    <w:rsid w:val="00795FF6"/>
    <w:rsid w:val="007C5B95"/>
    <w:rsid w:val="007D70D1"/>
    <w:rsid w:val="00816951"/>
    <w:rsid w:val="008170D0"/>
    <w:rsid w:val="00864E66"/>
    <w:rsid w:val="00897334"/>
    <w:rsid w:val="00897899"/>
    <w:rsid w:val="008A10B9"/>
    <w:rsid w:val="008B35EB"/>
    <w:rsid w:val="008C40DF"/>
    <w:rsid w:val="00931563"/>
    <w:rsid w:val="00944880"/>
    <w:rsid w:val="00982784"/>
    <w:rsid w:val="009E38A1"/>
    <w:rsid w:val="00A3348F"/>
    <w:rsid w:val="00A35E0C"/>
    <w:rsid w:val="00A40B9F"/>
    <w:rsid w:val="00A44EC6"/>
    <w:rsid w:val="00A57E85"/>
    <w:rsid w:val="00A75CE9"/>
    <w:rsid w:val="00AB2557"/>
    <w:rsid w:val="00AC2E1A"/>
    <w:rsid w:val="00AE33CF"/>
    <w:rsid w:val="00AF607B"/>
    <w:rsid w:val="00B1649F"/>
    <w:rsid w:val="00B21FC4"/>
    <w:rsid w:val="00B329C8"/>
    <w:rsid w:val="00B767B6"/>
    <w:rsid w:val="00B83712"/>
    <w:rsid w:val="00BA2E6B"/>
    <w:rsid w:val="00BB0BC2"/>
    <w:rsid w:val="00BC29F2"/>
    <w:rsid w:val="00BC5964"/>
    <w:rsid w:val="00BC5D91"/>
    <w:rsid w:val="00C33853"/>
    <w:rsid w:val="00C429F8"/>
    <w:rsid w:val="00C51828"/>
    <w:rsid w:val="00C74C1E"/>
    <w:rsid w:val="00CF2B72"/>
    <w:rsid w:val="00CF6494"/>
    <w:rsid w:val="00D54348"/>
    <w:rsid w:val="00DB1759"/>
    <w:rsid w:val="00DC0357"/>
    <w:rsid w:val="00DC04C7"/>
    <w:rsid w:val="00E02B72"/>
    <w:rsid w:val="00E045B3"/>
    <w:rsid w:val="00E35001"/>
    <w:rsid w:val="00E460C1"/>
    <w:rsid w:val="00E606D7"/>
    <w:rsid w:val="00E63C3E"/>
    <w:rsid w:val="00ED007B"/>
    <w:rsid w:val="00ED4901"/>
    <w:rsid w:val="00F03705"/>
    <w:rsid w:val="00F261F4"/>
    <w:rsid w:val="00F60A46"/>
    <w:rsid w:val="00F72080"/>
    <w:rsid w:val="00FC322C"/>
    <w:rsid w:val="00FC5350"/>
    <w:rsid w:val="00FF5EE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styleId="ListBullet">
    <w:name w:val="List Bullet"/>
    <w:basedOn w:val="Normal"/>
    <w:uiPriority w:val="99"/>
    <w:unhideWhenUsed/>
    <w:qFormat/>
    <w:rsid w:val="00864E66"/>
    <w:pPr>
      <w:numPr>
        <w:numId w:val="13"/>
      </w:numPr>
      <w:spacing w:after="120" w:line="264" w:lineRule="auto"/>
      <w:contextualSpacing/>
    </w:pPr>
    <w:rPr>
      <w:rFonts w:ascii="Calibri" w:eastAsiaTheme="minorEastAsia" w:hAnsi="Calibri" w:cstheme="minorBidi"/>
      <w:lang w:val="en-AU" w:eastAsia="en-US"/>
    </w:rPr>
  </w:style>
  <w:style w:type="paragraph" w:styleId="ListBullet2">
    <w:name w:val="List Bullet 2"/>
    <w:basedOn w:val="Normal"/>
    <w:uiPriority w:val="99"/>
    <w:unhideWhenUsed/>
    <w:rsid w:val="00864E66"/>
    <w:pPr>
      <w:numPr>
        <w:ilvl w:val="1"/>
        <w:numId w:val="13"/>
      </w:numPr>
      <w:spacing w:after="120" w:line="264" w:lineRule="auto"/>
      <w:contextualSpacing/>
    </w:pPr>
    <w:rPr>
      <w:rFonts w:ascii="Calibri" w:eastAsiaTheme="minorEastAsia" w:hAnsi="Calibri" w:cstheme="minorBidi"/>
      <w:lang w:val="en-AU" w:eastAsia="en-US"/>
    </w:rPr>
  </w:style>
  <w:style w:type="numbering" w:customStyle="1" w:styleId="ListBullets">
    <w:name w:val="ListBullets"/>
    <w:uiPriority w:val="99"/>
    <w:rsid w:val="00864E66"/>
    <w:pPr>
      <w:numPr>
        <w:numId w:val="13"/>
      </w:numPr>
    </w:pPr>
  </w:style>
  <w:style w:type="paragraph" w:styleId="ListBullet3">
    <w:name w:val="List Bullet 3"/>
    <w:basedOn w:val="Normal"/>
    <w:uiPriority w:val="99"/>
    <w:semiHidden/>
    <w:unhideWhenUsed/>
    <w:rsid w:val="00864E66"/>
    <w:pPr>
      <w:numPr>
        <w:ilvl w:val="2"/>
        <w:numId w:val="13"/>
      </w:numPr>
      <w:spacing w:after="120" w:line="264" w:lineRule="auto"/>
      <w:contextualSpacing/>
    </w:pPr>
    <w:rPr>
      <w:rFonts w:ascii="Calibri" w:eastAsiaTheme="minorEastAsia" w:hAnsi="Calibri" w:cstheme="minorBidi"/>
      <w:lang w:val="en-AU" w:eastAsia="en-US"/>
    </w:rPr>
  </w:style>
  <w:style w:type="paragraph" w:styleId="List4">
    <w:name w:val="List 4"/>
    <w:basedOn w:val="Normal"/>
    <w:uiPriority w:val="99"/>
    <w:semiHidden/>
    <w:unhideWhenUsed/>
    <w:rsid w:val="00864E66"/>
    <w:pPr>
      <w:numPr>
        <w:ilvl w:val="3"/>
        <w:numId w:val="13"/>
      </w:numPr>
      <w:spacing w:after="120" w:line="264" w:lineRule="auto"/>
      <w:contextualSpacing/>
    </w:pPr>
    <w:rPr>
      <w:rFonts w:ascii="Calibri" w:eastAsiaTheme="minorEastAsia" w:hAnsi="Calibri" w:cstheme="minorBidi"/>
      <w:lang w:val="en-AU" w:eastAsia="en-US"/>
    </w:rPr>
  </w:style>
  <w:style w:type="paragraph" w:styleId="ListBullet5">
    <w:name w:val="List Bullet 5"/>
    <w:basedOn w:val="Normal"/>
    <w:uiPriority w:val="99"/>
    <w:semiHidden/>
    <w:unhideWhenUsed/>
    <w:rsid w:val="00864E66"/>
    <w:pPr>
      <w:numPr>
        <w:ilvl w:val="4"/>
        <w:numId w:val="13"/>
      </w:numPr>
      <w:spacing w:after="120" w:line="264" w:lineRule="auto"/>
      <w:contextualSpacing/>
    </w:pPr>
    <w:rPr>
      <w:rFonts w:ascii="Calibri" w:eastAsiaTheme="minorEastAsia" w:hAnsi="Calibri" w:cstheme="minorBidi"/>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styleId="ListBullet">
    <w:name w:val="List Bullet"/>
    <w:basedOn w:val="Normal"/>
    <w:uiPriority w:val="99"/>
    <w:unhideWhenUsed/>
    <w:qFormat/>
    <w:rsid w:val="00864E66"/>
    <w:pPr>
      <w:numPr>
        <w:numId w:val="13"/>
      </w:numPr>
      <w:spacing w:after="120" w:line="264" w:lineRule="auto"/>
      <w:contextualSpacing/>
    </w:pPr>
    <w:rPr>
      <w:rFonts w:ascii="Calibri" w:eastAsiaTheme="minorEastAsia" w:hAnsi="Calibri" w:cstheme="minorBidi"/>
      <w:lang w:val="en-AU" w:eastAsia="en-US"/>
    </w:rPr>
  </w:style>
  <w:style w:type="paragraph" w:styleId="ListBullet2">
    <w:name w:val="List Bullet 2"/>
    <w:basedOn w:val="Normal"/>
    <w:uiPriority w:val="99"/>
    <w:unhideWhenUsed/>
    <w:rsid w:val="00864E66"/>
    <w:pPr>
      <w:numPr>
        <w:ilvl w:val="1"/>
        <w:numId w:val="13"/>
      </w:numPr>
      <w:spacing w:after="120" w:line="264" w:lineRule="auto"/>
      <w:contextualSpacing/>
    </w:pPr>
    <w:rPr>
      <w:rFonts w:ascii="Calibri" w:eastAsiaTheme="minorEastAsia" w:hAnsi="Calibri" w:cstheme="minorBidi"/>
      <w:lang w:val="en-AU" w:eastAsia="en-US"/>
    </w:rPr>
  </w:style>
  <w:style w:type="numbering" w:customStyle="1" w:styleId="ListBullets">
    <w:name w:val="ListBullets"/>
    <w:uiPriority w:val="99"/>
    <w:rsid w:val="00864E66"/>
    <w:pPr>
      <w:numPr>
        <w:numId w:val="13"/>
      </w:numPr>
    </w:pPr>
  </w:style>
  <w:style w:type="paragraph" w:styleId="ListBullet3">
    <w:name w:val="List Bullet 3"/>
    <w:basedOn w:val="Normal"/>
    <w:uiPriority w:val="99"/>
    <w:semiHidden/>
    <w:unhideWhenUsed/>
    <w:rsid w:val="00864E66"/>
    <w:pPr>
      <w:numPr>
        <w:ilvl w:val="2"/>
        <w:numId w:val="13"/>
      </w:numPr>
      <w:spacing w:after="120" w:line="264" w:lineRule="auto"/>
      <w:contextualSpacing/>
    </w:pPr>
    <w:rPr>
      <w:rFonts w:ascii="Calibri" w:eastAsiaTheme="minorEastAsia" w:hAnsi="Calibri" w:cstheme="minorBidi"/>
      <w:lang w:val="en-AU" w:eastAsia="en-US"/>
    </w:rPr>
  </w:style>
  <w:style w:type="paragraph" w:styleId="List4">
    <w:name w:val="List 4"/>
    <w:basedOn w:val="Normal"/>
    <w:uiPriority w:val="99"/>
    <w:semiHidden/>
    <w:unhideWhenUsed/>
    <w:rsid w:val="00864E66"/>
    <w:pPr>
      <w:numPr>
        <w:ilvl w:val="3"/>
        <w:numId w:val="13"/>
      </w:numPr>
      <w:spacing w:after="120" w:line="264" w:lineRule="auto"/>
      <w:contextualSpacing/>
    </w:pPr>
    <w:rPr>
      <w:rFonts w:ascii="Calibri" w:eastAsiaTheme="minorEastAsia" w:hAnsi="Calibri" w:cstheme="minorBidi"/>
      <w:lang w:val="en-AU" w:eastAsia="en-US"/>
    </w:rPr>
  </w:style>
  <w:style w:type="paragraph" w:styleId="ListBullet5">
    <w:name w:val="List Bullet 5"/>
    <w:basedOn w:val="Normal"/>
    <w:uiPriority w:val="99"/>
    <w:semiHidden/>
    <w:unhideWhenUsed/>
    <w:rsid w:val="00864E66"/>
    <w:pPr>
      <w:numPr>
        <w:ilvl w:val="4"/>
        <w:numId w:val="13"/>
      </w:numPr>
      <w:spacing w:after="120" w:line="264" w:lineRule="auto"/>
      <w:contextualSpacing/>
    </w:pPr>
    <w:rPr>
      <w:rFonts w:ascii="Calibri" w:eastAsiaTheme="minorEastAsia" w:hAnsi="Calibri" w:cstheme="minorBid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nc/3.0/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DE5F-1FD6-4215-B920-C85A3598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7</cp:revision>
  <cp:lastPrinted>2015-05-25T08:41:00Z</cp:lastPrinted>
  <dcterms:created xsi:type="dcterms:W3CDTF">2015-06-24T02:22:00Z</dcterms:created>
  <dcterms:modified xsi:type="dcterms:W3CDTF">2015-06-25T05:58:00Z</dcterms:modified>
</cp:coreProperties>
</file>