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87C0" w14:textId="77777777"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4E91095B" wp14:editId="2D20B9CF">
            <wp:simplePos x="0" y="0"/>
            <wp:positionH relativeFrom="column">
              <wp:posOffset>-6134100</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14:paraId="37B39A1B" w14:textId="77777777" w:rsidR="00855E0F" w:rsidRDefault="00EE6266"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English</w:t>
      </w:r>
    </w:p>
    <w:p w14:paraId="002BD0FC" w14:textId="77777777" w:rsidR="00EE6266" w:rsidRPr="00891E0F" w:rsidRDefault="00672DA4" w:rsidP="00EE6266">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Foundation Year 12</w:t>
      </w:r>
    </w:p>
    <w:p w14:paraId="2BFCF87D" w14:textId="2B17C0AF" w:rsidR="001802A0" w:rsidRPr="001802A0" w:rsidRDefault="001802A0" w:rsidP="001802A0">
      <w:r>
        <w:rPr>
          <w:b/>
          <w:sz w:val="28"/>
          <w:szCs w:val="28"/>
        </w:rPr>
        <w:br w:type="page"/>
      </w:r>
    </w:p>
    <w:p w14:paraId="4987FCB3" w14:textId="77777777" w:rsidR="001802A0" w:rsidRPr="001802A0" w:rsidRDefault="001802A0" w:rsidP="001802A0">
      <w:pPr>
        <w:spacing w:after="120" w:line="276" w:lineRule="auto"/>
        <w:rPr>
          <w:rFonts w:ascii="Calibri" w:eastAsia="Calibri" w:hAnsi="Calibri" w:cs="Calibri"/>
          <w:b/>
          <w:bCs/>
          <w:sz w:val="22"/>
          <w:szCs w:val="22"/>
          <w:lang w:eastAsia="en-US"/>
        </w:rPr>
      </w:pPr>
      <w:r w:rsidRPr="001802A0">
        <w:rPr>
          <w:rFonts w:ascii="Calibri" w:eastAsia="Calibri" w:hAnsi="Calibri" w:cs="Calibri"/>
          <w:b/>
          <w:bCs/>
          <w:sz w:val="22"/>
          <w:szCs w:val="22"/>
          <w:lang w:eastAsia="en-US"/>
        </w:rPr>
        <w:lastRenderedPageBreak/>
        <w:t>Acknowledgement of Country</w:t>
      </w:r>
    </w:p>
    <w:p w14:paraId="00F641F0" w14:textId="77777777" w:rsidR="001802A0" w:rsidRPr="001802A0" w:rsidRDefault="001802A0" w:rsidP="001802A0">
      <w:pPr>
        <w:spacing w:after="6720" w:line="276" w:lineRule="auto"/>
        <w:rPr>
          <w:rFonts w:ascii="Calibri" w:eastAsia="Calibri" w:hAnsi="Calibri" w:cs="Calibri"/>
          <w:sz w:val="22"/>
          <w:szCs w:val="22"/>
          <w:lang w:eastAsia="en-US"/>
        </w:rPr>
      </w:pPr>
      <w:r w:rsidRPr="001802A0">
        <w:rPr>
          <w:rFonts w:ascii="Calibri" w:eastAsia="Calibri" w:hAnsi="Calibri" w:cs="Calibri"/>
          <w:sz w:val="22"/>
          <w:szCs w:val="22"/>
          <w:lang w:eastAsia="en-US"/>
        </w:rPr>
        <w:t xml:space="preserve">Kaya. The School Curriculum and Standards Authority (the Authority) acknowledges that our offices are on </w:t>
      </w:r>
      <w:proofErr w:type="spellStart"/>
      <w:r w:rsidRPr="001802A0">
        <w:rPr>
          <w:rFonts w:ascii="Calibri" w:eastAsia="Calibri" w:hAnsi="Calibri" w:cs="Calibri"/>
          <w:sz w:val="22"/>
          <w:szCs w:val="22"/>
          <w:lang w:eastAsia="en-US"/>
        </w:rPr>
        <w:t>Whadjuk</w:t>
      </w:r>
      <w:proofErr w:type="spellEnd"/>
      <w:r w:rsidRPr="001802A0">
        <w:rPr>
          <w:rFonts w:ascii="Calibri" w:eastAsia="Calibri" w:hAnsi="Calibri" w:cs="Calibri"/>
          <w:sz w:val="22"/>
          <w:szCs w:val="22"/>
          <w:lang w:eastAsia="en-US"/>
        </w:rPr>
        <w:t xml:space="preserve"> Noongar </w:t>
      </w:r>
      <w:proofErr w:type="spellStart"/>
      <w:r w:rsidRPr="001802A0">
        <w:rPr>
          <w:rFonts w:ascii="Calibri" w:eastAsia="Calibri" w:hAnsi="Calibri" w:cs="Calibri"/>
          <w:sz w:val="22"/>
          <w:szCs w:val="22"/>
          <w:lang w:eastAsia="en-US"/>
        </w:rPr>
        <w:t>boodjar</w:t>
      </w:r>
      <w:proofErr w:type="spellEnd"/>
      <w:r w:rsidRPr="001802A0">
        <w:rPr>
          <w:rFonts w:ascii="Calibri" w:eastAsia="Calibri" w:hAnsi="Calibri" w:cs="Calibri"/>
          <w:sz w:val="22"/>
          <w:szCs w:val="22"/>
          <w:lang w:eastAsia="en-US"/>
        </w:rPr>
        <w:t xml:space="preserve"> and that we deliver our services on the country of many traditional custodians and language groups throughout Western Australia. The Authority acknowledges the traditional custodians throughout Western Australia and their continuing connection to land, </w:t>
      </w:r>
      <w:proofErr w:type="gramStart"/>
      <w:r w:rsidRPr="001802A0">
        <w:rPr>
          <w:rFonts w:ascii="Calibri" w:eastAsia="Calibri" w:hAnsi="Calibri" w:cs="Calibri"/>
          <w:sz w:val="22"/>
          <w:szCs w:val="22"/>
          <w:lang w:eastAsia="en-US"/>
        </w:rPr>
        <w:t>waters</w:t>
      </w:r>
      <w:proofErr w:type="gramEnd"/>
      <w:r w:rsidRPr="001802A0">
        <w:rPr>
          <w:rFonts w:ascii="Calibri" w:eastAsia="Calibri" w:hAnsi="Calibri" w:cs="Calibri"/>
          <w:sz w:val="22"/>
          <w:szCs w:val="22"/>
          <w:lang w:eastAsia="en-US"/>
        </w:rPr>
        <w:t xml:space="preserve"> and community. We offer our respect to Elders past and present.</w:t>
      </w:r>
    </w:p>
    <w:p w14:paraId="77CC4E2E" w14:textId="77777777" w:rsidR="0025174E" w:rsidRPr="001802A0" w:rsidRDefault="0025174E" w:rsidP="00E3423D">
      <w:pPr>
        <w:spacing w:after="120" w:line="276" w:lineRule="auto"/>
        <w:jc w:val="both"/>
        <w:rPr>
          <w:rFonts w:asciiTheme="minorHAnsi" w:hAnsiTheme="minorHAnsi" w:cstheme="minorHAnsi"/>
          <w:b/>
          <w:sz w:val="20"/>
          <w:szCs w:val="20"/>
        </w:rPr>
      </w:pPr>
      <w:r w:rsidRPr="001802A0">
        <w:rPr>
          <w:rFonts w:asciiTheme="minorHAnsi" w:hAnsiTheme="minorHAnsi" w:cstheme="minorHAnsi"/>
          <w:b/>
          <w:sz w:val="20"/>
          <w:szCs w:val="20"/>
        </w:rPr>
        <w:t>Copyright</w:t>
      </w:r>
    </w:p>
    <w:p w14:paraId="73E02E8C" w14:textId="793A43E0" w:rsidR="0025174E" w:rsidRPr="001802A0" w:rsidRDefault="0025174E" w:rsidP="00E3423D">
      <w:pPr>
        <w:spacing w:after="120" w:line="276" w:lineRule="auto"/>
        <w:jc w:val="both"/>
        <w:rPr>
          <w:rFonts w:asciiTheme="minorHAnsi" w:hAnsiTheme="minorHAnsi" w:cstheme="minorHAnsi"/>
          <w:sz w:val="20"/>
          <w:szCs w:val="20"/>
        </w:rPr>
      </w:pPr>
      <w:r w:rsidRPr="001802A0">
        <w:rPr>
          <w:rFonts w:asciiTheme="minorHAnsi" w:hAnsiTheme="minorHAnsi" w:cstheme="minorHAnsi"/>
          <w:sz w:val="20"/>
          <w:szCs w:val="20"/>
        </w:rPr>
        <w:t>© School Curricul</w:t>
      </w:r>
      <w:r w:rsidR="005A3914" w:rsidRPr="001802A0">
        <w:rPr>
          <w:rFonts w:asciiTheme="minorHAnsi" w:hAnsiTheme="minorHAnsi" w:cstheme="minorHAnsi"/>
          <w:sz w:val="20"/>
          <w:szCs w:val="20"/>
        </w:rPr>
        <w:t>um and Standards Authority, 20</w:t>
      </w:r>
      <w:r w:rsidR="00D12DD8">
        <w:rPr>
          <w:rFonts w:asciiTheme="minorHAnsi" w:hAnsiTheme="minorHAnsi" w:cstheme="minorHAnsi"/>
          <w:sz w:val="20"/>
          <w:szCs w:val="20"/>
        </w:rPr>
        <w:t>2</w:t>
      </w:r>
      <w:r w:rsidR="00E65EE0">
        <w:rPr>
          <w:rFonts w:asciiTheme="minorHAnsi" w:hAnsiTheme="minorHAnsi" w:cstheme="minorHAnsi"/>
          <w:sz w:val="20"/>
          <w:szCs w:val="20"/>
        </w:rPr>
        <w:t>0</w:t>
      </w:r>
    </w:p>
    <w:p w14:paraId="7A66AA2A" w14:textId="77777777" w:rsidR="0025174E" w:rsidRPr="001802A0" w:rsidRDefault="0025174E" w:rsidP="00E3423D">
      <w:pPr>
        <w:spacing w:after="120" w:line="276" w:lineRule="auto"/>
        <w:jc w:val="both"/>
        <w:rPr>
          <w:rFonts w:asciiTheme="minorHAnsi" w:hAnsiTheme="minorHAnsi" w:cstheme="minorHAnsi"/>
          <w:sz w:val="20"/>
          <w:szCs w:val="20"/>
        </w:rPr>
      </w:pPr>
      <w:r w:rsidRPr="001802A0">
        <w:rPr>
          <w:rFonts w:asciiTheme="minorHAnsi" w:hAnsiTheme="minorHAnsi" w:cstheme="minorHAnsi"/>
          <w:sz w:val="20"/>
          <w:szCs w:val="20"/>
        </w:rPr>
        <w:t xml:space="preserve">This document – apart from any </w:t>
      </w:r>
      <w:proofErr w:type="gramStart"/>
      <w:r w:rsidRPr="001802A0">
        <w:rPr>
          <w:rFonts w:asciiTheme="minorHAnsi" w:hAnsiTheme="minorHAnsi" w:cstheme="minorHAnsi"/>
          <w:sz w:val="20"/>
          <w:szCs w:val="20"/>
        </w:rPr>
        <w:t>third party</w:t>
      </w:r>
      <w:proofErr w:type="gramEnd"/>
      <w:r w:rsidRPr="001802A0">
        <w:rPr>
          <w:rFonts w:asciiTheme="minorHAnsi" w:hAnsiTheme="minorHAnsi" w:cstheme="minorHAnsi"/>
          <w:sz w:val="20"/>
          <w:szCs w:val="20"/>
        </w:rPr>
        <w:t xml:space="preserve">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4F9B1075" w14:textId="77777777" w:rsidR="0025174E" w:rsidRPr="001802A0" w:rsidRDefault="0025174E" w:rsidP="00E3423D">
      <w:pPr>
        <w:spacing w:after="120" w:line="276" w:lineRule="auto"/>
        <w:jc w:val="both"/>
        <w:rPr>
          <w:rFonts w:asciiTheme="minorHAnsi" w:hAnsiTheme="minorHAnsi" w:cstheme="minorHAnsi"/>
          <w:sz w:val="20"/>
          <w:szCs w:val="20"/>
        </w:rPr>
      </w:pPr>
      <w:r w:rsidRPr="001802A0">
        <w:rPr>
          <w:rFonts w:asciiTheme="minorHAnsi" w:hAnsiTheme="minorHAnsi" w:cstheme="minorHAnsi"/>
          <w:sz w:val="20"/>
          <w:szCs w:val="20"/>
        </w:rPr>
        <w:t xml:space="preserve">Copying or communication for any other purpose can be done only within the terms of the </w:t>
      </w:r>
      <w:r w:rsidRPr="001802A0">
        <w:rPr>
          <w:rFonts w:asciiTheme="minorHAnsi" w:hAnsiTheme="minorHAnsi" w:cstheme="minorHAnsi"/>
          <w:i/>
          <w:iCs/>
          <w:sz w:val="20"/>
          <w:szCs w:val="20"/>
        </w:rPr>
        <w:t>Copyright Act 1968</w:t>
      </w:r>
      <w:r w:rsidRPr="001802A0">
        <w:rPr>
          <w:rFonts w:asciiTheme="minorHAnsi" w:hAnsiTheme="minorHAnsi" w:cstheme="minorHAnsi"/>
          <w:sz w:val="20"/>
          <w:szCs w:val="20"/>
        </w:rPr>
        <w:t xml:space="preserve"> or with prior written permission of the School Curriculum and Standards Authority. Copying or communication of any </w:t>
      </w:r>
      <w:proofErr w:type="gramStart"/>
      <w:r w:rsidRPr="001802A0">
        <w:rPr>
          <w:rFonts w:asciiTheme="minorHAnsi" w:hAnsiTheme="minorHAnsi" w:cstheme="minorHAnsi"/>
          <w:sz w:val="20"/>
          <w:szCs w:val="20"/>
        </w:rPr>
        <w:t>third party</w:t>
      </w:r>
      <w:proofErr w:type="gramEnd"/>
      <w:r w:rsidRPr="001802A0">
        <w:rPr>
          <w:rFonts w:asciiTheme="minorHAnsi" w:hAnsiTheme="minorHAnsi" w:cstheme="minorHAnsi"/>
          <w:sz w:val="20"/>
          <w:szCs w:val="20"/>
        </w:rPr>
        <w:t xml:space="preserve"> copyright material can be done only within the terms of the </w:t>
      </w:r>
      <w:r w:rsidRPr="001802A0">
        <w:rPr>
          <w:rFonts w:asciiTheme="minorHAnsi" w:hAnsiTheme="minorHAnsi" w:cstheme="minorHAnsi"/>
          <w:i/>
          <w:iCs/>
          <w:sz w:val="20"/>
          <w:szCs w:val="20"/>
        </w:rPr>
        <w:t>Copyright Act 1968</w:t>
      </w:r>
      <w:r w:rsidRPr="001802A0">
        <w:rPr>
          <w:rFonts w:asciiTheme="minorHAnsi" w:hAnsiTheme="minorHAnsi" w:cstheme="minorHAnsi"/>
          <w:sz w:val="20"/>
          <w:szCs w:val="20"/>
        </w:rPr>
        <w:t xml:space="preserve"> or with permission of the copyright owners.</w:t>
      </w:r>
    </w:p>
    <w:p w14:paraId="0AD33472" w14:textId="77777777" w:rsidR="00372A54" w:rsidRPr="001802A0" w:rsidRDefault="00372A54" w:rsidP="00E3423D">
      <w:pPr>
        <w:spacing w:after="120" w:line="276" w:lineRule="auto"/>
        <w:jc w:val="both"/>
        <w:rPr>
          <w:rFonts w:asciiTheme="minorHAnsi" w:hAnsiTheme="minorHAnsi" w:cstheme="minorHAnsi"/>
          <w:iCs/>
          <w:sz w:val="20"/>
          <w:szCs w:val="20"/>
        </w:rPr>
      </w:pPr>
      <w:r w:rsidRPr="001802A0">
        <w:rPr>
          <w:rFonts w:asciiTheme="minorHAnsi" w:hAnsiTheme="minorHAnsi" w:cstheme="minorHAnsi"/>
          <w:sz w:val="20"/>
          <w:szCs w:val="20"/>
        </w:rPr>
        <w:t xml:space="preserve">Any content in this document that has been derived from the Australian Curriculum may be used under the terms of the </w:t>
      </w:r>
      <w:hyperlink r:id="rId9" w:tgtFrame="_blank" w:history="1">
        <w:r w:rsidRPr="001802A0">
          <w:rPr>
            <w:rStyle w:val="Hyperlink"/>
            <w:rFonts w:asciiTheme="minorHAnsi" w:hAnsiTheme="minorHAnsi" w:cstheme="minorHAnsi"/>
            <w:iCs/>
            <w:sz w:val="20"/>
            <w:szCs w:val="20"/>
          </w:rPr>
          <w:t xml:space="preserve">Creative </w:t>
        </w:r>
        <w:r w:rsidRPr="001802A0">
          <w:rPr>
            <w:rStyle w:val="Hyperlink"/>
            <w:rFonts w:asciiTheme="minorHAnsi" w:hAnsiTheme="minorHAnsi" w:cstheme="minorHAnsi"/>
            <w:sz w:val="20"/>
            <w:szCs w:val="20"/>
          </w:rPr>
          <w:t>Commons</w:t>
        </w:r>
        <w:r w:rsidRPr="001802A0">
          <w:rPr>
            <w:rStyle w:val="Hyperlink"/>
            <w:rFonts w:asciiTheme="minorHAnsi" w:hAnsiTheme="minorHAnsi" w:cstheme="minorHAnsi"/>
            <w:iCs/>
            <w:sz w:val="20"/>
            <w:szCs w:val="20"/>
          </w:rPr>
          <w:t xml:space="preserve"> Attribution 4.0 International licence</w:t>
        </w:r>
      </w:hyperlink>
      <w:r w:rsidRPr="001802A0">
        <w:rPr>
          <w:rFonts w:asciiTheme="minorHAnsi" w:hAnsiTheme="minorHAnsi" w:cstheme="minorHAnsi"/>
          <w:iCs/>
          <w:sz w:val="20"/>
          <w:szCs w:val="20"/>
        </w:rPr>
        <w:t>.</w:t>
      </w:r>
    </w:p>
    <w:p w14:paraId="638FA805" w14:textId="77777777" w:rsidR="0025174E" w:rsidRPr="001802A0" w:rsidRDefault="0025174E" w:rsidP="00E3423D">
      <w:pPr>
        <w:spacing w:after="120" w:line="276" w:lineRule="auto"/>
        <w:jc w:val="both"/>
        <w:rPr>
          <w:rFonts w:asciiTheme="minorHAnsi" w:hAnsiTheme="minorHAnsi" w:cstheme="minorHAnsi"/>
          <w:b/>
          <w:sz w:val="20"/>
          <w:szCs w:val="20"/>
        </w:rPr>
      </w:pPr>
      <w:r w:rsidRPr="001802A0">
        <w:rPr>
          <w:rFonts w:asciiTheme="minorHAnsi" w:hAnsiTheme="minorHAnsi" w:cstheme="minorHAnsi"/>
          <w:b/>
          <w:sz w:val="20"/>
          <w:szCs w:val="20"/>
        </w:rPr>
        <w:t>Disclaimer</w:t>
      </w:r>
    </w:p>
    <w:p w14:paraId="192DA0E9" w14:textId="77777777" w:rsidR="0025174E" w:rsidRPr="001802A0" w:rsidRDefault="0025174E" w:rsidP="00E3423D">
      <w:pPr>
        <w:spacing w:after="120" w:line="276" w:lineRule="auto"/>
        <w:jc w:val="both"/>
        <w:rPr>
          <w:rFonts w:asciiTheme="minorHAnsi" w:hAnsiTheme="minorHAnsi" w:cstheme="minorHAnsi"/>
          <w:sz w:val="20"/>
          <w:szCs w:val="20"/>
        </w:rPr>
      </w:pPr>
      <w:r w:rsidRPr="001802A0">
        <w:rPr>
          <w:rFonts w:asciiTheme="minorHAnsi" w:hAnsiTheme="minorHAnsi"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682BD00" w14:textId="77777777" w:rsidR="0025174E" w:rsidRPr="0025174E" w:rsidRDefault="0025174E" w:rsidP="0025174E">
      <w:pPr>
        <w:spacing w:line="264" w:lineRule="auto"/>
        <w:jc w:val="both"/>
        <w:rPr>
          <w:rFonts w:ascii="Calibri" w:hAnsi="Calibri"/>
          <w:sz w:val="16"/>
        </w:rPr>
        <w:sectPr w:rsidR="0025174E" w:rsidRPr="0025174E" w:rsidSect="00237908">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14:paraId="60995EDF" w14:textId="77777777" w:rsidR="00EE6266" w:rsidRDefault="00EE6266" w:rsidP="00EE6266">
      <w:pPr>
        <w:pStyle w:val="Heading1"/>
      </w:pPr>
      <w:r>
        <w:lastRenderedPageBreak/>
        <w:t>Sample course outline</w:t>
      </w:r>
    </w:p>
    <w:p w14:paraId="76D981DA" w14:textId="77777777" w:rsidR="00EE6266" w:rsidRDefault="00EE6266" w:rsidP="00EE6266">
      <w:pPr>
        <w:pStyle w:val="Heading1"/>
      </w:pPr>
      <w:r>
        <w:t xml:space="preserve">English – Foundation </w:t>
      </w:r>
      <w:r w:rsidR="008126B3">
        <w:t>Year 12</w:t>
      </w:r>
    </w:p>
    <w:p w14:paraId="1157772B" w14:textId="77777777" w:rsidR="00EE6266" w:rsidRPr="004C6186" w:rsidRDefault="00EE6266" w:rsidP="00EE6266">
      <w:pPr>
        <w:pStyle w:val="Heading4"/>
        <w:spacing w:before="240" w:after="120"/>
      </w:pPr>
      <w:r>
        <w:t xml:space="preserve">Semester 1 </w:t>
      </w:r>
    </w:p>
    <w:tbl>
      <w:tblPr>
        <w:tblStyle w:val="TableGrid"/>
        <w:tblW w:w="9492" w:type="dxa"/>
        <w:tblInd w:w="-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672"/>
        <w:gridCol w:w="3402"/>
        <w:gridCol w:w="4418"/>
      </w:tblGrid>
      <w:tr w:rsidR="0063024A" w:rsidRPr="005A3914" w14:paraId="5F36854E" w14:textId="77777777" w:rsidTr="000B282B">
        <w:trPr>
          <w:tblHeader/>
        </w:trPr>
        <w:tc>
          <w:tcPr>
            <w:tcW w:w="1672" w:type="dxa"/>
            <w:tcBorders>
              <w:left w:val="single" w:sz="6" w:space="0" w:color="BD9FCF" w:themeColor="accent4"/>
              <w:bottom w:val="single" w:sz="6" w:space="0" w:color="BD9FCF" w:themeColor="accent4"/>
              <w:right w:val="single" w:sz="4" w:space="0" w:color="FFFFFF" w:themeColor="background1"/>
            </w:tcBorders>
            <w:shd w:val="clear" w:color="auto" w:fill="BD9FCF" w:themeFill="accent4"/>
            <w:vAlign w:val="center"/>
            <w:hideMark/>
          </w:tcPr>
          <w:p w14:paraId="6383608B" w14:textId="77777777" w:rsidR="0063024A" w:rsidRPr="005A3914" w:rsidRDefault="0063024A" w:rsidP="00A2179E">
            <w:pPr>
              <w:jc w:val="center"/>
              <w:rPr>
                <w:rFonts w:asciiTheme="minorHAnsi" w:hAnsiTheme="minorHAnsi" w:cstheme="minorHAnsi"/>
                <w:b/>
                <w:color w:val="FFFFFF" w:themeColor="background1"/>
                <w:sz w:val="20"/>
                <w:szCs w:val="20"/>
                <w:lang w:eastAsia="en-US"/>
              </w:rPr>
            </w:pPr>
            <w:r w:rsidRPr="005A3914">
              <w:rPr>
                <w:rFonts w:asciiTheme="minorHAnsi" w:hAnsiTheme="minorHAnsi" w:cstheme="minorHAnsi"/>
                <w:b/>
                <w:color w:val="FFFFFF" w:themeColor="background1"/>
                <w:sz w:val="20"/>
                <w:szCs w:val="20"/>
                <w:lang w:eastAsia="en-US"/>
              </w:rPr>
              <w:t>Name of context, name of module and number of weeks duration</w:t>
            </w:r>
          </w:p>
        </w:tc>
        <w:tc>
          <w:tcPr>
            <w:tcW w:w="3402" w:type="dxa"/>
            <w:tcBorders>
              <w:left w:val="single" w:sz="4" w:space="0" w:color="FFFFFF" w:themeColor="background1"/>
              <w:bottom w:val="single" w:sz="6" w:space="0" w:color="BD9FCF" w:themeColor="accent4"/>
              <w:right w:val="single" w:sz="4" w:space="0" w:color="FFFFFF" w:themeColor="background1"/>
            </w:tcBorders>
            <w:shd w:val="clear" w:color="auto" w:fill="BD9FCF" w:themeFill="accent4"/>
            <w:vAlign w:val="center"/>
            <w:hideMark/>
          </w:tcPr>
          <w:p w14:paraId="421BAFFA" w14:textId="77777777" w:rsidR="0063024A" w:rsidRPr="005A3914" w:rsidRDefault="0063024A" w:rsidP="00A2179E">
            <w:pPr>
              <w:jc w:val="center"/>
              <w:rPr>
                <w:rFonts w:asciiTheme="minorHAnsi" w:hAnsiTheme="minorHAnsi" w:cstheme="minorHAnsi"/>
                <w:b/>
                <w:color w:val="FFFFFF" w:themeColor="background1"/>
                <w:sz w:val="20"/>
                <w:szCs w:val="20"/>
                <w:lang w:eastAsia="en-US"/>
              </w:rPr>
            </w:pPr>
            <w:r w:rsidRPr="005A3914">
              <w:rPr>
                <w:rFonts w:asciiTheme="minorHAnsi" w:hAnsiTheme="minorHAnsi" w:cstheme="minorHAnsi"/>
                <w:b/>
                <w:color w:val="FFFFFF" w:themeColor="background1"/>
                <w:sz w:val="20"/>
                <w:szCs w:val="20"/>
                <w:lang w:eastAsia="en-US"/>
              </w:rPr>
              <w:t>Syllabus content</w:t>
            </w:r>
          </w:p>
        </w:tc>
        <w:tc>
          <w:tcPr>
            <w:tcW w:w="4418" w:type="dxa"/>
            <w:tcBorders>
              <w:left w:val="single" w:sz="4" w:space="0" w:color="FFFFFF" w:themeColor="background1"/>
              <w:bottom w:val="single" w:sz="6" w:space="0" w:color="BD9FCF" w:themeColor="accent4"/>
              <w:right w:val="nil"/>
            </w:tcBorders>
            <w:shd w:val="clear" w:color="auto" w:fill="BD9FCF" w:themeFill="accent4"/>
            <w:vAlign w:val="center"/>
          </w:tcPr>
          <w:p w14:paraId="3B3AF0D9" w14:textId="77777777" w:rsidR="0063024A" w:rsidRPr="005A3914" w:rsidRDefault="0063024A" w:rsidP="00A2179E">
            <w:pPr>
              <w:jc w:val="center"/>
              <w:rPr>
                <w:rFonts w:asciiTheme="minorHAnsi" w:hAnsiTheme="minorHAnsi" w:cstheme="minorHAnsi"/>
                <w:b/>
                <w:color w:val="FFFFFF" w:themeColor="background1"/>
                <w:sz w:val="20"/>
                <w:szCs w:val="20"/>
                <w:lang w:eastAsia="en-US"/>
              </w:rPr>
            </w:pPr>
            <w:r w:rsidRPr="005A3914">
              <w:rPr>
                <w:rFonts w:asciiTheme="minorHAnsi" w:hAnsiTheme="minorHAnsi" w:cstheme="minorHAnsi"/>
                <w:b/>
                <w:color w:val="FFFFFF" w:themeColor="background1"/>
                <w:sz w:val="20"/>
                <w:szCs w:val="20"/>
                <w:lang w:eastAsia="en-US"/>
              </w:rPr>
              <w:t>Activ</w:t>
            </w:r>
            <w:r w:rsidR="00B31593" w:rsidRPr="005A3914">
              <w:rPr>
                <w:rFonts w:asciiTheme="minorHAnsi" w:hAnsiTheme="minorHAnsi" w:cstheme="minorHAnsi"/>
                <w:b/>
                <w:color w:val="FFFFFF" w:themeColor="background1"/>
                <w:sz w:val="20"/>
                <w:szCs w:val="20"/>
                <w:lang w:eastAsia="en-US"/>
              </w:rPr>
              <w:t>ities and a</w:t>
            </w:r>
            <w:r w:rsidRPr="005A3914">
              <w:rPr>
                <w:rFonts w:asciiTheme="minorHAnsi" w:hAnsiTheme="minorHAnsi" w:cstheme="minorHAnsi"/>
                <w:b/>
                <w:color w:val="FFFFFF" w:themeColor="background1"/>
                <w:sz w:val="20"/>
                <w:szCs w:val="20"/>
                <w:lang w:eastAsia="en-US"/>
              </w:rPr>
              <w:t>ssessment tasks</w:t>
            </w:r>
          </w:p>
        </w:tc>
      </w:tr>
      <w:tr w:rsidR="0063024A" w:rsidRPr="005A3914" w14:paraId="5E3CD3FE" w14:textId="77777777" w:rsidTr="000B282B">
        <w:tc>
          <w:tcPr>
            <w:tcW w:w="167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vAlign w:val="center"/>
          </w:tcPr>
          <w:p w14:paraId="49A4DE52" w14:textId="77777777" w:rsidR="0063024A" w:rsidRPr="005A3914" w:rsidRDefault="0063024A" w:rsidP="008126B3">
            <w:pPr>
              <w:rPr>
                <w:rFonts w:asciiTheme="minorHAnsi" w:hAnsiTheme="minorHAnsi" w:cstheme="minorHAnsi"/>
                <w:sz w:val="20"/>
                <w:szCs w:val="20"/>
              </w:rPr>
            </w:pPr>
            <w:r w:rsidRPr="005A3914">
              <w:rPr>
                <w:rFonts w:asciiTheme="minorHAnsi" w:hAnsiTheme="minorHAnsi" w:cstheme="minorHAnsi"/>
                <w:b/>
                <w:sz w:val="20"/>
                <w:szCs w:val="20"/>
              </w:rPr>
              <w:t>Introduction to English Foundation</w:t>
            </w:r>
            <w:r w:rsidR="005A3914" w:rsidRPr="005A3914">
              <w:rPr>
                <w:rFonts w:asciiTheme="minorHAnsi" w:hAnsiTheme="minorHAnsi" w:cstheme="minorHAnsi"/>
                <w:b/>
                <w:sz w:val="20"/>
                <w:szCs w:val="20"/>
              </w:rPr>
              <w:t xml:space="preserve"> </w:t>
            </w:r>
            <w:r w:rsidR="005A3914">
              <w:rPr>
                <w:rFonts w:asciiTheme="minorHAnsi" w:hAnsiTheme="minorHAnsi" w:cstheme="minorHAnsi"/>
                <w:b/>
                <w:sz w:val="20"/>
                <w:szCs w:val="20"/>
              </w:rPr>
              <w:br/>
            </w:r>
            <w:r w:rsidRPr="008126B3">
              <w:rPr>
                <w:rFonts w:asciiTheme="minorHAnsi" w:hAnsiTheme="minorHAnsi" w:cstheme="minorHAnsi"/>
                <w:sz w:val="20"/>
                <w:szCs w:val="20"/>
              </w:rPr>
              <w:t>Week 1</w:t>
            </w:r>
          </w:p>
        </w:tc>
        <w:tc>
          <w:tcPr>
            <w:tcW w:w="340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54F1D996" w14:textId="77777777" w:rsidR="0063024A" w:rsidRPr="005A3914" w:rsidRDefault="0063024A" w:rsidP="00A2179E">
            <w:pPr>
              <w:rPr>
                <w:rFonts w:asciiTheme="minorHAnsi" w:hAnsiTheme="minorHAnsi" w:cstheme="minorHAnsi"/>
                <w:sz w:val="20"/>
                <w:szCs w:val="20"/>
              </w:rPr>
            </w:pPr>
            <w:r w:rsidRPr="005A3914">
              <w:rPr>
                <w:rFonts w:asciiTheme="minorHAnsi" w:hAnsiTheme="minorHAnsi" w:cstheme="minorHAnsi"/>
                <w:sz w:val="20"/>
                <w:szCs w:val="20"/>
              </w:rPr>
              <w:t>All content will be discussed.</w:t>
            </w:r>
          </w:p>
        </w:tc>
        <w:tc>
          <w:tcPr>
            <w:tcW w:w="4418"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5D353B9D" w14:textId="77777777" w:rsidR="0063024A" w:rsidRPr="005A3914" w:rsidRDefault="0063024A" w:rsidP="00A2179E">
            <w:pPr>
              <w:rPr>
                <w:rFonts w:asciiTheme="minorHAnsi" w:hAnsiTheme="minorHAnsi" w:cstheme="minorHAnsi"/>
                <w:sz w:val="20"/>
                <w:szCs w:val="20"/>
              </w:rPr>
            </w:pPr>
            <w:r w:rsidRPr="005A3914">
              <w:rPr>
                <w:rFonts w:asciiTheme="minorHAnsi" w:hAnsiTheme="minorHAnsi" w:cstheme="minorHAnsi"/>
                <w:sz w:val="20"/>
                <w:szCs w:val="20"/>
              </w:rPr>
              <w:t>Read and discuss the syllabus,</w:t>
            </w:r>
            <w:r w:rsidR="004D5812" w:rsidRPr="005A3914">
              <w:rPr>
                <w:rFonts w:asciiTheme="minorHAnsi" w:hAnsiTheme="minorHAnsi" w:cstheme="minorHAnsi"/>
                <w:sz w:val="20"/>
                <w:szCs w:val="20"/>
              </w:rPr>
              <w:t xml:space="preserve"> its rationale, how it is structured and organised,</w:t>
            </w:r>
            <w:r w:rsidRPr="005A3914">
              <w:rPr>
                <w:rFonts w:asciiTheme="minorHAnsi" w:hAnsiTheme="minorHAnsi" w:cstheme="minorHAnsi"/>
                <w:sz w:val="20"/>
                <w:szCs w:val="20"/>
              </w:rPr>
              <w:t xml:space="preserve"> the relationship to OLNA and to graduation.</w:t>
            </w:r>
          </w:p>
        </w:tc>
      </w:tr>
      <w:tr w:rsidR="00672DA4" w:rsidRPr="005A3914" w14:paraId="3C62C950" w14:textId="77777777" w:rsidTr="000B282B">
        <w:tc>
          <w:tcPr>
            <w:tcW w:w="167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hideMark/>
          </w:tcPr>
          <w:p w14:paraId="5E9DAEEF" w14:textId="77777777" w:rsidR="00F04EFB" w:rsidRPr="005A3914" w:rsidRDefault="00672DA4" w:rsidP="00372A54">
            <w:pPr>
              <w:spacing w:after="120"/>
              <w:rPr>
                <w:rFonts w:asciiTheme="minorHAnsi" w:hAnsiTheme="minorHAnsi" w:cstheme="minorHAnsi"/>
                <w:b/>
                <w:sz w:val="20"/>
                <w:szCs w:val="20"/>
              </w:rPr>
            </w:pPr>
            <w:r w:rsidRPr="005A3914">
              <w:rPr>
                <w:rFonts w:asciiTheme="minorHAnsi" w:hAnsiTheme="minorHAnsi" w:cstheme="minorHAnsi"/>
                <w:b/>
                <w:sz w:val="20"/>
                <w:szCs w:val="20"/>
              </w:rPr>
              <w:t>Literacy</w:t>
            </w:r>
            <w:r w:rsidR="00950FAA">
              <w:rPr>
                <w:rFonts w:asciiTheme="minorHAnsi" w:hAnsiTheme="minorHAnsi" w:cstheme="minorHAnsi"/>
                <w:b/>
                <w:sz w:val="20"/>
                <w:szCs w:val="20"/>
              </w:rPr>
              <w:t xml:space="preserve"> for everyday p</w:t>
            </w:r>
            <w:r w:rsidR="008126B3">
              <w:rPr>
                <w:rFonts w:asciiTheme="minorHAnsi" w:hAnsiTheme="minorHAnsi" w:cstheme="minorHAnsi"/>
                <w:b/>
                <w:sz w:val="20"/>
                <w:szCs w:val="20"/>
              </w:rPr>
              <w:t xml:space="preserve">ersonal </w:t>
            </w:r>
            <w:r w:rsidR="008126B3" w:rsidRPr="000B282B">
              <w:rPr>
                <w:rFonts w:asciiTheme="minorHAnsi" w:hAnsiTheme="minorHAnsi" w:cstheme="minorHAnsi"/>
                <w:b/>
                <w:sz w:val="20"/>
                <w:szCs w:val="20"/>
              </w:rPr>
              <w:t>context</w:t>
            </w:r>
            <w:r w:rsidR="00950FAA" w:rsidRPr="000B282B">
              <w:rPr>
                <w:rFonts w:asciiTheme="minorHAnsi" w:hAnsiTheme="minorHAnsi" w:cstheme="minorHAnsi"/>
                <w:b/>
                <w:sz w:val="20"/>
                <w:szCs w:val="20"/>
              </w:rPr>
              <w:t>s</w:t>
            </w:r>
          </w:p>
          <w:p w14:paraId="624CE3BC" w14:textId="77777777" w:rsidR="00672DA4" w:rsidRPr="005A3914" w:rsidRDefault="00F04EFB" w:rsidP="00950FAA">
            <w:pPr>
              <w:rPr>
                <w:rFonts w:asciiTheme="minorHAnsi" w:hAnsiTheme="minorHAnsi" w:cstheme="minorHAnsi"/>
                <w:b/>
                <w:sz w:val="20"/>
                <w:szCs w:val="20"/>
              </w:rPr>
            </w:pPr>
            <w:r w:rsidRPr="005A3914">
              <w:rPr>
                <w:rFonts w:asciiTheme="minorHAnsi" w:hAnsiTheme="minorHAnsi" w:cstheme="minorHAnsi"/>
                <w:b/>
                <w:sz w:val="20"/>
                <w:szCs w:val="20"/>
              </w:rPr>
              <w:t xml:space="preserve">Module: </w:t>
            </w:r>
            <w:r w:rsidR="00672DA4" w:rsidRPr="008126B3">
              <w:rPr>
                <w:rFonts w:asciiTheme="minorHAnsi" w:hAnsiTheme="minorHAnsi" w:cstheme="minorHAnsi"/>
                <w:sz w:val="20"/>
                <w:szCs w:val="20"/>
              </w:rPr>
              <w:t xml:space="preserve">Using writing to say what you mean, to mean what you say. </w:t>
            </w:r>
            <w:r w:rsidR="005A3914" w:rsidRPr="008126B3">
              <w:rPr>
                <w:rFonts w:asciiTheme="minorHAnsi" w:hAnsiTheme="minorHAnsi" w:cstheme="minorHAnsi"/>
                <w:sz w:val="20"/>
                <w:szCs w:val="20"/>
              </w:rPr>
              <w:br/>
            </w:r>
            <w:r w:rsidR="00FC7AF3" w:rsidRPr="008126B3">
              <w:rPr>
                <w:rFonts w:asciiTheme="minorHAnsi" w:hAnsiTheme="minorHAnsi" w:cstheme="minorHAnsi"/>
                <w:sz w:val="20"/>
                <w:szCs w:val="20"/>
              </w:rPr>
              <w:t>W</w:t>
            </w:r>
            <w:r w:rsidR="005A3914" w:rsidRPr="008126B3">
              <w:rPr>
                <w:rFonts w:asciiTheme="minorHAnsi" w:hAnsiTheme="minorHAnsi" w:cstheme="minorHAnsi"/>
                <w:sz w:val="20"/>
                <w:szCs w:val="20"/>
              </w:rPr>
              <w:t>eek</w:t>
            </w:r>
            <w:r w:rsidR="00FC7AF3" w:rsidRPr="008126B3">
              <w:rPr>
                <w:rFonts w:asciiTheme="minorHAnsi" w:hAnsiTheme="minorHAnsi" w:cstheme="minorHAnsi"/>
                <w:sz w:val="20"/>
                <w:szCs w:val="20"/>
              </w:rPr>
              <w:t>s</w:t>
            </w:r>
            <w:r w:rsidR="005A3914" w:rsidRPr="008126B3">
              <w:rPr>
                <w:rFonts w:asciiTheme="minorHAnsi" w:hAnsiTheme="minorHAnsi" w:cstheme="minorHAnsi"/>
                <w:sz w:val="20"/>
                <w:szCs w:val="20"/>
              </w:rPr>
              <w:t xml:space="preserve"> 2–</w:t>
            </w:r>
            <w:r w:rsidR="00FC7AF3" w:rsidRPr="008126B3">
              <w:rPr>
                <w:rFonts w:asciiTheme="minorHAnsi" w:hAnsiTheme="minorHAnsi" w:cstheme="minorHAnsi"/>
                <w:sz w:val="20"/>
                <w:szCs w:val="20"/>
              </w:rPr>
              <w:t>5</w:t>
            </w:r>
          </w:p>
        </w:tc>
        <w:tc>
          <w:tcPr>
            <w:tcW w:w="340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3AC98621" w14:textId="77777777" w:rsidR="00672DA4" w:rsidRPr="005A3914" w:rsidRDefault="00672DA4" w:rsidP="00A2179E">
            <w:pPr>
              <w:rPr>
                <w:rFonts w:asciiTheme="minorHAnsi" w:hAnsiTheme="minorHAnsi" w:cstheme="minorHAnsi"/>
                <w:b/>
                <w:sz w:val="20"/>
                <w:szCs w:val="20"/>
              </w:rPr>
            </w:pPr>
            <w:r w:rsidRPr="005A3914">
              <w:rPr>
                <w:rFonts w:asciiTheme="minorHAnsi" w:hAnsiTheme="minorHAnsi" w:cstheme="minorHAnsi"/>
                <w:b/>
                <w:sz w:val="20"/>
                <w:szCs w:val="20"/>
              </w:rPr>
              <w:t xml:space="preserve">When </w:t>
            </w:r>
            <w:r w:rsidR="00D81FCA" w:rsidRPr="005A3914">
              <w:rPr>
                <w:rFonts w:asciiTheme="minorHAnsi" w:hAnsiTheme="minorHAnsi" w:cstheme="minorHAnsi"/>
                <w:b/>
                <w:sz w:val="20"/>
                <w:szCs w:val="20"/>
              </w:rPr>
              <w:t>producing</w:t>
            </w:r>
            <w:r w:rsidRPr="005A3914">
              <w:rPr>
                <w:rFonts w:asciiTheme="minorHAnsi" w:hAnsiTheme="minorHAnsi" w:cstheme="minorHAnsi"/>
                <w:b/>
                <w:sz w:val="20"/>
                <w:szCs w:val="20"/>
              </w:rPr>
              <w:t xml:space="preserve"> and reading texts, students learn</w:t>
            </w:r>
          </w:p>
          <w:p w14:paraId="602B69DE"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texts work</w:t>
            </w:r>
          </w:p>
          <w:p w14:paraId="7C89473B"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texts use the conventions of a particular form</w:t>
            </w:r>
          </w:p>
          <w:p w14:paraId="397E9D9E"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texts use language</w:t>
            </w:r>
          </w:p>
          <w:p w14:paraId="4971818D"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texts promote values and attitudes</w:t>
            </w:r>
          </w:p>
          <w:p w14:paraId="2283DF2F"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discuss what has been learned about how texts work</w:t>
            </w:r>
          </w:p>
          <w:p w14:paraId="3815C333"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texts can be interpreted in different ways</w:t>
            </w:r>
          </w:p>
          <w:p w14:paraId="35EE4D0D"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use language</w:t>
            </w:r>
          </w:p>
          <w:p w14:paraId="120EB72E"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spell and pronounce words effectively</w:t>
            </w:r>
          </w:p>
          <w:p w14:paraId="59960FD0"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and when to use punctuation</w:t>
            </w:r>
          </w:p>
          <w:p w14:paraId="6CE98FED"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shape or structure a text to make it work</w:t>
            </w:r>
          </w:p>
          <w:p w14:paraId="5743707B" w14:textId="77777777" w:rsidR="00672DA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reflect on the strengths and weaknesses of texts created</w:t>
            </w:r>
          </w:p>
          <w:p w14:paraId="513F026A" w14:textId="77777777" w:rsidR="00672DA4" w:rsidRPr="00372A54" w:rsidRDefault="00A02608" w:rsidP="00A2179E">
            <w:pPr>
              <w:numPr>
                <w:ilvl w:val="0"/>
                <w:numId w:val="5"/>
              </w:numPr>
              <w:spacing w:before="60" w:after="60"/>
              <w:ind w:left="284" w:hanging="284"/>
              <w:contextualSpacing/>
              <w:rPr>
                <w:rFonts w:ascii="Calibri" w:hAnsi="Calibri" w:cs="Arial"/>
                <w:sz w:val="20"/>
                <w:szCs w:val="20"/>
              </w:rPr>
            </w:pPr>
            <w:r w:rsidRPr="00825870">
              <w:rPr>
                <w:rFonts w:ascii="Calibri" w:hAnsi="Calibri" w:cs="Arial"/>
                <w:sz w:val="20"/>
                <w:szCs w:val="20"/>
              </w:rPr>
              <w:t>how to learn and use concepts of English grammar</w:t>
            </w:r>
          </w:p>
        </w:tc>
        <w:tc>
          <w:tcPr>
            <w:tcW w:w="4418"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794C6D47" w14:textId="77777777" w:rsidR="00672DA4" w:rsidRPr="005A3914" w:rsidRDefault="00672DA4" w:rsidP="00A2179E">
            <w:pPr>
              <w:rPr>
                <w:rFonts w:asciiTheme="minorHAnsi" w:hAnsiTheme="minorHAnsi" w:cstheme="minorHAnsi"/>
                <w:b/>
                <w:sz w:val="20"/>
                <w:szCs w:val="20"/>
              </w:rPr>
            </w:pPr>
            <w:r w:rsidRPr="005A3914">
              <w:rPr>
                <w:rFonts w:asciiTheme="minorHAnsi" w:hAnsiTheme="minorHAnsi" w:cstheme="minorHAnsi"/>
                <w:b/>
                <w:sz w:val="20"/>
                <w:szCs w:val="20"/>
              </w:rPr>
              <w:t>Activity</w:t>
            </w:r>
          </w:p>
          <w:p w14:paraId="040935A8" w14:textId="77777777" w:rsidR="00672DA4" w:rsidRPr="005A3914" w:rsidRDefault="004E2D16" w:rsidP="00A2179E">
            <w:pPr>
              <w:rPr>
                <w:rFonts w:asciiTheme="minorHAnsi" w:hAnsiTheme="minorHAnsi" w:cstheme="minorHAnsi"/>
                <w:sz w:val="20"/>
                <w:szCs w:val="20"/>
              </w:rPr>
            </w:pPr>
            <w:r w:rsidRPr="005A3914">
              <w:rPr>
                <w:rFonts w:asciiTheme="minorHAnsi" w:hAnsiTheme="minorHAnsi" w:cstheme="minorHAnsi"/>
                <w:sz w:val="20"/>
                <w:szCs w:val="20"/>
              </w:rPr>
              <w:t>(A variation on an activity</w:t>
            </w:r>
            <w:r w:rsidR="00672DA4" w:rsidRPr="005A3914">
              <w:rPr>
                <w:rFonts w:asciiTheme="minorHAnsi" w:hAnsiTheme="minorHAnsi" w:cstheme="minorHAnsi"/>
                <w:sz w:val="20"/>
                <w:szCs w:val="20"/>
              </w:rPr>
              <w:t xml:space="preserve"> from teacher reference text, </w:t>
            </w:r>
            <w:r w:rsidR="00672DA4" w:rsidRPr="005A3914">
              <w:rPr>
                <w:rFonts w:asciiTheme="minorHAnsi" w:hAnsiTheme="minorHAnsi" w:cstheme="minorHAnsi"/>
                <w:i/>
                <w:sz w:val="20"/>
                <w:szCs w:val="20"/>
              </w:rPr>
              <w:t>The Little Red Writing Book</w:t>
            </w:r>
            <w:r w:rsidR="00672DA4" w:rsidRPr="005A3914">
              <w:rPr>
                <w:rFonts w:asciiTheme="minorHAnsi" w:hAnsiTheme="minorHAnsi" w:cstheme="minorHAnsi"/>
                <w:sz w:val="20"/>
                <w:szCs w:val="20"/>
              </w:rPr>
              <w:t xml:space="preserve"> by Mark </w:t>
            </w:r>
            <w:proofErr w:type="spellStart"/>
            <w:r w:rsidR="00672DA4" w:rsidRPr="005A3914">
              <w:rPr>
                <w:rFonts w:asciiTheme="minorHAnsi" w:hAnsiTheme="minorHAnsi" w:cstheme="minorHAnsi"/>
                <w:sz w:val="20"/>
                <w:szCs w:val="20"/>
              </w:rPr>
              <w:t>Tredinnick</w:t>
            </w:r>
            <w:proofErr w:type="spellEnd"/>
            <w:r w:rsidR="00672DA4" w:rsidRPr="005A3914">
              <w:rPr>
                <w:rFonts w:asciiTheme="minorHAnsi" w:hAnsiTheme="minorHAnsi" w:cstheme="minorHAnsi"/>
                <w:sz w:val="20"/>
                <w:szCs w:val="20"/>
              </w:rPr>
              <w:t>)</w:t>
            </w:r>
          </w:p>
          <w:p w14:paraId="705C210E" w14:textId="77777777" w:rsidR="00672DA4" w:rsidRPr="005A3914" w:rsidRDefault="00672DA4"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 xml:space="preserve">Go for a </w:t>
            </w:r>
            <w:proofErr w:type="gramStart"/>
            <w:r w:rsidRPr="005A3914">
              <w:rPr>
                <w:rFonts w:asciiTheme="minorHAnsi" w:hAnsiTheme="minorHAnsi" w:cstheme="minorHAnsi"/>
                <w:sz w:val="20"/>
                <w:szCs w:val="20"/>
              </w:rPr>
              <w:t>2</w:t>
            </w:r>
            <w:r w:rsidR="00FE0971" w:rsidRPr="005A3914">
              <w:rPr>
                <w:rFonts w:asciiTheme="minorHAnsi" w:hAnsiTheme="minorHAnsi" w:cstheme="minorHAnsi"/>
                <w:sz w:val="20"/>
                <w:szCs w:val="20"/>
              </w:rPr>
              <w:t>0 minute</w:t>
            </w:r>
            <w:proofErr w:type="gramEnd"/>
            <w:r w:rsidR="00FE0971" w:rsidRPr="005A3914">
              <w:rPr>
                <w:rFonts w:asciiTheme="minorHAnsi" w:hAnsiTheme="minorHAnsi" w:cstheme="minorHAnsi"/>
                <w:sz w:val="20"/>
                <w:szCs w:val="20"/>
              </w:rPr>
              <w:t xml:space="preserve"> walk. </w:t>
            </w:r>
            <w:r w:rsidR="00BC1DED" w:rsidRPr="005A3914">
              <w:rPr>
                <w:rFonts w:asciiTheme="minorHAnsi" w:hAnsiTheme="minorHAnsi" w:cstheme="minorHAnsi"/>
                <w:sz w:val="20"/>
                <w:szCs w:val="20"/>
              </w:rPr>
              <w:t>When you return, w</w:t>
            </w:r>
            <w:r w:rsidR="00FE0971" w:rsidRPr="005A3914">
              <w:rPr>
                <w:rFonts w:asciiTheme="minorHAnsi" w:hAnsiTheme="minorHAnsi" w:cstheme="minorHAnsi"/>
                <w:sz w:val="20"/>
                <w:szCs w:val="20"/>
              </w:rPr>
              <w:t>rite a page of prose narrative</w:t>
            </w:r>
            <w:r w:rsidRPr="005A3914">
              <w:rPr>
                <w:rFonts w:asciiTheme="minorHAnsi" w:hAnsiTheme="minorHAnsi" w:cstheme="minorHAnsi"/>
                <w:sz w:val="20"/>
                <w:szCs w:val="20"/>
              </w:rPr>
              <w:t xml:space="preserve"> in the same rhythm and pace as your walk. Tell us what you see, how you feel and what you think about while you are walking.</w:t>
            </w:r>
          </w:p>
          <w:p w14:paraId="196D0AAD" w14:textId="77777777" w:rsidR="00672DA4" w:rsidRPr="005A3914" w:rsidRDefault="00FE097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Reflect on your</w:t>
            </w:r>
            <w:r w:rsidR="00672DA4" w:rsidRPr="005A3914">
              <w:rPr>
                <w:rFonts w:asciiTheme="minorHAnsi" w:hAnsiTheme="minorHAnsi" w:cstheme="minorHAnsi"/>
                <w:sz w:val="20"/>
                <w:szCs w:val="20"/>
              </w:rPr>
              <w:t xml:space="preserve"> piece of writing:</w:t>
            </w:r>
          </w:p>
          <w:p w14:paraId="073F5A9B" w14:textId="77777777" w:rsidR="00672DA4" w:rsidRPr="005A3914" w:rsidRDefault="00672DA4" w:rsidP="00A2179E">
            <w:pPr>
              <w:pStyle w:val="ListParagraph"/>
              <w:numPr>
                <w:ilvl w:val="1"/>
                <w:numId w:val="19"/>
              </w:numPr>
              <w:ind w:left="634" w:hanging="324"/>
              <w:rPr>
                <w:rFonts w:asciiTheme="minorHAnsi" w:hAnsiTheme="minorHAnsi" w:cstheme="minorHAnsi"/>
                <w:sz w:val="20"/>
                <w:szCs w:val="20"/>
              </w:rPr>
            </w:pPr>
            <w:r w:rsidRPr="005A3914">
              <w:rPr>
                <w:rFonts w:asciiTheme="minorHAnsi" w:hAnsiTheme="minorHAnsi" w:cstheme="minorHAnsi"/>
                <w:sz w:val="20"/>
                <w:szCs w:val="20"/>
              </w:rPr>
              <w:t>What did you see and what issues, if any, are raised by what you saw?</w:t>
            </w:r>
          </w:p>
          <w:p w14:paraId="248391ED" w14:textId="77777777" w:rsidR="00672DA4" w:rsidRPr="005A3914" w:rsidRDefault="00672DA4" w:rsidP="00A2179E">
            <w:pPr>
              <w:pStyle w:val="ListParagraph"/>
              <w:numPr>
                <w:ilvl w:val="1"/>
                <w:numId w:val="19"/>
              </w:numPr>
              <w:ind w:left="634" w:hanging="324"/>
              <w:rPr>
                <w:rFonts w:asciiTheme="minorHAnsi" w:hAnsiTheme="minorHAnsi" w:cstheme="minorHAnsi"/>
                <w:sz w:val="20"/>
                <w:szCs w:val="20"/>
              </w:rPr>
            </w:pPr>
            <w:r w:rsidRPr="005A3914">
              <w:rPr>
                <w:rFonts w:asciiTheme="minorHAnsi" w:hAnsiTheme="minorHAnsi" w:cstheme="minorHAnsi"/>
                <w:sz w:val="20"/>
                <w:szCs w:val="20"/>
              </w:rPr>
              <w:t>What did you feel physically and what issues, if any, are raised by what you felt?</w:t>
            </w:r>
          </w:p>
          <w:p w14:paraId="6681EB9D" w14:textId="77777777" w:rsidR="00672DA4" w:rsidRPr="005A3914" w:rsidRDefault="00672DA4" w:rsidP="00A2179E">
            <w:pPr>
              <w:pStyle w:val="ListParagraph"/>
              <w:numPr>
                <w:ilvl w:val="1"/>
                <w:numId w:val="19"/>
              </w:numPr>
              <w:ind w:left="634" w:hanging="324"/>
              <w:rPr>
                <w:rFonts w:asciiTheme="minorHAnsi" w:hAnsiTheme="minorHAnsi" w:cstheme="minorHAnsi"/>
                <w:sz w:val="20"/>
                <w:szCs w:val="20"/>
              </w:rPr>
            </w:pPr>
            <w:r w:rsidRPr="005A3914">
              <w:rPr>
                <w:rFonts w:asciiTheme="minorHAnsi" w:hAnsiTheme="minorHAnsi" w:cstheme="minorHAnsi"/>
                <w:sz w:val="20"/>
                <w:szCs w:val="20"/>
              </w:rPr>
              <w:t>What did you think and what issues, if any, are raised by what you thought?</w:t>
            </w:r>
          </w:p>
          <w:p w14:paraId="2138E0EB" w14:textId="77777777" w:rsidR="00BC1DED" w:rsidRPr="005A3914" w:rsidRDefault="00BC1DED" w:rsidP="00A2179E">
            <w:pPr>
              <w:pStyle w:val="ListParagraph"/>
              <w:numPr>
                <w:ilvl w:val="1"/>
                <w:numId w:val="19"/>
              </w:numPr>
              <w:ind w:left="634" w:hanging="324"/>
              <w:rPr>
                <w:rFonts w:asciiTheme="minorHAnsi" w:hAnsiTheme="minorHAnsi" w:cstheme="minorHAnsi"/>
                <w:sz w:val="20"/>
                <w:szCs w:val="20"/>
              </w:rPr>
            </w:pPr>
            <w:r w:rsidRPr="005A3914">
              <w:rPr>
                <w:rFonts w:asciiTheme="minorHAnsi" w:hAnsiTheme="minorHAnsi" w:cstheme="minorHAnsi"/>
                <w:sz w:val="20"/>
                <w:szCs w:val="20"/>
              </w:rPr>
              <w:t>Does the pace of your piece of writing match the pace of your walk? For example, if you walked quickly, does your story move at a fast pace?</w:t>
            </w:r>
          </w:p>
          <w:p w14:paraId="1E196D04" w14:textId="77777777" w:rsidR="00672DA4" w:rsidRPr="005A3914" w:rsidRDefault="00672DA4" w:rsidP="00A2179E">
            <w:pPr>
              <w:pStyle w:val="ListParagraph"/>
              <w:numPr>
                <w:ilvl w:val="1"/>
                <w:numId w:val="19"/>
              </w:numPr>
              <w:ind w:left="634" w:hanging="324"/>
              <w:rPr>
                <w:rFonts w:asciiTheme="minorHAnsi" w:hAnsiTheme="minorHAnsi" w:cstheme="minorHAnsi"/>
                <w:sz w:val="20"/>
                <w:szCs w:val="20"/>
              </w:rPr>
            </w:pPr>
            <w:r w:rsidRPr="005A3914">
              <w:rPr>
                <w:rFonts w:asciiTheme="minorHAnsi" w:hAnsiTheme="minorHAnsi" w:cstheme="minorHAnsi"/>
                <w:sz w:val="20"/>
                <w:szCs w:val="20"/>
              </w:rPr>
              <w:t>What do we learn about ourselves through this activity? (Discuss the aspects of sensation and thought, of seeing and feeling, physically, on the one hand and thinking or feeling, emotionally, on the other hand</w:t>
            </w:r>
            <w:r w:rsidR="00137EA5">
              <w:rPr>
                <w:rFonts w:asciiTheme="minorHAnsi" w:hAnsiTheme="minorHAnsi" w:cstheme="minorHAnsi"/>
                <w:sz w:val="20"/>
                <w:szCs w:val="20"/>
              </w:rPr>
              <w:t>.</w:t>
            </w:r>
            <w:r w:rsidRPr="005A3914">
              <w:rPr>
                <w:rFonts w:asciiTheme="minorHAnsi" w:hAnsiTheme="minorHAnsi" w:cstheme="minorHAnsi"/>
                <w:sz w:val="20"/>
                <w:szCs w:val="20"/>
              </w:rPr>
              <w:t>)</w:t>
            </w:r>
          </w:p>
          <w:p w14:paraId="5077FD88" w14:textId="77777777" w:rsidR="00672DA4" w:rsidRPr="005A3914" w:rsidRDefault="00672DA4" w:rsidP="00A2179E">
            <w:pPr>
              <w:pStyle w:val="ListParagraph"/>
              <w:numPr>
                <w:ilvl w:val="1"/>
                <w:numId w:val="19"/>
              </w:numPr>
              <w:ind w:left="634" w:hanging="324"/>
              <w:rPr>
                <w:rFonts w:asciiTheme="minorHAnsi" w:hAnsiTheme="minorHAnsi" w:cstheme="minorHAnsi"/>
                <w:sz w:val="20"/>
                <w:szCs w:val="20"/>
              </w:rPr>
            </w:pPr>
            <w:r w:rsidRPr="005A3914">
              <w:rPr>
                <w:rFonts w:asciiTheme="minorHAnsi" w:hAnsiTheme="minorHAnsi" w:cstheme="minorHAnsi"/>
                <w:sz w:val="20"/>
                <w:szCs w:val="20"/>
              </w:rPr>
              <w:t xml:space="preserve">How does what you have written suggest your </w:t>
            </w:r>
            <w:r w:rsidR="00BC1DED" w:rsidRPr="005A3914">
              <w:rPr>
                <w:rFonts w:asciiTheme="minorHAnsi" w:hAnsiTheme="minorHAnsi" w:cstheme="minorHAnsi"/>
                <w:sz w:val="20"/>
                <w:szCs w:val="20"/>
              </w:rPr>
              <w:t xml:space="preserve">personality or </w:t>
            </w:r>
            <w:r w:rsidRPr="005A3914">
              <w:rPr>
                <w:rFonts w:asciiTheme="minorHAnsi" w:hAnsiTheme="minorHAnsi" w:cstheme="minorHAnsi"/>
                <w:sz w:val="20"/>
                <w:szCs w:val="20"/>
              </w:rPr>
              <w:t>character?</w:t>
            </w:r>
          </w:p>
          <w:p w14:paraId="26462466" w14:textId="77777777" w:rsidR="00672DA4" w:rsidRPr="005A3914" w:rsidRDefault="00672DA4" w:rsidP="00A2179E">
            <w:pPr>
              <w:pStyle w:val="ListParagraph"/>
              <w:numPr>
                <w:ilvl w:val="1"/>
                <w:numId w:val="19"/>
              </w:numPr>
              <w:ind w:left="634" w:hanging="324"/>
              <w:rPr>
                <w:rFonts w:asciiTheme="minorHAnsi" w:hAnsiTheme="minorHAnsi" w:cstheme="minorHAnsi"/>
                <w:sz w:val="20"/>
                <w:szCs w:val="20"/>
              </w:rPr>
            </w:pPr>
            <w:r w:rsidRPr="005A3914">
              <w:rPr>
                <w:rFonts w:asciiTheme="minorHAnsi" w:hAnsiTheme="minorHAnsi" w:cstheme="minorHAnsi"/>
                <w:sz w:val="20"/>
                <w:szCs w:val="20"/>
              </w:rPr>
              <w:t>Ho</w:t>
            </w:r>
            <w:r w:rsidR="00D9324C">
              <w:rPr>
                <w:rFonts w:asciiTheme="minorHAnsi" w:hAnsiTheme="minorHAnsi" w:cstheme="minorHAnsi"/>
                <w:sz w:val="20"/>
                <w:szCs w:val="20"/>
              </w:rPr>
              <w:t>w could you</w:t>
            </w:r>
            <w:r w:rsidR="005E4FC0" w:rsidRPr="005A3914">
              <w:rPr>
                <w:rFonts w:asciiTheme="minorHAnsi" w:hAnsiTheme="minorHAnsi" w:cstheme="minorHAnsi"/>
                <w:sz w:val="20"/>
                <w:szCs w:val="20"/>
              </w:rPr>
              <w:t xml:space="preserve"> make your</w:t>
            </w:r>
            <w:r w:rsidRPr="005A3914">
              <w:rPr>
                <w:rFonts w:asciiTheme="minorHAnsi" w:hAnsiTheme="minorHAnsi" w:cstheme="minorHAnsi"/>
                <w:sz w:val="20"/>
                <w:szCs w:val="20"/>
              </w:rPr>
              <w:t xml:space="preserve"> sentences more succinct?</w:t>
            </w:r>
            <w:r w:rsidR="005E4FC0" w:rsidRPr="005A3914">
              <w:rPr>
                <w:rFonts w:asciiTheme="minorHAnsi" w:hAnsiTheme="minorHAnsi" w:cstheme="minorHAnsi"/>
                <w:sz w:val="20"/>
                <w:szCs w:val="20"/>
              </w:rPr>
              <w:t xml:space="preserve"> Your paragraphs more structured?</w:t>
            </w:r>
          </w:p>
          <w:p w14:paraId="6BEF164C" w14:textId="77777777" w:rsidR="00FE0971" w:rsidRPr="005A3914" w:rsidRDefault="00FE0971" w:rsidP="00A2179E">
            <w:pPr>
              <w:pStyle w:val="ListParagraph"/>
              <w:numPr>
                <w:ilvl w:val="1"/>
                <w:numId w:val="19"/>
              </w:numPr>
              <w:ind w:left="634" w:hanging="324"/>
              <w:rPr>
                <w:rFonts w:asciiTheme="minorHAnsi" w:hAnsiTheme="minorHAnsi" w:cstheme="minorHAnsi"/>
                <w:sz w:val="20"/>
                <w:szCs w:val="20"/>
              </w:rPr>
            </w:pPr>
            <w:r w:rsidRPr="005A3914">
              <w:rPr>
                <w:rFonts w:asciiTheme="minorHAnsi" w:hAnsiTheme="minorHAnsi" w:cstheme="minorHAnsi"/>
                <w:sz w:val="20"/>
                <w:szCs w:val="20"/>
              </w:rPr>
              <w:t>Discuss this reflection with a peer.</w:t>
            </w:r>
          </w:p>
          <w:p w14:paraId="4E37591F" w14:textId="77777777" w:rsidR="00672DA4" w:rsidRPr="005A3914" w:rsidRDefault="00FE0971" w:rsidP="00A2179E">
            <w:pPr>
              <w:numPr>
                <w:ilvl w:val="0"/>
                <w:numId w:val="5"/>
              </w:numPr>
              <w:ind w:left="284" w:hanging="284"/>
              <w:contextualSpacing/>
              <w:rPr>
                <w:rFonts w:asciiTheme="minorHAnsi" w:hAnsiTheme="minorHAnsi" w:cstheme="minorHAnsi"/>
                <w:sz w:val="20"/>
                <w:szCs w:val="20"/>
                <w:lang w:val="en-US"/>
              </w:rPr>
            </w:pPr>
            <w:r w:rsidRPr="005A3914">
              <w:rPr>
                <w:rFonts w:asciiTheme="minorHAnsi" w:hAnsiTheme="minorHAnsi" w:cstheme="minorHAnsi"/>
                <w:sz w:val="20"/>
                <w:szCs w:val="20"/>
              </w:rPr>
              <w:t>Write out your prose narrative</w:t>
            </w:r>
            <w:r w:rsidR="00672DA4" w:rsidRPr="005A3914">
              <w:rPr>
                <w:rFonts w:asciiTheme="minorHAnsi" w:hAnsiTheme="minorHAnsi" w:cstheme="minorHAnsi"/>
                <w:sz w:val="20"/>
                <w:szCs w:val="20"/>
              </w:rPr>
              <w:t xml:space="preserve"> again, adding and deleting until you have exactly what you want in it.</w:t>
            </w:r>
            <w:r w:rsidR="009B498D" w:rsidRPr="005A3914">
              <w:rPr>
                <w:rFonts w:asciiTheme="minorHAnsi" w:hAnsiTheme="minorHAnsi" w:cstheme="minorHAnsi"/>
                <w:sz w:val="20"/>
                <w:szCs w:val="20"/>
              </w:rPr>
              <w:t xml:space="preserve"> </w:t>
            </w:r>
            <w:r w:rsidRPr="005A3914">
              <w:rPr>
                <w:rFonts w:asciiTheme="minorHAnsi" w:hAnsiTheme="minorHAnsi" w:cstheme="minorHAnsi"/>
                <w:sz w:val="20"/>
                <w:szCs w:val="20"/>
              </w:rPr>
              <w:t xml:space="preserve">Let the story develop but do not feel as though you </w:t>
            </w:r>
            <w:proofErr w:type="gramStart"/>
            <w:r w:rsidRPr="005A3914">
              <w:rPr>
                <w:rFonts w:asciiTheme="minorHAnsi" w:hAnsiTheme="minorHAnsi" w:cstheme="minorHAnsi"/>
                <w:sz w:val="20"/>
                <w:szCs w:val="20"/>
              </w:rPr>
              <w:t>have to</w:t>
            </w:r>
            <w:proofErr w:type="gramEnd"/>
            <w:r w:rsidRPr="005A3914">
              <w:rPr>
                <w:rFonts w:asciiTheme="minorHAnsi" w:hAnsiTheme="minorHAnsi" w:cstheme="minorHAnsi"/>
                <w:sz w:val="20"/>
                <w:szCs w:val="20"/>
              </w:rPr>
              <w:t xml:space="preserve"> reach the end of the narrative.</w:t>
            </w:r>
          </w:p>
        </w:tc>
      </w:tr>
      <w:tr w:rsidR="005A3914" w:rsidRPr="005A3914" w14:paraId="0BA4C8B2" w14:textId="77777777" w:rsidTr="000B282B">
        <w:trPr>
          <w:cantSplit/>
        </w:trPr>
        <w:tc>
          <w:tcPr>
            <w:tcW w:w="167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vAlign w:val="center"/>
          </w:tcPr>
          <w:p w14:paraId="34D1CDBE" w14:textId="77777777" w:rsidR="005A3914" w:rsidRPr="005A3914" w:rsidRDefault="005A3914" w:rsidP="00A2179E">
            <w:pPr>
              <w:rPr>
                <w:rFonts w:asciiTheme="minorHAnsi" w:hAnsiTheme="minorHAnsi" w:cstheme="minorHAnsi"/>
                <w:b/>
                <w:sz w:val="20"/>
                <w:szCs w:val="20"/>
              </w:rPr>
            </w:pPr>
          </w:p>
        </w:tc>
        <w:tc>
          <w:tcPr>
            <w:tcW w:w="340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6FCEB708" w14:textId="77777777" w:rsidR="005A3914" w:rsidRPr="005A3914" w:rsidRDefault="005A3914" w:rsidP="00A2179E">
            <w:pPr>
              <w:ind w:right="34"/>
              <w:rPr>
                <w:rFonts w:asciiTheme="minorHAnsi" w:hAnsiTheme="minorHAnsi" w:cstheme="minorHAnsi"/>
                <w:b/>
                <w:sz w:val="20"/>
                <w:szCs w:val="20"/>
              </w:rPr>
            </w:pPr>
          </w:p>
        </w:tc>
        <w:tc>
          <w:tcPr>
            <w:tcW w:w="4418"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685092E8" w14:textId="77777777" w:rsidR="005A3914" w:rsidRPr="005A3914" w:rsidRDefault="005A3914" w:rsidP="00A2179E">
            <w:pPr>
              <w:rPr>
                <w:rFonts w:asciiTheme="minorHAnsi" w:hAnsiTheme="minorHAnsi" w:cstheme="minorHAnsi"/>
                <w:b/>
                <w:sz w:val="20"/>
                <w:szCs w:val="20"/>
              </w:rPr>
            </w:pPr>
            <w:r w:rsidRPr="005A3914">
              <w:rPr>
                <w:rFonts w:asciiTheme="minorHAnsi" w:hAnsiTheme="minorHAnsi" w:cstheme="minorHAnsi"/>
                <w:b/>
                <w:sz w:val="20"/>
                <w:szCs w:val="20"/>
              </w:rPr>
              <w:t xml:space="preserve">Task 1: Writing </w:t>
            </w:r>
          </w:p>
          <w:p w14:paraId="7620C8C9" w14:textId="77777777" w:rsidR="005A3914" w:rsidRPr="005A3914" w:rsidRDefault="005A3914" w:rsidP="00363904">
            <w:pPr>
              <w:spacing w:after="120"/>
              <w:rPr>
                <w:rFonts w:asciiTheme="minorHAnsi" w:hAnsiTheme="minorHAnsi" w:cstheme="minorHAnsi"/>
                <w:sz w:val="20"/>
                <w:szCs w:val="20"/>
              </w:rPr>
            </w:pPr>
            <w:r w:rsidRPr="005A3914">
              <w:rPr>
                <w:rFonts w:asciiTheme="minorHAnsi" w:hAnsiTheme="minorHAnsi" w:cstheme="minorHAnsi"/>
                <w:sz w:val="20"/>
                <w:szCs w:val="20"/>
              </w:rPr>
              <w:t xml:space="preserve">Take a walk and produce a short piece of writing (300–600 words) that develops a </w:t>
            </w:r>
            <w:proofErr w:type="gramStart"/>
            <w:r w:rsidRPr="005A3914">
              <w:rPr>
                <w:rFonts w:asciiTheme="minorHAnsi" w:hAnsiTheme="minorHAnsi" w:cstheme="minorHAnsi"/>
                <w:sz w:val="20"/>
                <w:szCs w:val="20"/>
              </w:rPr>
              <w:t>first person</w:t>
            </w:r>
            <w:proofErr w:type="gramEnd"/>
            <w:r w:rsidRPr="005A3914">
              <w:rPr>
                <w:rFonts w:asciiTheme="minorHAnsi" w:hAnsiTheme="minorHAnsi" w:cstheme="minorHAnsi"/>
                <w:sz w:val="20"/>
                <w:szCs w:val="20"/>
              </w:rPr>
              <w:t xml:space="preserve"> narrative from the point of view of a character (you) who sees, feels and thinks.</w:t>
            </w:r>
          </w:p>
          <w:p w14:paraId="62C3C68C" w14:textId="77777777" w:rsidR="005A3914" w:rsidRPr="005A3914" w:rsidRDefault="005A3914" w:rsidP="00BC17F1">
            <w:pPr>
              <w:ind w:right="34"/>
              <w:rPr>
                <w:rFonts w:asciiTheme="minorHAnsi" w:eastAsia="MS Mincho" w:hAnsiTheme="minorHAnsi" w:cstheme="minorHAnsi"/>
                <w:b/>
                <w:sz w:val="20"/>
                <w:szCs w:val="20"/>
              </w:rPr>
            </w:pPr>
            <w:r w:rsidRPr="005A3914">
              <w:rPr>
                <w:rFonts w:asciiTheme="minorHAnsi" w:hAnsiTheme="minorHAnsi" w:cstheme="minorHAnsi"/>
                <w:sz w:val="20"/>
                <w:szCs w:val="20"/>
              </w:rPr>
              <w:t>In a separate reflection (200–300 words), explain what you have learned about your own values and attitudes by creating this narrative.</w:t>
            </w:r>
            <w:r w:rsidR="00953786" w:rsidRPr="005A3914">
              <w:rPr>
                <w:rFonts w:asciiTheme="minorHAnsi" w:hAnsiTheme="minorHAnsi" w:cstheme="minorHAnsi"/>
                <w:b/>
                <w:sz w:val="20"/>
                <w:szCs w:val="20"/>
              </w:rPr>
              <w:t xml:space="preserve"> Week 5</w:t>
            </w:r>
          </w:p>
        </w:tc>
      </w:tr>
      <w:tr w:rsidR="00672DA4" w:rsidRPr="005A3914" w14:paraId="6F744DF9" w14:textId="77777777" w:rsidTr="000B282B">
        <w:trPr>
          <w:cantSplit/>
        </w:trPr>
        <w:tc>
          <w:tcPr>
            <w:tcW w:w="1672" w:type="dxa"/>
            <w:vMerge w:val="restart"/>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hideMark/>
          </w:tcPr>
          <w:p w14:paraId="4BB4145A" w14:textId="77777777" w:rsidR="00F04EFB" w:rsidRPr="005A3914" w:rsidRDefault="007D648A" w:rsidP="00363904">
            <w:pPr>
              <w:spacing w:after="120"/>
              <w:rPr>
                <w:rFonts w:asciiTheme="minorHAnsi" w:hAnsiTheme="minorHAnsi" w:cstheme="minorHAnsi"/>
                <w:sz w:val="20"/>
                <w:szCs w:val="20"/>
              </w:rPr>
            </w:pPr>
            <w:r>
              <w:rPr>
                <w:rFonts w:asciiTheme="minorHAnsi" w:hAnsiTheme="minorHAnsi" w:cstheme="minorHAnsi"/>
                <w:b/>
                <w:sz w:val="20"/>
                <w:szCs w:val="20"/>
              </w:rPr>
              <w:t>Literacy for w</w:t>
            </w:r>
            <w:r w:rsidR="00A17610" w:rsidRPr="005A3914">
              <w:rPr>
                <w:rFonts w:asciiTheme="minorHAnsi" w:hAnsiTheme="minorHAnsi" w:cstheme="minorHAnsi"/>
                <w:b/>
                <w:sz w:val="20"/>
                <w:szCs w:val="20"/>
              </w:rPr>
              <w:t xml:space="preserve">ork </w:t>
            </w:r>
            <w:r w:rsidR="00F04EFB" w:rsidRPr="008126B3">
              <w:rPr>
                <w:rFonts w:asciiTheme="minorHAnsi" w:hAnsiTheme="minorHAnsi" w:cstheme="minorHAnsi"/>
                <w:sz w:val="20"/>
                <w:szCs w:val="20"/>
              </w:rPr>
              <w:t>context</w:t>
            </w:r>
          </w:p>
          <w:p w14:paraId="567DA9AB" w14:textId="77777777" w:rsidR="00A17610" w:rsidRPr="005A3914" w:rsidRDefault="00F04EFB" w:rsidP="007D648A">
            <w:pPr>
              <w:rPr>
                <w:rFonts w:asciiTheme="minorHAnsi" w:hAnsiTheme="minorHAnsi" w:cstheme="minorHAnsi"/>
                <w:b/>
                <w:sz w:val="20"/>
                <w:szCs w:val="20"/>
              </w:rPr>
            </w:pPr>
            <w:r w:rsidRPr="005A3914">
              <w:rPr>
                <w:rFonts w:asciiTheme="minorHAnsi" w:hAnsiTheme="minorHAnsi" w:cstheme="minorHAnsi"/>
                <w:b/>
                <w:sz w:val="20"/>
                <w:szCs w:val="20"/>
              </w:rPr>
              <w:t xml:space="preserve">Module: </w:t>
            </w:r>
            <w:r w:rsidR="00A17610" w:rsidRPr="008126B3">
              <w:rPr>
                <w:rFonts w:asciiTheme="minorHAnsi" w:hAnsiTheme="minorHAnsi" w:cstheme="minorHAnsi"/>
                <w:sz w:val="20"/>
                <w:szCs w:val="20"/>
              </w:rPr>
              <w:t xml:space="preserve">Getting the interview and winning the position </w:t>
            </w:r>
            <w:r w:rsidR="005A3914" w:rsidRPr="008126B3">
              <w:rPr>
                <w:rFonts w:asciiTheme="minorHAnsi" w:hAnsiTheme="minorHAnsi" w:cstheme="minorHAnsi"/>
                <w:sz w:val="20"/>
                <w:szCs w:val="20"/>
              </w:rPr>
              <w:br/>
            </w:r>
            <w:r w:rsidR="00D81FCA" w:rsidRPr="008126B3">
              <w:rPr>
                <w:rFonts w:asciiTheme="minorHAnsi" w:hAnsiTheme="minorHAnsi" w:cstheme="minorHAnsi"/>
                <w:sz w:val="20"/>
                <w:szCs w:val="20"/>
              </w:rPr>
              <w:t>Weeks 6</w:t>
            </w:r>
            <w:r w:rsidR="005A3914" w:rsidRPr="008126B3">
              <w:rPr>
                <w:rFonts w:asciiTheme="minorHAnsi" w:hAnsiTheme="minorHAnsi" w:cstheme="minorHAnsi"/>
                <w:sz w:val="20"/>
                <w:szCs w:val="20"/>
              </w:rPr>
              <w:t>–</w:t>
            </w:r>
            <w:r w:rsidR="00FC7AF3" w:rsidRPr="008126B3">
              <w:rPr>
                <w:rFonts w:asciiTheme="minorHAnsi" w:hAnsiTheme="minorHAnsi" w:cstheme="minorHAnsi"/>
                <w:sz w:val="20"/>
                <w:szCs w:val="20"/>
              </w:rPr>
              <w:t>10</w:t>
            </w:r>
          </w:p>
          <w:p w14:paraId="2DE2F152" w14:textId="77777777" w:rsidR="00672DA4" w:rsidRPr="005A3914" w:rsidRDefault="00672DA4" w:rsidP="007D648A">
            <w:pPr>
              <w:rPr>
                <w:rFonts w:asciiTheme="minorHAnsi" w:hAnsiTheme="minorHAnsi" w:cstheme="minorHAnsi"/>
                <w:sz w:val="20"/>
                <w:szCs w:val="20"/>
              </w:rPr>
            </w:pPr>
          </w:p>
        </w:tc>
        <w:tc>
          <w:tcPr>
            <w:tcW w:w="340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7650955A" w14:textId="77777777" w:rsidR="00BE5241" w:rsidRPr="005A3914" w:rsidRDefault="00BE5241" w:rsidP="00A2179E">
            <w:pPr>
              <w:ind w:right="34"/>
              <w:rPr>
                <w:rFonts w:asciiTheme="minorHAnsi" w:hAnsiTheme="minorHAnsi" w:cstheme="minorHAnsi"/>
                <w:b/>
                <w:sz w:val="20"/>
                <w:szCs w:val="20"/>
              </w:rPr>
            </w:pPr>
            <w:r w:rsidRPr="005A3914">
              <w:rPr>
                <w:rFonts w:asciiTheme="minorHAnsi" w:hAnsiTheme="minorHAnsi" w:cstheme="minorHAnsi"/>
                <w:b/>
                <w:sz w:val="20"/>
                <w:szCs w:val="20"/>
              </w:rPr>
              <w:t>Part 1: When reading texts, students learn</w:t>
            </w:r>
          </w:p>
          <w:p w14:paraId="0C7E913D" w14:textId="77777777" w:rsidR="00A17610" w:rsidRPr="005A3914" w:rsidRDefault="00A17610" w:rsidP="00372A54">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texts work, for example, their structures, conventions, techniques</w:t>
            </w:r>
          </w:p>
          <w:p w14:paraId="6E96883B" w14:textId="77777777" w:rsidR="00A17610" w:rsidRPr="005A3914" w:rsidRDefault="002E1708" w:rsidP="00372A54">
            <w:pPr>
              <w:numPr>
                <w:ilvl w:val="0"/>
                <w:numId w:val="5"/>
              </w:numPr>
              <w:ind w:left="284" w:hanging="284"/>
              <w:contextualSpacing/>
              <w:rPr>
                <w:rFonts w:asciiTheme="minorHAnsi" w:hAnsiTheme="minorHAnsi" w:cstheme="minorHAnsi"/>
                <w:sz w:val="20"/>
                <w:szCs w:val="20"/>
              </w:rPr>
            </w:pPr>
            <w:r>
              <w:rPr>
                <w:rFonts w:asciiTheme="minorHAnsi" w:hAnsiTheme="minorHAnsi" w:cstheme="minorHAnsi"/>
                <w:sz w:val="20"/>
                <w:szCs w:val="20"/>
              </w:rPr>
              <w:t>why texts use a particular form</w:t>
            </w:r>
            <w:r w:rsidR="00A17610" w:rsidRPr="005A3914">
              <w:rPr>
                <w:rFonts w:asciiTheme="minorHAnsi" w:hAnsiTheme="minorHAnsi" w:cstheme="minorHAnsi"/>
                <w:sz w:val="20"/>
                <w:szCs w:val="20"/>
              </w:rPr>
              <w:t xml:space="preserve"> </w:t>
            </w:r>
          </w:p>
          <w:p w14:paraId="1FF52CAE" w14:textId="77777777" w:rsidR="00A17610" w:rsidRPr="005A3914" w:rsidRDefault="00A17610" w:rsidP="00372A54">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texts use the c</w:t>
            </w:r>
            <w:r w:rsidR="002E1708">
              <w:rPr>
                <w:rFonts w:asciiTheme="minorHAnsi" w:hAnsiTheme="minorHAnsi" w:cstheme="minorHAnsi"/>
                <w:sz w:val="20"/>
                <w:szCs w:val="20"/>
              </w:rPr>
              <w:t>onventions of a particular form</w:t>
            </w:r>
          </w:p>
          <w:p w14:paraId="1BBFE2C2" w14:textId="77777777" w:rsidR="00A17610" w:rsidRPr="005A3914" w:rsidRDefault="00A17610" w:rsidP="00372A54">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 xml:space="preserve">how texts use language for </w:t>
            </w:r>
            <w:proofErr w:type="gramStart"/>
            <w:r w:rsidRPr="005A3914">
              <w:rPr>
                <w:rFonts w:asciiTheme="minorHAnsi" w:hAnsiTheme="minorHAnsi" w:cstheme="minorHAnsi"/>
                <w:sz w:val="20"/>
                <w:szCs w:val="20"/>
              </w:rPr>
              <w:t>particular purposes</w:t>
            </w:r>
            <w:proofErr w:type="gramEnd"/>
            <w:r w:rsidRPr="005A3914">
              <w:rPr>
                <w:rFonts w:asciiTheme="minorHAnsi" w:hAnsiTheme="minorHAnsi" w:cstheme="minorHAnsi"/>
                <w:sz w:val="20"/>
                <w:szCs w:val="20"/>
              </w:rPr>
              <w:t xml:space="preserve"> </w:t>
            </w:r>
          </w:p>
          <w:p w14:paraId="2B6AF442" w14:textId="77777777" w:rsidR="00672DA4" w:rsidRPr="005A3914" w:rsidRDefault="00A17610" w:rsidP="00372A54">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discuss what has been learned about how texts work</w:t>
            </w:r>
          </w:p>
        </w:tc>
        <w:tc>
          <w:tcPr>
            <w:tcW w:w="4418"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41296244" w14:textId="77777777" w:rsidR="00A17610" w:rsidRPr="005A3914" w:rsidRDefault="00A17610" w:rsidP="00A2179E">
            <w:pPr>
              <w:ind w:right="34"/>
              <w:rPr>
                <w:rFonts w:asciiTheme="minorHAnsi" w:eastAsia="MS Mincho" w:hAnsiTheme="minorHAnsi" w:cstheme="minorHAnsi"/>
                <w:b/>
                <w:sz w:val="20"/>
                <w:szCs w:val="20"/>
              </w:rPr>
            </w:pPr>
            <w:r w:rsidRPr="005A3914">
              <w:rPr>
                <w:rFonts w:asciiTheme="minorHAnsi" w:eastAsia="MS Mincho" w:hAnsiTheme="minorHAnsi" w:cstheme="minorHAnsi"/>
                <w:b/>
                <w:sz w:val="20"/>
                <w:szCs w:val="20"/>
              </w:rPr>
              <w:t>Activity</w:t>
            </w:r>
          </w:p>
          <w:p w14:paraId="6BAB9FD2" w14:textId="77777777" w:rsidR="00A17610" w:rsidRPr="005A3914" w:rsidRDefault="00A17610" w:rsidP="00363904">
            <w:pPr>
              <w:spacing w:after="120"/>
              <w:ind w:right="200"/>
              <w:rPr>
                <w:rFonts w:asciiTheme="minorHAnsi" w:eastAsia="MS Mincho" w:hAnsiTheme="minorHAnsi" w:cstheme="minorHAnsi"/>
                <w:sz w:val="20"/>
                <w:szCs w:val="20"/>
              </w:rPr>
            </w:pPr>
            <w:r w:rsidRPr="005A3914">
              <w:rPr>
                <w:rFonts w:asciiTheme="minorHAnsi" w:eastAsia="MS Mincho" w:hAnsiTheme="minorHAnsi" w:cstheme="minorHAnsi"/>
                <w:sz w:val="20"/>
                <w:szCs w:val="20"/>
              </w:rPr>
              <w:t>Introductory activities exploring the conventions of job advertising</w:t>
            </w:r>
            <w:r w:rsidR="00137EA5">
              <w:rPr>
                <w:rFonts w:asciiTheme="minorHAnsi" w:eastAsia="MS Mincho" w:hAnsiTheme="minorHAnsi" w:cstheme="minorHAnsi"/>
                <w:sz w:val="20"/>
                <w:szCs w:val="20"/>
              </w:rPr>
              <w:t>.</w:t>
            </w:r>
            <w:r w:rsidRPr="005A3914">
              <w:rPr>
                <w:rFonts w:asciiTheme="minorHAnsi" w:eastAsia="MS Mincho" w:hAnsiTheme="minorHAnsi" w:cstheme="minorHAnsi"/>
                <w:sz w:val="20"/>
                <w:szCs w:val="20"/>
              </w:rPr>
              <w:t xml:space="preserve"> </w:t>
            </w:r>
          </w:p>
          <w:p w14:paraId="321F2251" w14:textId="77777777" w:rsidR="00672DA4" w:rsidRPr="005A3914" w:rsidRDefault="00A17610" w:rsidP="00BC17F1">
            <w:pPr>
              <w:ind w:right="200"/>
              <w:rPr>
                <w:rFonts w:asciiTheme="minorHAnsi" w:eastAsia="MS Mincho" w:hAnsiTheme="minorHAnsi" w:cstheme="minorHAnsi"/>
                <w:sz w:val="20"/>
                <w:szCs w:val="20"/>
              </w:rPr>
            </w:pPr>
            <w:r w:rsidRPr="005A3914">
              <w:rPr>
                <w:rFonts w:asciiTheme="minorHAnsi" w:eastAsia="MS Mincho" w:hAnsiTheme="minorHAnsi" w:cstheme="minorHAnsi"/>
                <w:sz w:val="20"/>
                <w:szCs w:val="20"/>
              </w:rPr>
              <w:t xml:space="preserve">You will collect </w:t>
            </w:r>
            <w:proofErr w:type="gramStart"/>
            <w:r w:rsidRPr="005A3914">
              <w:rPr>
                <w:rFonts w:asciiTheme="minorHAnsi" w:eastAsia="MS Mincho" w:hAnsiTheme="minorHAnsi" w:cstheme="minorHAnsi"/>
                <w:sz w:val="20"/>
                <w:szCs w:val="20"/>
              </w:rPr>
              <w:t>a number of</w:t>
            </w:r>
            <w:proofErr w:type="gramEnd"/>
            <w:r w:rsidRPr="005A3914">
              <w:rPr>
                <w:rFonts w:asciiTheme="minorHAnsi" w:eastAsia="MS Mincho" w:hAnsiTheme="minorHAnsi" w:cstheme="minorHAnsi"/>
                <w:sz w:val="20"/>
                <w:szCs w:val="20"/>
              </w:rPr>
              <w:t xml:space="preserve"> interesting job advertisements from either print or online sources. The sites</w:t>
            </w:r>
            <w:r w:rsidR="005A3914" w:rsidRPr="005A3914">
              <w:rPr>
                <w:rFonts w:asciiTheme="minorHAnsi" w:eastAsia="MS Mincho" w:hAnsiTheme="minorHAnsi" w:cstheme="minorHAnsi"/>
                <w:sz w:val="20"/>
                <w:szCs w:val="20"/>
              </w:rPr>
              <w:t xml:space="preserve"> </w:t>
            </w:r>
            <w:r w:rsidRPr="005A3914">
              <w:rPr>
                <w:rFonts w:asciiTheme="minorHAnsi" w:eastAsia="MS Mincho" w:hAnsiTheme="minorHAnsi" w:cstheme="minorHAnsi"/>
                <w:sz w:val="20"/>
                <w:szCs w:val="20"/>
              </w:rPr>
              <w:t>www.jobfinder.com.au and</w:t>
            </w:r>
            <w:r w:rsidR="005A3914" w:rsidRPr="005A3914">
              <w:rPr>
                <w:rFonts w:asciiTheme="minorHAnsi" w:eastAsia="MS Mincho" w:hAnsiTheme="minorHAnsi" w:cstheme="minorHAnsi"/>
                <w:sz w:val="20"/>
                <w:szCs w:val="20"/>
              </w:rPr>
              <w:t xml:space="preserve"> </w:t>
            </w:r>
            <w:r w:rsidRPr="005A3914">
              <w:rPr>
                <w:rFonts w:asciiTheme="minorHAnsi" w:eastAsia="MS Mincho" w:hAnsiTheme="minorHAnsi" w:cstheme="minorHAnsi"/>
                <w:sz w:val="20"/>
                <w:szCs w:val="20"/>
              </w:rPr>
              <w:t>www.indeed.com</w:t>
            </w:r>
            <w:r w:rsidR="005A3914" w:rsidRPr="005A3914">
              <w:rPr>
                <w:rFonts w:asciiTheme="minorHAnsi" w:eastAsia="MS Mincho" w:hAnsiTheme="minorHAnsi" w:cstheme="minorHAnsi"/>
                <w:sz w:val="20"/>
                <w:szCs w:val="20"/>
              </w:rPr>
              <w:t xml:space="preserve"> </w:t>
            </w:r>
            <w:r w:rsidRPr="005A3914">
              <w:rPr>
                <w:rFonts w:asciiTheme="minorHAnsi" w:eastAsia="MS Mincho" w:hAnsiTheme="minorHAnsi" w:cstheme="minorHAnsi"/>
                <w:sz w:val="20"/>
                <w:szCs w:val="20"/>
              </w:rPr>
              <w:t>are both useful for this task.</w:t>
            </w:r>
            <w:r w:rsidR="005A3914" w:rsidRPr="005A3914">
              <w:rPr>
                <w:rFonts w:asciiTheme="minorHAnsi" w:eastAsia="MS Mincho" w:hAnsiTheme="minorHAnsi" w:cstheme="minorHAnsi"/>
                <w:sz w:val="20"/>
                <w:szCs w:val="20"/>
              </w:rPr>
              <w:t xml:space="preserve"> </w:t>
            </w:r>
            <w:r w:rsidRPr="005A3914">
              <w:rPr>
                <w:rFonts w:asciiTheme="minorHAnsi" w:eastAsia="MS Mincho" w:hAnsiTheme="minorHAnsi" w:cstheme="minorHAnsi"/>
                <w:sz w:val="20"/>
                <w:szCs w:val="20"/>
              </w:rPr>
              <w:t>Carefully consider the selection criteria for the position, paying attention to the explicit requirements, as well as the implied or desired qualities</w:t>
            </w:r>
            <w:r w:rsidR="005A3914" w:rsidRPr="005A3914">
              <w:rPr>
                <w:rFonts w:asciiTheme="minorHAnsi" w:eastAsia="MS Mincho" w:hAnsiTheme="minorHAnsi" w:cstheme="minorHAnsi"/>
                <w:sz w:val="20"/>
                <w:szCs w:val="20"/>
              </w:rPr>
              <w:t xml:space="preserve"> </w:t>
            </w:r>
            <w:r w:rsidRPr="005A3914">
              <w:rPr>
                <w:rFonts w:asciiTheme="minorHAnsi" w:eastAsia="MS Mincho" w:hAnsiTheme="minorHAnsi" w:cstheme="minorHAnsi"/>
                <w:sz w:val="20"/>
                <w:szCs w:val="20"/>
              </w:rPr>
              <w:t xml:space="preserve">the employer is seeking. Discuss this as a class and select a partner with whom you will complete the interview task at the conclusion of the module. </w:t>
            </w:r>
            <w:r w:rsidRPr="005A3914">
              <w:rPr>
                <w:rFonts w:asciiTheme="minorHAnsi" w:eastAsia="MS Mincho" w:hAnsiTheme="minorHAnsi" w:cstheme="minorHAnsi"/>
                <w:b/>
                <w:sz w:val="20"/>
                <w:szCs w:val="20"/>
              </w:rPr>
              <w:t>Week</w:t>
            </w:r>
            <w:r w:rsidR="00D81FCA" w:rsidRPr="005A3914">
              <w:rPr>
                <w:rFonts w:asciiTheme="minorHAnsi" w:eastAsia="MS Mincho" w:hAnsiTheme="minorHAnsi" w:cstheme="minorHAnsi"/>
                <w:b/>
                <w:sz w:val="20"/>
                <w:szCs w:val="20"/>
              </w:rPr>
              <w:t xml:space="preserve"> 6</w:t>
            </w:r>
          </w:p>
        </w:tc>
      </w:tr>
      <w:tr w:rsidR="00672DA4" w:rsidRPr="005A3914" w14:paraId="02452DE0" w14:textId="77777777" w:rsidTr="000B282B">
        <w:tc>
          <w:tcPr>
            <w:tcW w:w="1672" w:type="dxa"/>
            <w:vMerge/>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vAlign w:val="center"/>
          </w:tcPr>
          <w:p w14:paraId="5BE02D69" w14:textId="77777777" w:rsidR="00672DA4" w:rsidRPr="005A3914" w:rsidRDefault="00672DA4" w:rsidP="00A2179E">
            <w:pPr>
              <w:rPr>
                <w:rFonts w:asciiTheme="minorHAnsi" w:hAnsiTheme="minorHAnsi" w:cstheme="minorHAnsi"/>
                <w:sz w:val="20"/>
                <w:szCs w:val="20"/>
              </w:rPr>
            </w:pPr>
          </w:p>
        </w:tc>
        <w:tc>
          <w:tcPr>
            <w:tcW w:w="340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423AFAF9" w14:textId="77777777" w:rsidR="00BE5241" w:rsidRPr="005A3914" w:rsidRDefault="00BE5241" w:rsidP="00A2179E">
            <w:pPr>
              <w:ind w:right="34"/>
              <w:rPr>
                <w:rFonts w:asciiTheme="minorHAnsi" w:hAnsiTheme="minorHAnsi" w:cstheme="minorHAnsi"/>
                <w:b/>
                <w:sz w:val="20"/>
                <w:szCs w:val="20"/>
              </w:rPr>
            </w:pPr>
            <w:r w:rsidRPr="005A3914">
              <w:rPr>
                <w:rFonts w:asciiTheme="minorHAnsi" w:hAnsiTheme="minorHAnsi" w:cstheme="minorHAnsi"/>
                <w:b/>
                <w:sz w:val="20"/>
                <w:szCs w:val="20"/>
              </w:rPr>
              <w:t>Part 2: When producing texts, students learn</w:t>
            </w:r>
          </w:p>
          <w:p w14:paraId="6BBAF686" w14:textId="77777777" w:rsidR="00BE5241" w:rsidRPr="005A391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shape or structure a text to make it work</w:t>
            </w:r>
          </w:p>
          <w:p w14:paraId="7E906B3C" w14:textId="77777777" w:rsidR="00BE5241" w:rsidRPr="005A391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why a particular form is appropriate</w:t>
            </w:r>
          </w:p>
          <w:p w14:paraId="056EE70B" w14:textId="77777777" w:rsidR="00BE5241" w:rsidRPr="005A391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use the conventions of a particular form</w:t>
            </w:r>
          </w:p>
          <w:p w14:paraId="0AA2496C" w14:textId="77777777" w:rsidR="00BE5241" w:rsidRPr="005A391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 xml:space="preserve">how to use language, including </w:t>
            </w:r>
            <w:r w:rsidRPr="00A2179E">
              <w:rPr>
                <w:rFonts w:ascii="Calibri" w:hAnsi="Calibri" w:cs="Arial"/>
                <w:sz w:val="20"/>
                <w:szCs w:val="20"/>
              </w:rPr>
              <w:t>appropriate</w:t>
            </w:r>
            <w:r w:rsidRPr="005A3914">
              <w:rPr>
                <w:rFonts w:asciiTheme="minorHAnsi" w:hAnsiTheme="minorHAnsi" w:cstheme="minorHAnsi"/>
                <w:sz w:val="20"/>
                <w:szCs w:val="20"/>
              </w:rPr>
              <w:t xml:space="preserve"> spelling, </w:t>
            </w:r>
            <w:proofErr w:type="gramStart"/>
            <w:r w:rsidRPr="005A3914">
              <w:rPr>
                <w:rFonts w:asciiTheme="minorHAnsi" w:hAnsiTheme="minorHAnsi" w:cstheme="minorHAnsi"/>
                <w:sz w:val="20"/>
                <w:szCs w:val="20"/>
              </w:rPr>
              <w:t>punctuation</w:t>
            </w:r>
            <w:proofErr w:type="gramEnd"/>
            <w:r w:rsidRPr="005A3914">
              <w:rPr>
                <w:rFonts w:asciiTheme="minorHAnsi" w:hAnsiTheme="minorHAnsi" w:cstheme="minorHAnsi"/>
                <w:sz w:val="20"/>
                <w:szCs w:val="20"/>
              </w:rPr>
              <w:t xml:space="preserve"> and grammar</w:t>
            </w:r>
          </w:p>
          <w:p w14:paraId="0EE75F19" w14:textId="77777777" w:rsidR="00BE5241" w:rsidRPr="005A391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 xml:space="preserve">how to shape language for </w:t>
            </w:r>
            <w:proofErr w:type="gramStart"/>
            <w:r w:rsidRPr="005A3914">
              <w:rPr>
                <w:rFonts w:asciiTheme="minorHAnsi" w:hAnsiTheme="minorHAnsi" w:cstheme="minorHAnsi"/>
                <w:sz w:val="20"/>
                <w:szCs w:val="20"/>
              </w:rPr>
              <w:t>particular purposes</w:t>
            </w:r>
            <w:proofErr w:type="gramEnd"/>
          </w:p>
          <w:p w14:paraId="5D37F1A9" w14:textId="77777777" w:rsidR="00BE5241" w:rsidRPr="005A391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brainstorm ideas</w:t>
            </w:r>
          </w:p>
          <w:p w14:paraId="463EC759" w14:textId="77777777" w:rsidR="00BE5241" w:rsidRPr="005A391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reflect on the strengths and weaknesses of texts created</w:t>
            </w:r>
          </w:p>
          <w:p w14:paraId="71726AD6" w14:textId="77777777" w:rsidR="00672DA4" w:rsidRPr="005A3914" w:rsidRDefault="006357C2"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and when to use punctuation</w:t>
            </w:r>
          </w:p>
        </w:tc>
        <w:tc>
          <w:tcPr>
            <w:tcW w:w="4418"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4D7974D9" w14:textId="77777777" w:rsidR="00393790" w:rsidRPr="005A3914" w:rsidRDefault="00393790" w:rsidP="000B282B">
            <w:pPr>
              <w:ind w:right="200"/>
              <w:rPr>
                <w:rFonts w:asciiTheme="minorHAnsi" w:hAnsiTheme="minorHAnsi" w:cstheme="minorHAnsi"/>
                <w:b/>
                <w:sz w:val="20"/>
                <w:szCs w:val="20"/>
              </w:rPr>
            </w:pPr>
            <w:r w:rsidRPr="005A3914">
              <w:rPr>
                <w:rFonts w:asciiTheme="minorHAnsi" w:hAnsiTheme="minorHAnsi" w:cstheme="minorHAnsi"/>
                <w:b/>
                <w:sz w:val="20"/>
                <w:szCs w:val="20"/>
              </w:rPr>
              <w:t xml:space="preserve">Activity </w:t>
            </w:r>
          </w:p>
          <w:p w14:paraId="47849242" w14:textId="77777777" w:rsidR="00393790" w:rsidRPr="005A3914" w:rsidRDefault="00393790" w:rsidP="000B282B">
            <w:pPr>
              <w:ind w:right="200"/>
              <w:rPr>
                <w:rFonts w:asciiTheme="minorHAnsi" w:hAnsiTheme="minorHAnsi" w:cstheme="minorHAnsi"/>
                <w:b/>
                <w:sz w:val="20"/>
                <w:szCs w:val="20"/>
              </w:rPr>
            </w:pPr>
            <w:r w:rsidRPr="005A3914">
              <w:rPr>
                <w:rFonts w:asciiTheme="minorHAnsi" w:hAnsiTheme="minorHAnsi" w:cstheme="minorHAnsi"/>
                <w:b/>
                <w:sz w:val="20"/>
                <w:szCs w:val="20"/>
              </w:rPr>
              <w:t>Preparing a job application</w:t>
            </w:r>
          </w:p>
          <w:p w14:paraId="43EBB742" w14:textId="729A6D81" w:rsidR="00393790" w:rsidRPr="005A3914" w:rsidRDefault="00393790" w:rsidP="000B282B">
            <w:pPr>
              <w:ind w:right="200"/>
              <w:rPr>
                <w:rFonts w:asciiTheme="minorHAnsi" w:hAnsiTheme="minorHAnsi" w:cstheme="minorHAnsi"/>
                <w:sz w:val="20"/>
                <w:szCs w:val="20"/>
              </w:rPr>
            </w:pPr>
            <w:r w:rsidRPr="005A3914">
              <w:rPr>
                <w:rFonts w:asciiTheme="minorHAnsi" w:hAnsiTheme="minorHAnsi" w:cstheme="minorHAnsi"/>
                <w:sz w:val="20"/>
                <w:szCs w:val="20"/>
              </w:rPr>
              <w:t>You need to select one vacancy and prepare to ‘apply’ to the position.</w:t>
            </w:r>
            <w:r w:rsidR="005A3914" w:rsidRPr="005A3914">
              <w:rPr>
                <w:rFonts w:asciiTheme="minorHAnsi" w:hAnsiTheme="minorHAnsi" w:cstheme="minorHAnsi"/>
                <w:sz w:val="20"/>
                <w:szCs w:val="20"/>
              </w:rPr>
              <w:t xml:space="preserve"> </w:t>
            </w:r>
            <w:r w:rsidRPr="005A3914">
              <w:rPr>
                <w:rFonts w:asciiTheme="minorHAnsi" w:hAnsiTheme="minorHAnsi" w:cstheme="minorHAnsi"/>
                <w:sz w:val="20"/>
                <w:szCs w:val="20"/>
              </w:rPr>
              <w:t xml:space="preserve">Make sure you choose something that interests you </w:t>
            </w:r>
            <w:proofErr w:type="gramStart"/>
            <w:r w:rsidRPr="005A3914">
              <w:rPr>
                <w:rFonts w:asciiTheme="minorHAnsi" w:hAnsiTheme="minorHAnsi" w:cstheme="minorHAnsi"/>
                <w:sz w:val="20"/>
                <w:szCs w:val="20"/>
              </w:rPr>
              <w:t>in order to</w:t>
            </w:r>
            <w:proofErr w:type="gramEnd"/>
            <w:r w:rsidRPr="005A3914">
              <w:rPr>
                <w:rFonts w:asciiTheme="minorHAnsi" w:hAnsiTheme="minorHAnsi" w:cstheme="minorHAnsi"/>
                <w:sz w:val="20"/>
                <w:szCs w:val="20"/>
              </w:rPr>
              <w:t xml:space="preserve"> make the task enjoyable.</w:t>
            </w:r>
            <w:r w:rsidR="005A3914" w:rsidRPr="005A3914">
              <w:rPr>
                <w:rFonts w:asciiTheme="minorHAnsi" w:hAnsiTheme="minorHAnsi" w:cstheme="minorHAnsi"/>
                <w:sz w:val="20"/>
                <w:szCs w:val="20"/>
              </w:rPr>
              <w:t xml:space="preserve"> </w:t>
            </w:r>
            <w:r w:rsidRPr="005A3914">
              <w:rPr>
                <w:rFonts w:asciiTheme="minorHAnsi" w:hAnsiTheme="minorHAnsi" w:cstheme="minorHAnsi"/>
                <w:sz w:val="20"/>
                <w:szCs w:val="20"/>
              </w:rPr>
              <w:t>Draw up a T</w:t>
            </w:r>
            <w:r w:rsidR="007D648A">
              <w:rPr>
                <w:rFonts w:asciiTheme="minorHAnsi" w:hAnsiTheme="minorHAnsi" w:cstheme="minorHAnsi"/>
                <w:sz w:val="20"/>
                <w:szCs w:val="20"/>
              </w:rPr>
              <w:t>-</w:t>
            </w:r>
            <w:r w:rsidRPr="005A3914">
              <w:rPr>
                <w:rFonts w:asciiTheme="minorHAnsi" w:hAnsiTheme="minorHAnsi" w:cstheme="minorHAnsi"/>
                <w:sz w:val="20"/>
                <w:szCs w:val="20"/>
              </w:rPr>
              <w:t>chart which lists the necessary selection criteria</w:t>
            </w:r>
            <w:r w:rsidR="002E1708">
              <w:rPr>
                <w:rFonts w:asciiTheme="minorHAnsi" w:hAnsiTheme="minorHAnsi" w:cstheme="minorHAnsi"/>
                <w:sz w:val="20"/>
                <w:szCs w:val="20"/>
              </w:rPr>
              <w:t>,</w:t>
            </w:r>
            <w:r w:rsidRPr="005A3914">
              <w:rPr>
                <w:rFonts w:asciiTheme="minorHAnsi" w:hAnsiTheme="minorHAnsi" w:cstheme="minorHAnsi"/>
                <w:sz w:val="20"/>
                <w:szCs w:val="20"/>
              </w:rPr>
              <w:t xml:space="preserve"> as well as the desired or preferred requirements</w:t>
            </w:r>
            <w:r w:rsidR="002E1708">
              <w:rPr>
                <w:rFonts w:asciiTheme="minorHAnsi" w:hAnsiTheme="minorHAnsi" w:cstheme="minorHAnsi"/>
                <w:sz w:val="20"/>
                <w:szCs w:val="20"/>
              </w:rPr>
              <w:t>,</w:t>
            </w:r>
            <w:r w:rsidRPr="005A3914">
              <w:rPr>
                <w:rFonts w:asciiTheme="minorHAnsi" w:hAnsiTheme="minorHAnsi" w:cstheme="minorHAnsi"/>
                <w:sz w:val="20"/>
                <w:szCs w:val="20"/>
              </w:rPr>
              <w:t xml:space="preserve"> on one side of the chart.</w:t>
            </w:r>
            <w:r w:rsidR="005A3914" w:rsidRPr="005A3914">
              <w:rPr>
                <w:rFonts w:asciiTheme="minorHAnsi" w:hAnsiTheme="minorHAnsi" w:cstheme="minorHAnsi"/>
                <w:sz w:val="20"/>
                <w:szCs w:val="20"/>
              </w:rPr>
              <w:t xml:space="preserve"> </w:t>
            </w:r>
            <w:r w:rsidRPr="005A3914">
              <w:rPr>
                <w:rFonts w:asciiTheme="minorHAnsi" w:hAnsiTheme="minorHAnsi" w:cstheme="minorHAnsi"/>
                <w:sz w:val="20"/>
                <w:szCs w:val="20"/>
              </w:rPr>
              <w:t>Complete the other side of the chart with notes on how you meet those requirements (of</w:t>
            </w:r>
            <w:r w:rsidR="00DF26C1" w:rsidRPr="005A3914">
              <w:rPr>
                <w:rFonts w:asciiTheme="minorHAnsi" w:hAnsiTheme="minorHAnsi" w:cstheme="minorHAnsi"/>
                <w:sz w:val="20"/>
                <w:szCs w:val="20"/>
              </w:rPr>
              <w:t xml:space="preserve"> course</w:t>
            </w:r>
            <w:r w:rsidR="00137EA5">
              <w:rPr>
                <w:rFonts w:asciiTheme="minorHAnsi" w:hAnsiTheme="minorHAnsi" w:cstheme="minorHAnsi"/>
                <w:sz w:val="20"/>
                <w:szCs w:val="20"/>
              </w:rPr>
              <w:t>,</w:t>
            </w:r>
            <w:r w:rsidR="00DF26C1" w:rsidRPr="005A3914">
              <w:rPr>
                <w:rFonts w:asciiTheme="minorHAnsi" w:hAnsiTheme="minorHAnsi" w:cstheme="minorHAnsi"/>
                <w:sz w:val="20"/>
                <w:szCs w:val="20"/>
              </w:rPr>
              <w:t xml:space="preserve"> you will need to fabricate</w:t>
            </w:r>
            <w:r w:rsidRPr="005A3914">
              <w:rPr>
                <w:rFonts w:asciiTheme="minorHAnsi" w:hAnsiTheme="minorHAnsi" w:cstheme="minorHAnsi"/>
                <w:sz w:val="20"/>
                <w:szCs w:val="20"/>
              </w:rPr>
              <w:t xml:space="preserve"> some of your credentials</w:t>
            </w:r>
            <w:r w:rsidR="00137EA5">
              <w:rPr>
                <w:rFonts w:asciiTheme="minorHAnsi" w:hAnsiTheme="minorHAnsi" w:cstheme="minorHAnsi"/>
                <w:sz w:val="20"/>
                <w:szCs w:val="20"/>
              </w:rPr>
              <w:t xml:space="preserve"> and prior experience details!)</w:t>
            </w:r>
            <w:r w:rsidR="005A3914" w:rsidRPr="005A3914">
              <w:rPr>
                <w:rFonts w:asciiTheme="minorHAnsi" w:hAnsiTheme="minorHAnsi" w:cstheme="minorHAnsi"/>
                <w:sz w:val="20"/>
                <w:szCs w:val="20"/>
              </w:rPr>
              <w:t xml:space="preserve"> </w:t>
            </w:r>
            <w:r w:rsidR="007D648A">
              <w:rPr>
                <w:rFonts w:asciiTheme="minorHAnsi" w:hAnsiTheme="minorHAnsi" w:cstheme="minorHAnsi"/>
                <w:sz w:val="20"/>
                <w:szCs w:val="20"/>
              </w:rPr>
              <w:t>Use this T-</w:t>
            </w:r>
            <w:r w:rsidRPr="005A3914">
              <w:rPr>
                <w:rFonts w:asciiTheme="minorHAnsi" w:hAnsiTheme="minorHAnsi" w:cstheme="minorHAnsi"/>
                <w:sz w:val="20"/>
                <w:szCs w:val="20"/>
              </w:rPr>
              <w:t xml:space="preserve">chart to assist you in preparing a </w:t>
            </w:r>
            <w:r w:rsidR="00782381" w:rsidRPr="005A3914">
              <w:rPr>
                <w:rFonts w:asciiTheme="minorHAnsi" w:hAnsiTheme="minorHAnsi" w:cstheme="minorHAnsi"/>
                <w:sz w:val="20"/>
                <w:szCs w:val="20"/>
              </w:rPr>
              <w:t>resum</w:t>
            </w:r>
            <w:r w:rsidR="00782381">
              <w:rPr>
                <w:rFonts w:asciiTheme="minorHAnsi" w:hAnsiTheme="minorHAnsi" w:cstheme="minorHAnsi"/>
                <w:sz w:val="20"/>
                <w:szCs w:val="20"/>
              </w:rPr>
              <w:t>é</w:t>
            </w:r>
            <w:r w:rsidRPr="005A3914">
              <w:rPr>
                <w:rFonts w:asciiTheme="minorHAnsi" w:hAnsiTheme="minorHAnsi" w:cstheme="minorHAnsi"/>
                <w:sz w:val="20"/>
                <w:szCs w:val="20"/>
              </w:rPr>
              <w:t xml:space="preserve"> specifically for the vacancy you have selected and to write a letter of application.</w:t>
            </w:r>
          </w:p>
          <w:p w14:paraId="44E22B2E" w14:textId="77777777" w:rsidR="00393790" w:rsidRPr="005A3914" w:rsidRDefault="00CA0867" w:rsidP="000B282B">
            <w:pPr>
              <w:ind w:right="200"/>
              <w:rPr>
                <w:rFonts w:asciiTheme="minorHAnsi" w:hAnsiTheme="minorHAnsi" w:cstheme="minorHAnsi"/>
                <w:b/>
                <w:sz w:val="20"/>
                <w:szCs w:val="20"/>
              </w:rPr>
            </w:pPr>
            <w:r w:rsidRPr="005A3914">
              <w:rPr>
                <w:rFonts w:asciiTheme="minorHAnsi" w:hAnsiTheme="minorHAnsi" w:cstheme="minorHAnsi"/>
                <w:b/>
                <w:sz w:val="20"/>
                <w:szCs w:val="20"/>
              </w:rPr>
              <w:t>Task</w:t>
            </w:r>
            <w:r w:rsidR="00D81FCA" w:rsidRPr="005A3914">
              <w:rPr>
                <w:rFonts w:asciiTheme="minorHAnsi" w:hAnsiTheme="minorHAnsi" w:cstheme="minorHAnsi"/>
                <w:b/>
                <w:sz w:val="20"/>
                <w:szCs w:val="20"/>
              </w:rPr>
              <w:t xml:space="preserve"> </w:t>
            </w:r>
            <w:r w:rsidR="007F6939" w:rsidRPr="005A3914">
              <w:rPr>
                <w:rFonts w:asciiTheme="minorHAnsi" w:hAnsiTheme="minorHAnsi" w:cstheme="minorHAnsi"/>
                <w:b/>
                <w:sz w:val="20"/>
                <w:szCs w:val="20"/>
              </w:rPr>
              <w:t>2: Writing</w:t>
            </w:r>
          </w:p>
          <w:p w14:paraId="339F5323" w14:textId="036127AE" w:rsidR="00672DA4" w:rsidRPr="005A3914" w:rsidRDefault="00D81FCA" w:rsidP="000B282B">
            <w:pPr>
              <w:ind w:right="200"/>
              <w:rPr>
                <w:rFonts w:asciiTheme="minorHAnsi" w:hAnsiTheme="minorHAnsi" w:cstheme="minorHAnsi"/>
                <w:b/>
                <w:sz w:val="20"/>
                <w:szCs w:val="20"/>
              </w:rPr>
            </w:pPr>
            <w:r w:rsidRPr="00BC17F1">
              <w:rPr>
                <w:rFonts w:asciiTheme="minorHAnsi" w:hAnsiTheme="minorHAnsi" w:cstheme="minorHAnsi"/>
                <w:sz w:val="20"/>
                <w:szCs w:val="20"/>
              </w:rPr>
              <w:t xml:space="preserve">Prepare a </w:t>
            </w:r>
            <w:r w:rsidR="00782381" w:rsidRPr="00BC17F1">
              <w:rPr>
                <w:rFonts w:asciiTheme="minorHAnsi" w:hAnsiTheme="minorHAnsi" w:cstheme="minorHAnsi"/>
                <w:sz w:val="20"/>
                <w:szCs w:val="20"/>
              </w:rPr>
              <w:t>resumé</w:t>
            </w:r>
            <w:r w:rsidR="00393790" w:rsidRPr="00BC17F1">
              <w:rPr>
                <w:rFonts w:asciiTheme="minorHAnsi" w:hAnsiTheme="minorHAnsi" w:cstheme="minorHAnsi"/>
                <w:sz w:val="20"/>
                <w:szCs w:val="20"/>
              </w:rPr>
              <w:t xml:space="preserve"> and</w:t>
            </w:r>
            <w:r w:rsidRPr="00BC17F1">
              <w:rPr>
                <w:rFonts w:asciiTheme="minorHAnsi" w:hAnsiTheme="minorHAnsi" w:cstheme="minorHAnsi"/>
                <w:sz w:val="20"/>
                <w:szCs w:val="20"/>
              </w:rPr>
              <w:t xml:space="preserve"> write</w:t>
            </w:r>
            <w:r w:rsidR="00393790" w:rsidRPr="00BC17F1">
              <w:rPr>
                <w:rFonts w:asciiTheme="minorHAnsi" w:hAnsiTheme="minorHAnsi" w:cstheme="minorHAnsi"/>
                <w:sz w:val="20"/>
                <w:szCs w:val="20"/>
              </w:rPr>
              <w:t xml:space="preserve"> </w:t>
            </w:r>
            <w:r w:rsidR="00D15736" w:rsidRPr="00BC17F1">
              <w:rPr>
                <w:rFonts w:asciiTheme="minorHAnsi" w:hAnsiTheme="minorHAnsi" w:cstheme="minorHAnsi"/>
                <w:sz w:val="20"/>
                <w:szCs w:val="20"/>
              </w:rPr>
              <w:t xml:space="preserve">a </w:t>
            </w:r>
            <w:r w:rsidR="00393790" w:rsidRPr="00BC17F1">
              <w:rPr>
                <w:rFonts w:asciiTheme="minorHAnsi" w:hAnsiTheme="minorHAnsi" w:cstheme="minorHAnsi"/>
                <w:sz w:val="20"/>
                <w:szCs w:val="20"/>
              </w:rPr>
              <w:t>job application letter</w:t>
            </w:r>
            <w:r w:rsidR="007F6939" w:rsidRPr="00BC17F1">
              <w:rPr>
                <w:rFonts w:asciiTheme="minorHAnsi" w:hAnsiTheme="minorHAnsi" w:cstheme="minorHAnsi"/>
                <w:sz w:val="20"/>
                <w:szCs w:val="20"/>
              </w:rPr>
              <w:t>.</w:t>
            </w:r>
            <w:r w:rsidR="007F6939" w:rsidRPr="005A3914">
              <w:rPr>
                <w:rFonts w:asciiTheme="minorHAnsi" w:hAnsiTheme="minorHAnsi" w:cstheme="minorHAnsi"/>
                <w:b/>
                <w:sz w:val="20"/>
                <w:szCs w:val="20"/>
              </w:rPr>
              <w:t xml:space="preserve"> Week 8</w:t>
            </w:r>
          </w:p>
        </w:tc>
      </w:tr>
      <w:tr w:rsidR="00672DA4" w:rsidRPr="005A3914" w14:paraId="03C84AFA" w14:textId="77777777" w:rsidTr="000B282B">
        <w:tc>
          <w:tcPr>
            <w:tcW w:w="1672" w:type="dxa"/>
            <w:vMerge/>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vAlign w:val="center"/>
          </w:tcPr>
          <w:p w14:paraId="32FD9AC8" w14:textId="77777777" w:rsidR="00672DA4" w:rsidRPr="005A3914" w:rsidRDefault="00672DA4" w:rsidP="00A2179E">
            <w:pPr>
              <w:rPr>
                <w:rFonts w:asciiTheme="minorHAnsi" w:hAnsiTheme="minorHAnsi" w:cstheme="minorHAnsi"/>
                <w:sz w:val="20"/>
                <w:szCs w:val="20"/>
              </w:rPr>
            </w:pPr>
          </w:p>
        </w:tc>
        <w:tc>
          <w:tcPr>
            <w:tcW w:w="340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4627AB2C" w14:textId="77777777" w:rsidR="00BE5241" w:rsidRPr="005A3914" w:rsidRDefault="00BE5241" w:rsidP="00A2179E">
            <w:pPr>
              <w:rPr>
                <w:rFonts w:asciiTheme="minorHAnsi" w:hAnsiTheme="minorHAnsi" w:cstheme="minorHAnsi"/>
                <w:b/>
                <w:sz w:val="20"/>
                <w:szCs w:val="20"/>
              </w:rPr>
            </w:pPr>
            <w:r w:rsidRPr="005A3914">
              <w:rPr>
                <w:rFonts w:asciiTheme="minorHAnsi" w:hAnsiTheme="minorHAnsi" w:cstheme="minorHAnsi"/>
                <w:b/>
                <w:sz w:val="20"/>
                <w:szCs w:val="20"/>
              </w:rPr>
              <w:t>Part 3: When speaking and listening, students learn</w:t>
            </w:r>
          </w:p>
          <w:p w14:paraId="7ADE9085" w14:textId="77777777" w:rsidR="00BE5241" w:rsidRPr="005A391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 shape or structure an oral text</w:t>
            </w:r>
          </w:p>
          <w:p w14:paraId="475B40D7" w14:textId="77777777" w:rsidR="00BE5241" w:rsidRPr="005A391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 xml:space="preserve">how to use the </w:t>
            </w:r>
            <w:r w:rsidR="00D15736">
              <w:rPr>
                <w:rFonts w:asciiTheme="minorHAnsi" w:hAnsiTheme="minorHAnsi" w:cstheme="minorHAnsi"/>
                <w:sz w:val="20"/>
                <w:szCs w:val="20"/>
              </w:rPr>
              <w:t xml:space="preserve">spoken language </w:t>
            </w:r>
            <w:r w:rsidRPr="005A3914">
              <w:rPr>
                <w:rFonts w:asciiTheme="minorHAnsi" w:hAnsiTheme="minorHAnsi" w:cstheme="minorHAnsi"/>
                <w:sz w:val="20"/>
                <w:szCs w:val="20"/>
              </w:rPr>
              <w:t>conventions of a particular form</w:t>
            </w:r>
          </w:p>
          <w:p w14:paraId="12D36222" w14:textId="77777777" w:rsidR="006357C2" w:rsidRPr="00120D44" w:rsidRDefault="00BE5241" w:rsidP="00A2179E">
            <w:pPr>
              <w:numPr>
                <w:ilvl w:val="0"/>
                <w:numId w:val="5"/>
              </w:numPr>
              <w:ind w:left="284" w:hanging="284"/>
              <w:contextualSpacing/>
              <w:rPr>
                <w:rFonts w:asciiTheme="minorHAnsi" w:hAnsiTheme="minorHAnsi" w:cstheme="minorHAnsi"/>
                <w:sz w:val="20"/>
                <w:szCs w:val="20"/>
              </w:rPr>
            </w:pPr>
            <w:r w:rsidRPr="005A3914">
              <w:rPr>
                <w:rFonts w:asciiTheme="minorHAnsi" w:hAnsiTheme="minorHAnsi" w:cstheme="minorHAnsi"/>
                <w:sz w:val="20"/>
                <w:szCs w:val="20"/>
              </w:rPr>
              <w:t>how to</w:t>
            </w:r>
            <w:r w:rsidR="006357C2" w:rsidRPr="005A3914">
              <w:rPr>
                <w:rFonts w:asciiTheme="minorHAnsi" w:hAnsiTheme="minorHAnsi" w:cstheme="minorHAnsi"/>
                <w:sz w:val="20"/>
                <w:szCs w:val="20"/>
              </w:rPr>
              <w:t xml:space="preserve"> use spoken language techniques</w:t>
            </w:r>
            <w:r w:rsidR="00A02608" w:rsidRPr="00A02608">
              <w:rPr>
                <w:rFonts w:ascii="Calibri" w:hAnsi="Calibri" w:cs="Arial"/>
                <w:iCs/>
                <w:sz w:val="20"/>
                <w:szCs w:val="20"/>
              </w:rPr>
              <w:t xml:space="preserve"> </w:t>
            </w:r>
            <w:r w:rsidR="00A02608" w:rsidRPr="00A02608">
              <w:rPr>
                <w:rFonts w:asciiTheme="minorHAnsi" w:hAnsiTheme="minorHAnsi" w:cstheme="minorHAnsi"/>
                <w:iCs/>
                <w:sz w:val="20"/>
                <w:szCs w:val="20"/>
              </w:rPr>
              <w:t xml:space="preserve">for </w:t>
            </w:r>
            <w:proofErr w:type="gramStart"/>
            <w:r w:rsidR="00A02608" w:rsidRPr="00A02608">
              <w:rPr>
                <w:rFonts w:asciiTheme="minorHAnsi" w:hAnsiTheme="minorHAnsi" w:cstheme="minorHAnsi"/>
                <w:iCs/>
                <w:sz w:val="20"/>
                <w:szCs w:val="20"/>
              </w:rPr>
              <w:t>particular purposes</w:t>
            </w:r>
            <w:proofErr w:type="gramEnd"/>
            <w:r w:rsidR="00A02608" w:rsidRPr="00A02608">
              <w:rPr>
                <w:rFonts w:asciiTheme="minorHAnsi" w:hAnsiTheme="minorHAnsi" w:cstheme="minorHAnsi"/>
                <w:iCs/>
                <w:sz w:val="20"/>
                <w:szCs w:val="20"/>
              </w:rPr>
              <w:t xml:space="preserve"> and audiences</w:t>
            </w:r>
          </w:p>
        </w:tc>
        <w:tc>
          <w:tcPr>
            <w:tcW w:w="4418"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526866A7" w14:textId="77777777" w:rsidR="00393790" w:rsidRPr="00953786" w:rsidRDefault="00393790" w:rsidP="00A2179E">
            <w:pPr>
              <w:ind w:right="-62"/>
              <w:rPr>
                <w:rFonts w:asciiTheme="minorHAnsi" w:hAnsiTheme="minorHAnsi" w:cstheme="minorHAnsi"/>
                <w:sz w:val="20"/>
                <w:szCs w:val="20"/>
              </w:rPr>
            </w:pPr>
            <w:r w:rsidRPr="005A3914">
              <w:rPr>
                <w:rFonts w:asciiTheme="minorHAnsi" w:hAnsiTheme="minorHAnsi" w:cstheme="minorHAnsi"/>
                <w:b/>
                <w:sz w:val="20"/>
                <w:szCs w:val="20"/>
              </w:rPr>
              <w:t xml:space="preserve">Activity </w:t>
            </w:r>
            <w:r w:rsidR="007C4BFB">
              <w:rPr>
                <w:rFonts w:asciiTheme="minorHAnsi" w:hAnsiTheme="minorHAnsi" w:cstheme="minorHAnsi"/>
                <w:b/>
                <w:sz w:val="20"/>
                <w:szCs w:val="20"/>
              </w:rPr>
              <w:br/>
            </w:r>
            <w:r w:rsidR="0017363D">
              <w:rPr>
                <w:rFonts w:asciiTheme="minorHAnsi" w:hAnsiTheme="minorHAnsi" w:cstheme="minorHAnsi"/>
                <w:sz w:val="20"/>
                <w:szCs w:val="20"/>
              </w:rPr>
              <w:t>B</w:t>
            </w:r>
            <w:r w:rsidRPr="005A3914">
              <w:rPr>
                <w:rFonts w:asciiTheme="minorHAnsi" w:hAnsiTheme="minorHAnsi" w:cstheme="minorHAnsi"/>
                <w:sz w:val="20"/>
                <w:szCs w:val="20"/>
              </w:rPr>
              <w:t xml:space="preserve">efore you begin this activity watch the </w:t>
            </w:r>
            <w:proofErr w:type="gramStart"/>
            <w:r w:rsidRPr="005A3914">
              <w:rPr>
                <w:rFonts w:asciiTheme="minorHAnsi" w:hAnsiTheme="minorHAnsi" w:cstheme="minorHAnsi"/>
                <w:sz w:val="20"/>
                <w:szCs w:val="20"/>
              </w:rPr>
              <w:t>four minute</w:t>
            </w:r>
            <w:proofErr w:type="gramEnd"/>
            <w:r w:rsidRPr="005A3914">
              <w:rPr>
                <w:rFonts w:asciiTheme="minorHAnsi" w:hAnsiTheme="minorHAnsi" w:cstheme="minorHAnsi"/>
                <w:sz w:val="20"/>
                <w:szCs w:val="20"/>
              </w:rPr>
              <w:t xml:space="preserve"> video about the art of the interview: </w:t>
            </w:r>
            <w:hyperlink r:id="rId13" w:history="1">
              <w:r w:rsidR="007C4BFB" w:rsidRPr="00953786">
                <w:rPr>
                  <w:rStyle w:val="Hyperlink"/>
                  <w:rFonts w:asciiTheme="minorHAnsi" w:eastAsia="MS Mincho" w:hAnsiTheme="minorHAnsi" w:cstheme="minorHAnsi"/>
                  <w:sz w:val="20"/>
                  <w:szCs w:val="20"/>
                </w:rPr>
                <w:t>https://www.youtube.com/watch?v=Nlvp9yThI5Y</w:t>
              </w:r>
            </w:hyperlink>
          </w:p>
          <w:p w14:paraId="0A36E645" w14:textId="77777777" w:rsidR="000E4C31" w:rsidRPr="005A3914" w:rsidRDefault="00CA0867" w:rsidP="00A2179E">
            <w:pPr>
              <w:rPr>
                <w:rFonts w:asciiTheme="minorHAnsi" w:hAnsiTheme="minorHAnsi" w:cstheme="minorHAnsi"/>
                <w:b/>
                <w:sz w:val="20"/>
                <w:szCs w:val="20"/>
              </w:rPr>
            </w:pPr>
            <w:r w:rsidRPr="005A3914">
              <w:rPr>
                <w:rFonts w:asciiTheme="minorHAnsi" w:hAnsiTheme="minorHAnsi" w:cstheme="minorHAnsi"/>
                <w:b/>
                <w:sz w:val="20"/>
                <w:szCs w:val="20"/>
              </w:rPr>
              <w:t>Task</w:t>
            </w:r>
            <w:r w:rsidR="000E4C31" w:rsidRPr="005A3914">
              <w:rPr>
                <w:rFonts w:asciiTheme="minorHAnsi" w:hAnsiTheme="minorHAnsi" w:cstheme="minorHAnsi"/>
                <w:b/>
                <w:sz w:val="20"/>
                <w:szCs w:val="20"/>
              </w:rPr>
              <w:t xml:space="preserve"> 3</w:t>
            </w:r>
            <w:r w:rsidR="007808EE">
              <w:rPr>
                <w:rFonts w:asciiTheme="minorHAnsi" w:hAnsiTheme="minorHAnsi" w:cstheme="minorHAnsi"/>
                <w:b/>
                <w:sz w:val="20"/>
                <w:szCs w:val="20"/>
              </w:rPr>
              <w:t>:</w:t>
            </w:r>
            <w:r w:rsidR="000E4C31" w:rsidRPr="005A3914">
              <w:rPr>
                <w:rFonts w:asciiTheme="minorHAnsi" w:hAnsiTheme="minorHAnsi" w:cstheme="minorHAnsi"/>
                <w:b/>
                <w:sz w:val="20"/>
                <w:szCs w:val="20"/>
              </w:rPr>
              <w:t xml:space="preserve"> Oral Communication</w:t>
            </w:r>
          </w:p>
          <w:p w14:paraId="772C911F" w14:textId="77777777" w:rsidR="00672DA4" w:rsidRPr="00372A54" w:rsidRDefault="000E4C31" w:rsidP="00A2179E">
            <w:pPr>
              <w:rPr>
                <w:rFonts w:asciiTheme="minorHAnsi" w:hAnsiTheme="minorHAnsi" w:cstheme="minorHAnsi"/>
                <w:b/>
                <w:sz w:val="20"/>
                <w:szCs w:val="20"/>
              </w:rPr>
            </w:pPr>
            <w:r w:rsidRPr="00BC17F1">
              <w:rPr>
                <w:rFonts w:asciiTheme="minorHAnsi" w:hAnsiTheme="minorHAnsi" w:cstheme="minorHAnsi"/>
                <w:sz w:val="20"/>
                <w:szCs w:val="20"/>
              </w:rPr>
              <w:t>Participating in interview scenarios.</w:t>
            </w:r>
            <w:r w:rsidRPr="005A3914">
              <w:rPr>
                <w:rFonts w:asciiTheme="minorHAnsi" w:hAnsiTheme="minorHAnsi" w:cstheme="minorHAnsi"/>
                <w:b/>
                <w:sz w:val="20"/>
                <w:szCs w:val="20"/>
              </w:rPr>
              <w:t xml:space="preserve"> Week 10</w:t>
            </w:r>
          </w:p>
        </w:tc>
      </w:tr>
      <w:tr w:rsidR="007C4BFB" w:rsidRPr="005A3914" w14:paraId="347D4A88" w14:textId="77777777" w:rsidTr="000B282B">
        <w:trPr>
          <w:cantSplit/>
        </w:trPr>
        <w:tc>
          <w:tcPr>
            <w:tcW w:w="167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vAlign w:val="center"/>
          </w:tcPr>
          <w:p w14:paraId="35F0FDE9" w14:textId="77777777" w:rsidR="007C4BFB" w:rsidRPr="005A3914" w:rsidRDefault="007C4BFB" w:rsidP="00A2179E">
            <w:pPr>
              <w:rPr>
                <w:rFonts w:asciiTheme="minorHAnsi" w:hAnsiTheme="minorHAnsi" w:cstheme="minorHAnsi"/>
                <w:b/>
                <w:sz w:val="20"/>
                <w:szCs w:val="20"/>
              </w:rPr>
            </w:pPr>
          </w:p>
        </w:tc>
        <w:tc>
          <w:tcPr>
            <w:tcW w:w="340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7949AA1C" w14:textId="77777777" w:rsidR="00120D44" w:rsidRPr="00A2179E" w:rsidRDefault="00120D44" w:rsidP="00A2179E">
            <w:pPr>
              <w:numPr>
                <w:ilvl w:val="0"/>
                <w:numId w:val="5"/>
              </w:numPr>
              <w:ind w:left="284" w:hanging="284"/>
              <w:contextualSpacing/>
              <w:rPr>
                <w:rFonts w:ascii="Calibri" w:hAnsi="Calibri" w:cs="Arial"/>
                <w:sz w:val="20"/>
                <w:szCs w:val="20"/>
              </w:rPr>
            </w:pPr>
            <w:r w:rsidRPr="00A2179E">
              <w:rPr>
                <w:rFonts w:ascii="Calibri" w:hAnsi="Calibri" w:cs="Arial"/>
                <w:sz w:val="20"/>
                <w:szCs w:val="20"/>
              </w:rPr>
              <w:t>how to listen attentively and purposefully</w:t>
            </w:r>
          </w:p>
          <w:p w14:paraId="1A0FE58B" w14:textId="77777777" w:rsidR="00120D44" w:rsidRPr="00A2179E" w:rsidRDefault="00120D44" w:rsidP="00A2179E">
            <w:pPr>
              <w:numPr>
                <w:ilvl w:val="0"/>
                <w:numId w:val="5"/>
              </w:numPr>
              <w:ind w:left="284" w:hanging="284"/>
              <w:contextualSpacing/>
              <w:rPr>
                <w:rFonts w:ascii="Calibri" w:hAnsi="Calibri" w:cs="Arial"/>
                <w:sz w:val="20"/>
                <w:szCs w:val="20"/>
              </w:rPr>
            </w:pPr>
            <w:r w:rsidRPr="00A2179E">
              <w:rPr>
                <w:rFonts w:ascii="Calibri" w:hAnsi="Calibri" w:cs="Arial"/>
                <w:sz w:val="20"/>
                <w:szCs w:val="20"/>
              </w:rPr>
              <w:t>how to promote values and attitudes</w:t>
            </w:r>
          </w:p>
          <w:p w14:paraId="6EE5B23A" w14:textId="77777777" w:rsidR="0013382C" w:rsidRDefault="00120D44" w:rsidP="0013382C">
            <w:pPr>
              <w:numPr>
                <w:ilvl w:val="0"/>
                <w:numId w:val="5"/>
              </w:numPr>
              <w:ind w:left="284" w:hanging="284"/>
              <w:contextualSpacing/>
              <w:rPr>
                <w:rFonts w:ascii="Calibri" w:hAnsi="Calibri" w:cs="Arial"/>
                <w:sz w:val="20"/>
                <w:szCs w:val="20"/>
              </w:rPr>
            </w:pPr>
            <w:r w:rsidRPr="00A2179E">
              <w:rPr>
                <w:rFonts w:ascii="Calibri" w:hAnsi="Calibri" w:cs="Arial"/>
                <w:sz w:val="20"/>
                <w:szCs w:val="20"/>
              </w:rPr>
              <w:t xml:space="preserve">how to engage in a variety of </w:t>
            </w:r>
            <w:r w:rsidR="0013382C">
              <w:rPr>
                <w:rFonts w:ascii="Calibri" w:hAnsi="Calibri" w:cs="Arial"/>
                <w:sz w:val="20"/>
                <w:szCs w:val="20"/>
              </w:rPr>
              <w:t>speaking and listening scenarios</w:t>
            </w:r>
          </w:p>
          <w:p w14:paraId="7CF345C4" w14:textId="77777777" w:rsidR="00C6596C" w:rsidRPr="00C6596C" w:rsidRDefault="00C6596C" w:rsidP="00C6596C">
            <w:pPr>
              <w:outlineLvl w:val="2"/>
              <w:rPr>
                <w:rFonts w:asciiTheme="minorHAnsi" w:hAnsiTheme="minorHAnsi" w:cstheme="minorHAnsi"/>
                <w:b/>
                <w:bCs/>
                <w:sz w:val="20"/>
                <w:szCs w:val="20"/>
                <w:lang w:eastAsia="en-US"/>
              </w:rPr>
            </w:pPr>
            <w:r w:rsidRPr="00C6596C">
              <w:rPr>
                <w:rFonts w:asciiTheme="minorHAnsi" w:hAnsiTheme="minorHAnsi" w:cstheme="minorHAnsi"/>
                <w:b/>
                <w:bCs/>
                <w:sz w:val="20"/>
                <w:szCs w:val="20"/>
                <w:lang w:eastAsia="en-US"/>
              </w:rPr>
              <w:t xml:space="preserve">When </w:t>
            </w:r>
            <w:r>
              <w:rPr>
                <w:rFonts w:asciiTheme="minorHAnsi" w:hAnsiTheme="minorHAnsi" w:cstheme="minorHAnsi"/>
                <w:b/>
                <w:bCs/>
                <w:sz w:val="20"/>
                <w:szCs w:val="20"/>
                <w:lang w:eastAsia="en-US"/>
              </w:rPr>
              <w:t>producing</w:t>
            </w:r>
            <w:r w:rsidRPr="00C6596C">
              <w:rPr>
                <w:rFonts w:asciiTheme="minorHAnsi" w:hAnsiTheme="minorHAnsi" w:cstheme="minorHAnsi"/>
                <w:b/>
                <w:bCs/>
                <w:sz w:val="20"/>
                <w:szCs w:val="20"/>
                <w:lang w:eastAsia="en-US"/>
              </w:rPr>
              <w:t xml:space="preserve"> texts, students learn </w:t>
            </w:r>
          </w:p>
          <w:p w14:paraId="1BC86338" w14:textId="77777777" w:rsidR="007C4BFB" w:rsidRPr="00A02608" w:rsidRDefault="00120D44" w:rsidP="0013382C">
            <w:pPr>
              <w:numPr>
                <w:ilvl w:val="0"/>
                <w:numId w:val="5"/>
              </w:numPr>
              <w:ind w:left="284" w:hanging="284"/>
              <w:contextualSpacing/>
              <w:rPr>
                <w:rFonts w:ascii="Calibri" w:hAnsi="Calibri" w:cs="Arial"/>
                <w:sz w:val="20"/>
                <w:szCs w:val="20"/>
              </w:rPr>
            </w:pPr>
            <w:r w:rsidRPr="0013382C">
              <w:rPr>
                <w:rFonts w:ascii="Calibri" w:hAnsi="Calibri" w:cs="Arial"/>
                <w:sz w:val="20"/>
                <w:szCs w:val="20"/>
              </w:rPr>
              <w:t>how to spell and pronounce words</w:t>
            </w:r>
            <w:r w:rsidRPr="0013382C">
              <w:rPr>
                <w:rFonts w:asciiTheme="minorHAnsi" w:hAnsiTheme="minorHAnsi" w:cstheme="minorHAnsi"/>
                <w:sz w:val="20"/>
                <w:szCs w:val="20"/>
              </w:rPr>
              <w:t xml:space="preserve"> effectively</w:t>
            </w:r>
          </w:p>
          <w:p w14:paraId="71932E49" w14:textId="77777777" w:rsidR="00A02608" w:rsidRPr="00372A54" w:rsidRDefault="00A02608" w:rsidP="00A02608">
            <w:pPr>
              <w:numPr>
                <w:ilvl w:val="0"/>
                <w:numId w:val="5"/>
              </w:numPr>
              <w:spacing w:before="60" w:after="60"/>
              <w:ind w:left="284" w:hanging="284"/>
              <w:contextualSpacing/>
              <w:rPr>
                <w:rFonts w:ascii="Calibri" w:hAnsi="Calibri" w:cs="Arial"/>
                <w:sz w:val="20"/>
                <w:szCs w:val="20"/>
              </w:rPr>
            </w:pPr>
            <w:r w:rsidRPr="00825870">
              <w:rPr>
                <w:rFonts w:ascii="Calibri" w:hAnsi="Calibri" w:cs="Arial"/>
                <w:sz w:val="20"/>
                <w:szCs w:val="20"/>
              </w:rPr>
              <w:t>how to learn and use concepts of English grammar</w:t>
            </w:r>
          </w:p>
        </w:tc>
        <w:tc>
          <w:tcPr>
            <w:tcW w:w="4418"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3663A9A5" w14:textId="77777777" w:rsidR="00120D44" w:rsidRPr="005A3914" w:rsidRDefault="00120D44" w:rsidP="00A2179E">
            <w:pPr>
              <w:rPr>
                <w:rFonts w:asciiTheme="minorHAnsi" w:hAnsiTheme="minorHAnsi" w:cstheme="minorHAnsi"/>
                <w:b/>
                <w:sz w:val="20"/>
                <w:szCs w:val="20"/>
              </w:rPr>
            </w:pPr>
            <w:r w:rsidRPr="005A3914">
              <w:rPr>
                <w:rFonts w:asciiTheme="minorHAnsi" w:hAnsiTheme="minorHAnsi" w:cstheme="minorHAnsi"/>
                <w:b/>
                <w:sz w:val="20"/>
                <w:szCs w:val="20"/>
              </w:rPr>
              <w:t xml:space="preserve">Part 1: </w:t>
            </w:r>
            <w:r w:rsidRPr="00BC17F1">
              <w:rPr>
                <w:rFonts w:asciiTheme="minorHAnsi" w:hAnsiTheme="minorHAnsi" w:cstheme="minorHAnsi"/>
                <w:sz w:val="20"/>
                <w:szCs w:val="20"/>
              </w:rPr>
              <w:t>Being interviewed</w:t>
            </w:r>
          </w:p>
          <w:p w14:paraId="286FF3FD" w14:textId="77777777" w:rsidR="00120D44" w:rsidRPr="005A3914" w:rsidRDefault="00120D44" w:rsidP="00363904">
            <w:pPr>
              <w:spacing w:after="120"/>
              <w:rPr>
                <w:rFonts w:asciiTheme="minorHAnsi" w:hAnsiTheme="minorHAnsi" w:cstheme="minorHAnsi"/>
                <w:sz w:val="20"/>
                <w:szCs w:val="20"/>
              </w:rPr>
            </w:pPr>
            <w:r w:rsidRPr="005A3914">
              <w:rPr>
                <w:rFonts w:asciiTheme="minorHAnsi" w:hAnsiTheme="minorHAnsi" w:cstheme="minorHAnsi"/>
                <w:sz w:val="20"/>
                <w:szCs w:val="20"/>
              </w:rPr>
              <w:t>Your partner will act as the potential employer and conduct an interview with you. This will allow you to display your understanding of meeting selection criteria and presenting yourself in a confident and mature manner. This is also where your research into your pro</w:t>
            </w:r>
            <w:r w:rsidR="00137EA5">
              <w:rPr>
                <w:rFonts w:asciiTheme="minorHAnsi" w:hAnsiTheme="minorHAnsi" w:cstheme="minorHAnsi"/>
                <w:sz w:val="20"/>
                <w:szCs w:val="20"/>
              </w:rPr>
              <w:t>spective employer and your practice at</w:t>
            </w:r>
            <w:r w:rsidRPr="005A3914">
              <w:rPr>
                <w:rFonts w:asciiTheme="minorHAnsi" w:hAnsiTheme="minorHAnsi" w:cstheme="minorHAnsi"/>
                <w:sz w:val="20"/>
                <w:szCs w:val="20"/>
              </w:rPr>
              <w:t xml:space="preserve"> answering interview questions will be evident. </w:t>
            </w:r>
          </w:p>
          <w:p w14:paraId="69EFEA9A" w14:textId="77777777" w:rsidR="00120D44" w:rsidRPr="00BC17F1" w:rsidRDefault="00120D44" w:rsidP="00A2179E">
            <w:pPr>
              <w:rPr>
                <w:rFonts w:asciiTheme="minorHAnsi" w:hAnsiTheme="minorHAnsi" w:cstheme="minorHAnsi"/>
                <w:sz w:val="20"/>
                <w:szCs w:val="20"/>
              </w:rPr>
            </w:pPr>
            <w:r w:rsidRPr="005A3914">
              <w:rPr>
                <w:rFonts w:asciiTheme="minorHAnsi" w:hAnsiTheme="minorHAnsi" w:cstheme="minorHAnsi"/>
                <w:b/>
                <w:sz w:val="20"/>
                <w:szCs w:val="20"/>
              </w:rPr>
              <w:t xml:space="preserve">Part 2: </w:t>
            </w:r>
            <w:r w:rsidRPr="00BC17F1">
              <w:rPr>
                <w:rFonts w:asciiTheme="minorHAnsi" w:hAnsiTheme="minorHAnsi" w:cstheme="minorHAnsi"/>
                <w:sz w:val="20"/>
                <w:szCs w:val="20"/>
              </w:rPr>
              <w:t>Being the interviewer</w:t>
            </w:r>
          </w:p>
          <w:p w14:paraId="340810E7" w14:textId="77777777" w:rsidR="007C4BFB" w:rsidRPr="005A3914" w:rsidRDefault="00120D44" w:rsidP="00A2179E">
            <w:pPr>
              <w:rPr>
                <w:rFonts w:asciiTheme="minorHAnsi" w:hAnsiTheme="minorHAnsi" w:cstheme="minorHAnsi"/>
                <w:b/>
                <w:sz w:val="20"/>
                <w:szCs w:val="20"/>
              </w:rPr>
            </w:pPr>
            <w:r w:rsidRPr="005A3914">
              <w:rPr>
                <w:rFonts w:asciiTheme="minorHAnsi" w:hAnsiTheme="minorHAnsi" w:cstheme="minorHAnsi"/>
                <w:sz w:val="20"/>
                <w:szCs w:val="20"/>
              </w:rPr>
              <w:t>Now it’s your turn to interv</w:t>
            </w:r>
            <w:r w:rsidR="002E1708">
              <w:rPr>
                <w:rFonts w:asciiTheme="minorHAnsi" w:hAnsiTheme="minorHAnsi" w:cstheme="minorHAnsi"/>
                <w:sz w:val="20"/>
                <w:szCs w:val="20"/>
              </w:rPr>
              <w:t>iew your partner, providing your partner</w:t>
            </w:r>
            <w:r w:rsidRPr="005A3914">
              <w:rPr>
                <w:rFonts w:asciiTheme="minorHAnsi" w:hAnsiTheme="minorHAnsi" w:cstheme="minorHAnsi"/>
                <w:sz w:val="20"/>
                <w:szCs w:val="20"/>
              </w:rPr>
              <w:t xml:space="preserve"> with every o</w:t>
            </w:r>
            <w:r w:rsidR="002E1708">
              <w:rPr>
                <w:rFonts w:asciiTheme="minorHAnsi" w:hAnsiTheme="minorHAnsi" w:cstheme="minorHAnsi"/>
                <w:sz w:val="20"/>
                <w:szCs w:val="20"/>
              </w:rPr>
              <w:t>pportunity to promote him/herself</w:t>
            </w:r>
            <w:r w:rsidRPr="005A3914">
              <w:rPr>
                <w:rFonts w:asciiTheme="minorHAnsi" w:hAnsiTheme="minorHAnsi" w:cstheme="minorHAnsi"/>
                <w:sz w:val="20"/>
                <w:szCs w:val="20"/>
              </w:rPr>
              <w:t xml:space="preserve"> in a positive manner. You need to listen carefully and develop open questions for your role. Be prepared to evaluate the suitability o</w:t>
            </w:r>
            <w:r>
              <w:rPr>
                <w:rFonts w:asciiTheme="minorHAnsi" w:hAnsiTheme="minorHAnsi" w:cstheme="minorHAnsi"/>
                <w:sz w:val="20"/>
                <w:szCs w:val="20"/>
              </w:rPr>
              <w:t>f your partner for the vacancy.</w:t>
            </w:r>
          </w:p>
        </w:tc>
      </w:tr>
      <w:tr w:rsidR="007F6939" w:rsidRPr="005A3914" w14:paraId="6214B50D" w14:textId="77777777" w:rsidTr="000B282B">
        <w:tc>
          <w:tcPr>
            <w:tcW w:w="167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45A10A5D" w14:textId="77777777" w:rsidR="007F6939" w:rsidRPr="005A3914" w:rsidRDefault="007F6939" w:rsidP="00372A54">
            <w:pPr>
              <w:spacing w:after="120"/>
              <w:rPr>
                <w:rFonts w:asciiTheme="minorHAnsi" w:hAnsiTheme="minorHAnsi" w:cstheme="minorHAnsi"/>
                <w:sz w:val="20"/>
                <w:szCs w:val="20"/>
              </w:rPr>
            </w:pPr>
            <w:r w:rsidRPr="005A3914">
              <w:rPr>
                <w:rFonts w:asciiTheme="minorHAnsi" w:hAnsiTheme="minorHAnsi" w:cstheme="minorHAnsi"/>
                <w:b/>
                <w:sz w:val="20"/>
                <w:szCs w:val="20"/>
              </w:rPr>
              <w:t xml:space="preserve">Literacy for learning </w:t>
            </w:r>
            <w:r w:rsidRPr="00FF0566">
              <w:rPr>
                <w:rFonts w:asciiTheme="minorHAnsi" w:hAnsiTheme="minorHAnsi" w:cstheme="minorHAnsi"/>
                <w:sz w:val="20"/>
                <w:szCs w:val="20"/>
              </w:rPr>
              <w:t>context</w:t>
            </w:r>
          </w:p>
          <w:p w14:paraId="4E176C26" w14:textId="77777777" w:rsidR="007F6939" w:rsidRPr="005A3914" w:rsidRDefault="00F04EFB" w:rsidP="00360BEE">
            <w:pPr>
              <w:rPr>
                <w:rFonts w:asciiTheme="minorHAnsi" w:hAnsiTheme="minorHAnsi" w:cstheme="minorHAnsi"/>
                <w:b/>
                <w:sz w:val="20"/>
                <w:szCs w:val="20"/>
              </w:rPr>
            </w:pPr>
            <w:r w:rsidRPr="005A3914">
              <w:rPr>
                <w:rFonts w:asciiTheme="minorHAnsi" w:hAnsiTheme="minorHAnsi" w:cstheme="minorHAnsi"/>
                <w:b/>
                <w:sz w:val="20"/>
                <w:szCs w:val="20"/>
              </w:rPr>
              <w:t xml:space="preserve">Module: </w:t>
            </w:r>
            <w:r w:rsidR="007F6939" w:rsidRPr="008126B3">
              <w:rPr>
                <w:rFonts w:asciiTheme="minorHAnsi" w:hAnsiTheme="minorHAnsi" w:cstheme="minorHAnsi"/>
                <w:sz w:val="20"/>
                <w:szCs w:val="20"/>
              </w:rPr>
              <w:t>Viewing a documentary</w:t>
            </w:r>
          </w:p>
          <w:p w14:paraId="739CC9E4" w14:textId="77777777" w:rsidR="007F6939" w:rsidRPr="008126B3" w:rsidRDefault="007F6939" w:rsidP="00360BEE">
            <w:pPr>
              <w:rPr>
                <w:rFonts w:asciiTheme="minorHAnsi" w:hAnsiTheme="minorHAnsi" w:cstheme="minorHAnsi"/>
                <w:sz w:val="20"/>
                <w:szCs w:val="20"/>
              </w:rPr>
            </w:pPr>
            <w:r w:rsidRPr="008126B3">
              <w:rPr>
                <w:rFonts w:asciiTheme="minorHAnsi" w:hAnsiTheme="minorHAnsi" w:cstheme="minorHAnsi"/>
                <w:sz w:val="20"/>
                <w:szCs w:val="20"/>
              </w:rPr>
              <w:t>Weeks 11</w:t>
            </w:r>
            <w:r w:rsidR="005A3914" w:rsidRPr="008126B3">
              <w:rPr>
                <w:rFonts w:asciiTheme="minorHAnsi" w:hAnsiTheme="minorHAnsi" w:cstheme="minorHAnsi"/>
                <w:sz w:val="20"/>
                <w:szCs w:val="20"/>
              </w:rPr>
              <w:t>–</w:t>
            </w:r>
            <w:r w:rsidRPr="008126B3">
              <w:rPr>
                <w:rFonts w:asciiTheme="minorHAnsi" w:hAnsiTheme="minorHAnsi" w:cstheme="minorHAnsi"/>
                <w:sz w:val="20"/>
                <w:szCs w:val="20"/>
              </w:rPr>
              <w:t>14</w:t>
            </w:r>
          </w:p>
        </w:tc>
        <w:tc>
          <w:tcPr>
            <w:tcW w:w="340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60FA12BB" w14:textId="77777777" w:rsidR="000E4C31" w:rsidRPr="00C6596C" w:rsidRDefault="000E4C31" w:rsidP="00A2179E">
            <w:pPr>
              <w:outlineLvl w:val="2"/>
              <w:rPr>
                <w:rFonts w:asciiTheme="minorHAnsi" w:hAnsiTheme="minorHAnsi" w:cstheme="minorHAnsi"/>
                <w:b/>
                <w:bCs/>
                <w:sz w:val="20"/>
                <w:szCs w:val="20"/>
                <w:lang w:eastAsia="en-US"/>
              </w:rPr>
            </w:pPr>
            <w:r w:rsidRPr="00C6596C">
              <w:rPr>
                <w:rFonts w:asciiTheme="minorHAnsi" w:hAnsiTheme="minorHAnsi" w:cstheme="minorHAnsi"/>
                <w:b/>
                <w:bCs/>
                <w:sz w:val="20"/>
                <w:szCs w:val="20"/>
                <w:lang w:eastAsia="en-US"/>
              </w:rPr>
              <w:t xml:space="preserve">When reading texts, students learn </w:t>
            </w:r>
          </w:p>
          <w:p w14:paraId="74AD8724" w14:textId="77777777" w:rsidR="000E4C31" w:rsidRPr="00A2179E" w:rsidRDefault="00E61CFF" w:rsidP="00A2179E">
            <w:pPr>
              <w:numPr>
                <w:ilvl w:val="0"/>
                <w:numId w:val="5"/>
              </w:numPr>
              <w:ind w:left="284" w:hanging="284"/>
              <w:contextualSpacing/>
              <w:rPr>
                <w:rFonts w:ascii="Calibri" w:hAnsi="Calibri" w:cs="Arial"/>
                <w:sz w:val="20"/>
                <w:szCs w:val="20"/>
              </w:rPr>
            </w:pPr>
            <w:r>
              <w:rPr>
                <w:rFonts w:ascii="Calibri" w:hAnsi="Calibri" w:cs="Arial"/>
                <w:sz w:val="20"/>
                <w:szCs w:val="20"/>
              </w:rPr>
              <w:t>how texts work</w:t>
            </w:r>
          </w:p>
          <w:p w14:paraId="40266FE8" w14:textId="77777777" w:rsidR="000E4C31" w:rsidRPr="00A2179E" w:rsidRDefault="000E4C31" w:rsidP="00A2179E">
            <w:pPr>
              <w:numPr>
                <w:ilvl w:val="0"/>
                <w:numId w:val="5"/>
              </w:numPr>
              <w:ind w:left="284" w:hanging="284"/>
              <w:contextualSpacing/>
              <w:rPr>
                <w:rFonts w:ascii="Calibri" w:hAnsi="Calibri" w:cs="Arial"/>
                <w:sz w:val="20"/>
                <w:szCs w:val="20"/>
              </w:rPr>
            </w:pPr>
            <w:r w:rsidRPr="00A2179E">
              <w:rPr>
                <w:rFonts w:ascii="Calibri" w:hAnsi="Calibri" w:cs="Arial"/>
                <w:sz w:val="20"/>
                <w:szCs w:val="20"/>
              </w:rPr>
              <w:t>why texts use a particular form</w:t>
            </w:r>
          </w:p>
          <w:p w14:paraId="1D9FECA1" w14:textId="77777777" w:rsidR="000E4C31" w:rsidRPr="00A2179E" w:rsidRDefault="000E4C31" w:rsidP="00A2179E">
            <w:pPr>
              <w:numPr>
                <w:ilvl w:val="0"/>
                <w:numId w:val="5"/>
              </w:numPr>
              <w:ind w:left="284" w:hanging="284"/>
              <w:contextualSpacing/>
              <w:rPr>
                <w:rFonts w:ascii="Calibri" w:hAnsi="Calibri" w:cs="Arial"/>
                <w:sz w:val="20"/>
                <w:szCs w:val="20"/>
              </w:rPr>
            </w:pPr>
            <w:r w:rsidRPr="00A2179E">
              <w:rPr>
                <w:rFonts w:ascii="Calibri" w:hAnsi="Calibri" w:cs="Arial"/>
                <w:sz w:val="20"/>
                <w:szCs w:val="20"/>
              </w:rPr>
              <w:t xml:space="preserve">how texts use the conventions of a particular form </w:t>
            </w:r>
          </w:p>
          <w:p w14:paraId="1B458BB2" w14:textId="77777777" w:rsidR="000E4C31" w:rsidRPr="00A2179E" w:rsidRDefault="000E4C31" w:rsidP="00A2179E">
            <w:pPr>
              <w:numPr>
                <w:ilvl w:val="0"/>
                <w:numId w:val="5"/>
              </w:numPr>
              <w:ind w:left="284" w:hanging="284"/>
              <w:contextualSpacing/>
              <w:rPr>
                <w:rFonts w:ascii="Calibri" w:hAnsi="Calibri" w:cs="Arial"/>
                <w:sz w:val="20"/>
                <w:szCs w:val="20"/>
              </w:rPr>
            </w:pPr>
            <w:r w:rsidRPr="00A2179E">
              <w:rPr>
                <w:rFonts w:ascii="Calibri" w:hAnsi="Calibri" w:cs="Arial"/>
                <w:sz w:val="20"/>
                <w:szCs w:val="20"/>
              </w:rPr>
              <w:t xml:space="preserve">how texts use language for </w:t>
            </w:r>
            <w:proofErr w:type="gramStart"/>
            <w:r w:rsidRPr="00A2179E">
              <w:rPr>
                <w:rFonts w:ascii="Calibri" w:hAnsi="Calibri" w:cs="Arial"/>
                <w:sz w:val="20"/>
                <w:szCs w:val="20"/>
              </w:rPr>
              <w:t>particular purposes</w:t>
            </w:r>
            <w:proofErr w:type="gramEnd"/>
            <w:r w:rsidRPr="00A2179E">
              <w:rPr>
                <w:rFonts w:ascii="Calibri" w:hAnsi="Calibri" w:cs="Arial"/>
                <w:sz w:val="20"/>
                <w:szCs w:val="20"/>
              </w:rPr>
              <w:t xml:space="preserve"> and audiences</w:t>
            </w:r>
          </w:p>
          <w:p w14:paraId="560CEFC6" w14:textId="77777777" w:rsidR="000E4C31" w:rsidRPr="00A2179E" w:rsidRDefault="000E4C31" w:rsidP="00A2179E">
            <w:pPr>
              <w:numPr>
                <w:ilvl w:val="0"/>
                <w:numId w:val="5"/>
              </w:numPr>
              <w:ind w:left="284" w:hanging="284"/>
              <w:contextualSpacing/>
              <w:rPr>
                <w:rFonts w:ascii="Calibri" w:hAnsi="Calibri" w:cs="Arial"/>
                <w:sz w:val="20"/>
                <w:szCs w:val="20"/>
              </w:rPr>
            </w:pPr>
            <w:r w:rsidRPr="00A2179E">
              <w:rPr>
                <w:rFonts w:ascii="Calibri" w:hAnsi="Calibri" w:cs="Arial"/>
                <w:sz w:val="20"/>
                <w:szCs w:val="20"/>
              </w:rPr>
              <w:t>how texts promote values and attitudes</w:t>
            </w:r>
          </w:p>
          <w:p w14:paraId="49575D0A" w14:textId="77777777" w:rsidR="000E4C31" w:rsidRPr="00A2179E" w:rsidRDefault="000E4C31" w:rsidP="00A2179E">
            <w:pPr>
              <w:numPr>
                <w:ilvl w:val="0"/>
                <w:numId w:val="5"/>
              </w:numPr>
              <w:ind w:left="284" w:hanging="284"/>
              <w:contextualSpacing/>
              <w:rPr>
                <w:rFonts w:ascii="Calibri" w:hAnsi="Calibri" w:cs="Arial"/>
                <w:sz w:val="20"/>
                <w:szCs w:val="20"/>
              </w:rPr>
            </w:pPr>
            <w:r w:rsidRPr="00A2179E">
              <w:rPr>
                <w:rFonts w:ascii="Calibri" w:hAnsi="Calibri" w:cs="Arial"/>
                <w:sz w:val="20"/>
                <w:szCs w:val="20"/>
              </w:rPr>
              <w:t>how to discuss what has been learned about how texts work</w:t>
            </w:r>
          </w:p>
          <w:p w14:paraId="379927DE" w14:textId="77777777" w:rsidR="007F6939" w:rsidRPr="00120D44" w:rsidRDefault="000E4C31" w:rsidP="00E61CFF">
            <w:pPr>
              <w:numPr>
                <w:ilvl w:val="0"/>
                <w:numId w:val="5"/>
              </w:numPr>
              <w:ind w:left="284" w:hanging="284"/>
              <w:contextualSpacing/>
              <w:rPr>
                <w:rFonts w:asciiTheme="minorHAnsi" w:hAnsiTheme="minorHAnsi" w:cstheme="minorHAnsi"/>
                <w:sz w:val="20"/>
                <w:szCs w:val="20"/>
                <w:lang w:eastAsia="en-US"/>
              </w:rPr>
            </w:pPr>
            <w:r w:rsidRPr="00A2179E">
              <w:rPr>
                <w:rFonts w:ascii="Calibri" w:hAnsi="Calibri" w:cs="Arial"/>
                <w:sz w:val="20"/>
                <w:szCs w:val="20"/>
              </w:rPr>
              <w:t>how texts can be interpreted in different</w:t>
            </w:r>
            <w:r w:rsidRPr="005A3914">
              <w:rPr>
                <w:rFonts w:asciiTheme="minorHAnsi" w:hAnsiTheme="minorHAnsi" w:cstheme="minorHAnsi"/>
                <w:sz w:val="20"/>
                <w:szCs w:val="20"/>
                <w:lang w:eastAsia="en-US"/>
              </w:rPr>
              <w:t xml:space="preserve"> ways</w:t>
            </w:r>
          </w:p>
        </w:tc>
        <w:tc>
          <w:tcPr>
            <w:tcW w:w="4418"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099B4452" w14:textId="77777777" w:rsidR="00256F6F" w:rsidRPr="005A3914" w:rsidRDefault="00CA0867" w:rsidP="00A2179E">
            <w:pPr>
              <w:rPr>
                <w:rFonts w:asciiTheme="minorHAnsi" w:hAnsiTheme="minorHAnsi" w:cstheme="minorHAnsi"/>
                <w:b/>
                <w:sz w:val="20"/>
                <w:szCs w:val="20"/>
              </w:rPr>
            </w:pPr>
            <w:r w:rsidRPr="005A3914">
              <w:rPr>
                <w:rFonts w:asciiTheme="minorHAnsi" w:hAnsiTheme="minorHAnsi" w:cstheme="minorHAnsi"/>
                <w:b/>
                <w:sz w:val="20"/>
                <w:szCs w:val="20"/>
              </w:rPr>
              <w:t>Task</w:t>
            </w:r>
            <w:r w:rsidR="007F6939" w:rsidRPr="005A3914">
              <w:rPr>
                <w:rFonts w:asciiTheme="minorHAnsi" w:hAnsiTheme="minorHAnsi" w:cstheme="minorHAnsi"/>
                <w:b/>
                <w:sz w:val="20"/>
                <w:szCs w:val="20"/>
              </w:rPr>
              <w:t xml:space="preserve"> 4</w:t>
            </w:r>
            <w:r w:rsidR="007808EE">
              <w:rPr>
                <w:rFonts w:asciiTheme="minorHAnsi" w:hAnsiTheme="minorHAnsi" w:cstheme="minorHAnsi"/>
                <w:b/>
                <w:sz w:val="20"/>
                <w:szCs w:val="20"/>
              </w:rPr>
              <w:t>:</w:t>
            </w:r>
            <w:r w:rsidR="007F6939" w:rsidRPr="005A3914">
              <w:rPr>
                <w:rFonts w:asciiTheme="minorHAnsi" w:hAnsiTheme="minorHAnsi" w:cstheme="minorHAnsi"/>
                <w:b/>
                <w:sz w:val="20"/>
                <w:szCs w:val="20"/>
              </w:rPr>
              <w:t xml:space="preserve"> Reading</w:t>
            </w:r>
            <w:r w:rsidR="002317E3" w:rsidRPr="005A3914">
              <w:rPr>
                <w:rFonts w:asciiTheme="minorHAnsi" w:hAnsiTheme="minorHAnsi" w:cstheme="minorHAnsi"/>
                <w:b/>
                <w:sz w:val="20"/>
                <w:szCs w:val="20"/>
              </w:rPr>
              <w:t xml:space="preserve"> </w:t>
            </w:r>
          </w:p>
          <w:p w14:paraId="2498BB02" w14:textId="77777777" w:rsidR="007F6939" w:rsidRPr="00BC17F1" w:rsidRDefault="002317E3" w:rsidP="00A2179E">
            <w:pPr>
              <w:rPr>
                <w:rFonts w:asciiTheme="minorHAnsi" w:hAnsiTheme="minorHAnsi" w:cstheme="minorHAnsi"/>
                <w:sz w:val="20"/>
                <w:szCs w:val="20"/>
              </w:rPr>
            </w:pPr>
            <w:r w:rsidRPr="00BC17F1">
              <w:rPr>
                <w:rFonts w:asciiTheme="minorHAnsi" w:hAnsiTheme="minorHAnsi" w:cstheme="minorHAnsi"/>
                <w:sz w:val="20"/>
                <w:szCs w:val="20"/>
              </w:rPr>
              <w:t>Viewing</w:t>
            </w:r>
            <w:r w:rsidR="007F6939" w:rsidRPr="00BC17F1">
              <w:rPr>
                <w:rFonts w:asciiTheme="minorHAnsi" w:hAnsiTheme="minorHAnsi" w:cstheme="minorHAnsi"/>
                <w:sz w:val="20"/>
                <w:szCs w:val="20"/>
              </w:rPr>
              <w:t xml:space="preserve"> a documentary</w:t>
            </w:r>
            <w:r w:rsidRPr="00BC17F1">
              <w:rPr>
                <w:rFonts w:asciiTheme="minorHAnsi" w:hAnsiTheme="minorHAnsi" w:cstheme="minorHAnsi"/>
                <w:sz w:val="20"/>
                <w:szCs w:val="20"/>
              </w:rPr>
              <w:t xml:space="preserve"> </w:t>
            </w:r>
          </w:p>
          <w:p w14:paraId="124AFE91" w14:textId="77777777" w:rsidR="000E4C31" w:rsidRPr="005A3914" w:rsidRDefault="00DF26C1" w:rsidP="00BC17F1">
            <w:pPr>
              <w:rPr>
                <w:rFonts w:asciiTheme="minorHAnsi" w:hAnsiTheme="minorHAnsi" w:cstheme="minorHAnsi"/>
                <w:sz w:val="20"/>
                <w:szCs w:val="20"/>
              </w:rPr>
            </w:pPr>
            <w:r w:rsidRPr="005A3914">
              <w:rPr>
                <w:rFonts w:asciiTheme="minorHAnsi" w:hAnsiTheme="minorHAnsi" w:cstheme="minorHAnsi"/>
                <w:sz w:val="20"/>
                <w:szCs w:val="20"/>
              </w:rPr>
              <w:t>You</w:t>
            </w:r>
            <w:r w:rsidR="000E4C31" w:rsidRPr="005A3914">
              <w:rPr>
                <w:rFonts w:asciiTheme="minorHAnsi" w:hAnsiTheme="minorHAnsi" w:cstheme="minorHAnsi"/>
                <w:sz w:val="20"/>
                <w:szCs w:val="20"/>
              </w:rPr>
              <w:t xml:space="preserve"> are to choose a documentary from iView or SBS on Demand and</w:t>
            </w:r>
            <w:r w:rsidR="0082592B">
              <w:rPr>
                <w:rFonts w:asciiTheme="minorHAnsi" w:hAnsiTheme="minorHAnsi" w:cstheme="minorHAnsi"/>
                <w:sz w:val="20"/>
                <w:szCs w:val="20"/>
              </w:rPr>
              <w:t>,</w:t>
            </w:r>
            <w:r w:rsidR="000E4C31" w:rsidRPr="005A3914">
              <w:rPr>
                <w:rFonts w:asciiTheme="minorHAnsi" w:hAnsiTheme="minorHAnsi" w:cstheme="minorHAnsi"/>
                <w:sz w:val="20"/>
                <w:szCs w:val="20"/>
              </w:rPr>
              <w:t xml:space="preserve"> in pair</w:t>
            </w:r>
            <w:r w:rsidR="0082592B">
              <w:rPr>
                <w:rFonts w:asciiTheme="minorHAnsi" w:hAnsiTheme="minorHAnsi" w:cstheme="minorHAnsi"/>
                <w:sz w:val="20"/>
                <w:szCs w:val="20"/>
              </w:rPr>
              <w:t>s,</w:t>
            </w:r>
            <w:r w:rsidR="000E4C31" w:rsidRPr="005A3914">
              <w:rPr>
                <w:rFonts w:asciiTheme="minorHAnsi" w:hAnsiTheme="minorHAnsi" w:cstheme="minorHAnsi"/>
                <w:sz w:val="20"/>
                <w:szCs w:val="20"/>
              </w:rPr>
              <w:t xml:space="preserve"> create a </w:t>
            </w:r>
            <w:r w:rsidR="00183DD2" w:rsidRPr="005A3914">
              <w:rPr>
                <w:rFonts w:asciiTheme="minorHAnsi" w:hAnsiTheme="minorHAnsi" w:cstheme="minorHAnsi"/>
                <w:sz w:val="20"/>
                <w:szCs w:val="20"/>
              </w:rPr>
              <w:t xml:space="preserve">report using the bullet points of syllabus </w:t>
            </w:r>
            <w:r w:rsidR="00170FB4">
              <w:rPr>
                <w:rFonts w:asciiTheme="minorHAnsi" w:hAnsiTheme="minorHAnsi" w:cstheme="minorHAnsi"/>
                <w:sz w:val="20"/>
                <w:szCs w:val="20"/>
              </w:rPr>
              <w:t xml:space="preserve">content </w:t>
            </w:r>
            <w:r w:rsidR="00183DD2" w:rsidRPr="005A3914">
              <w:rPr>
                <w:rFonts w:asciiTheme="minorHAnsi" w:hAnsiTheme="minorHAnsi" w:cstheme="minorHAnsi"/>
                <w:sz w:val="20"/>
                <w:szCs w:val="20"/>
              </w:rPr>
              <w:t>at left as the subheadings.</w:t>
            </w:r>
            <w:r w:rsidR="00F52D17" w:rsidRPr="005A3914">
              <w:rPr>
                <w:rFonts w:asciiTheme="minorHAnsi" w:hAnsiTheme="minorHAnsi" w:cstheme="minorHAnsi"/>
                <w:sz w:val="20"/>
                <w:szCs w:val="20"/>
              </w:rPr>
              <w:t xml:space="preserve"> </w:t>
            </w:r>
            <w:r w:rsidR="00F52D17" w:rsidRPr="005A3914">
              <w:rPr>
                <w:rFonts w:asciiTheme="minorHAnsi" w:hAnsiTheme="minorHAnsi" w:cstheme="minorHAnsi"/>
                <w:b/>
                <w:sz w:val="20"/>
                <w:szCs w:val="20"/>
              </w:rPr>
              <w:t>Week 14</w:t>
            </w:r>
          </w:p>
        </w:tc>
      </w:tr>
      <w:tr w:rsidR="00627FF3" w:rsidRPr="005A3914" w14:paraId="17A12BF8" w14:textId="77777777" w:rsidTr="000B282B">
        <w:tc>
          <w:tcPr>
            <w:tcW w:w="167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vAlign w:val="center"/>
          </w:tcPr>
          <w:p w14:paraId="4F728C4A" w14:textId="77777777" w:rsidR="00627FF3" w:rsidRPr="005A3914" w:rsidRDefault="00120D44" w:rsidP="00A2179E">
            <w:pPr>
              <w:rPr>
                <w:rFonts w:asciiTheme="minorHAnsi" w:hAnsiTheme="minorHAnsi" w:cstheme="minorHAnsi"/>
                <w:b/>
                <w:sz w:val="20"/>
                <w:szCs w:val="20"/>
              </w:rPr>
            </w:pPr>
            <w:r>
              <w:rPr>
                <w:rFonts w:asciiTheme="minorHAnsi" w:hAnsiTheme="minorHAnsi" w:cstheme="minorHAnsi"/>
                <w:b/>
                <w:sz w:val="20"/>
                <w:szCs w:val="20"/>
              </w:rPr>
              <w:t>Externally s</w:t>
            </w:r>
            <w:r w:rsidR="00627FF3" w:rsidRPr="005A3914">
              <w:rPr>
                <w:rFonts w:asciiTheme="minorHAnsi" w:hAnsiTheme="minorHAnsi" w:cstheme="minorHAnsi"/>
                <w:b/>
                <w:sz w:val="20"/>
                <w:szCs w:val="20"/>
              </w:rPr>
              <w:t xml:space="preserve">et </w:t>
            </w:r>
            <w:r>
              <w:rPr>
                <w:rFonts w:asciiTheme="minorHAnsi" w:hAnsiTheme="minorHAnsi" w:cstheme="minorHAnsi"/>
                <w:b/>
                <w:sz w:val="20"/>
                <w:szCs w:val="20"/>
              </w:rPr>
              <w:t>t</w:t>
            </w:r>
            <w:r w:rsidR="00627FF3" w:rsidRPr="005A3914">
              <w:rPr>
                <w:rFonts w:asciiTheme="minorHAnsi" w:hAnsiTheme="minorHAnsi" w:cstheme="minorHAnsi"/>
                <w:b/>
                <w:sz w:val="20"/>
                <w:szCs w:val="20"/>
              </w:rPr>
              <w:t>ask</w:t>
            </w:r>
          </w:p>
        </w:tc>
        <w:tc>
          <w:tcPr>
            <w:tcW w:w="3402"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787CC12E" w14:textId="77777777" w:rsidR="00627FF3" w:rsidRPr="00137EA5" w:rsidRDefault="00137EA5" w:rsidP="00A2179E">
            <w:pPr>
              <w:outlineLvl w:val="2"/>
              <w:rPr>
                <w:rFonts w:asciiTheme="minorHAnsi" w:hAnsiTheme="minorHAnsi" w:cstheme="minorHAnsi"/>
                <w:bCs/>
                <w:color w:val="595959"/>
                <w:sz w:val="20"/>
                <w:szCs w:val="20"/>
                <w:lang w:eastAsia="en-US"/>
              </w:rPr>
            </w:pPr>
            <w:r w:rsidRPr="00137EA5">
              <w:rPr>
                <w:rFonts w:asciiTheme="minorHAnsi" w:hAnsiTheme="minorHAnsi" w:cstheme="minorHAnsi"/>
                <w:bCs/>
                <w:sz w:val="20"/>
                <w:szCs w:val="20"/>
                <w:lang w:eastAsia="en-US"/>
              </w:rPr>
              <w:t>To be confirmed.</w:t>
            </w:r>
          </w:p>
        </w:tc>
        <w:tc>
          <w:tcPr>
            <w:tcW w:w="4418"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650BFACB" w14:textId="77777777" w:rsidR="00627FF3" w:rsidRPr="00283727" w:rsidRDefault="00120D44" w:rsidP="00BC17F1">
            <w:pPr>
              <w:rPr>
                <w:rFonts w:asciiTheme="minorHAnsi" w:hAnsiTheme="minorHAnsi" w:cstheme="minorHAnsi"/>
                <w:sz w:val="20"/>
                <w:szCs w:val="20"/>
                <w:lang w:val="it-IT"/>
              </w:rPr>
            </w:pPr>
            <w:r>
              <w:rPr>
                <w:rFonts w:asciiTheme="minorHAnsi" w:hAnsiTheme="minorHAnsi" w:cstheme="minorHAnsi"/>
                <w:b/>
                <w:sz w:val="20"/>
                <w:szCs w:val="20"/>
                <w:lang w:val="it-IT"/>
              </w:rPr>
              <w:t>Task 5</w:t>
            </w:r>
            <w:r w:rsidR="007808EE">
              <w:rPr>
                <w:rFonts w:asciiTheme="minorHAnsi" w:hAnsiTheme="minorHAnsi" w:cstheme="minorHAnsi"/>
                <w:b/>
                <w:sz w:val="20"/>
                <w:szCs w:val="20"/>
                <w:lang w:val="it-IT"/>
              </w:rPr>
              <w:t xml:space="preserve">: </w:t>
            </w:r>
            <w:r w:rsidR="007808EE" w:rsidRPr="00BC17F1">
              <w:rPr>
                <w:rFonts w:asciiTheme="minorHAnsi" w:hAnsiTheme="minorHAnsi" w:cstheme="minorHAnsi"/>
                <w:sz w:val="20"/>
                <w:szCs w:val="20"/>
                <w:lang w:val="it-IT"/>
              </w:rPr>
              <w:t>Externally set task.</w:t>
            </w:r>
            <w:r>
              <w:rPr>
                <w:rFonts w:asciiTheme="minorHAnsi" w:hAnsiTheme="minorHAnsi" w:cstheme="minorHAnsi"/>
                <w:b/>
                <w:sz w:val="20"/>
                <w:szCs w:val="20"/>
                <w:lang w:val="it-IT"/>
              </w:rPr>
              <w:t xml:space="preserve"> </w:t>
            </w:r>
            <w:r w:rsidR="009167F0" w:rsidRPr="005A3914">
              <w:rPr>
                <w:rFonts w:asciiTheme="minorHAnsi" w:hAnsiTheme="minorHAnsi" w:cstheme="minorHAnsi"/>
                <w:b/>
                <w:sz w:val="20"/>
                <w:szCs w:val="20"/>
                <w:lang w:val="it-IT"/>
              </w:rPr>
              <w:t>Week 12</w:t>
            </w:r>
          </w:p>
        </w:tc>
      </w:tr>
    </w:tbl>
    <w:p w14:paraId="1D2083FD" w14:textId="77777777" w:rsidR="003570CD" w:rsidRDefault="003570CD" w:rsidP="0063024A"/>
    <w:p w14:paraId="037451E9" w14:textId="77777777" w:rsidR="00B31593" w:rsidRDefault="003570CD" w:rsidP="00B31593">
      <w:pPr>
        <w:pStyle w:val="Heading1"/>
      </w:pPr>
      <w:r>
        <w:br w:type="page"/>
      </w:r>
      <w:r w:rsidR="00B31593">
        <w:lastRenderedPageBreak/>
        <w:t>Sample course outline</w:t>
      </w:r>
    </w:p>
    <w:p w14:paraId="207718AF" w14:textId="77777777" w:rsidR="00B31593" w:rsidRDefault="00B31593" w:rsidP="00B31593">
      <w:pPr>
        <w:pStyle w:val="Heading1"/>
      </w:pPr>
      <w:r>
        <w:t xml:space="preserve">English – Foundation Year </w:t>
      </w:r>
      <w:r w:rsidR="00FE0971">
        <w:t>12</w:t>
      </w:r>
    </w:p>
    <w:p w14:paraId="13FABE87" w14:textId="77777777" w:rsidR="00B31593" w:rsidRPr="004C6186" w:rsidRDefault="002B4373" w:rsidP="00B31593">
      <w:pPr>
        <w:pStyle w:val="Heading4"/>
        <w:spacing w:before="240" w:after="120"/>
      </w:pPr>
      <w:r>
        <w:t>Semester 2</w:t>
      </w:r>
    </w:p>
    <w:tbl>
      <w:tblPr>
        <w:tblStyle w:val="TableGrid"/>
        <w:tblW w:w="9323" w:type="dxa"/>
        <w:tblInd w:w="-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671"/>
        <w:gridCol w:w="3426"/>
        <w:gridCol w:w="4226"/>
      </w:tblGrid>
      <w:tr w:rsidR="00B31593" w:rsidRPr="00EE6266" w14:paraId="761B52C4" w14:textId="77777777" w:rsidTr="00EB23F5">
        <w:trPr>
          <w:tblHeader/>
        </w:trPr>
        <w:tc>
          <w:tcPr>
            <w:tcW w:w="1671" w:type="dxa"/>
            <w:tcBorders>
              <w:left w:val="single" w:sz="6" w:space="0" w:color="BD9FCF" w:themeColor="accent4"/>
              <w:bottom w:val="single" w:sz="6" w:space="0" w:color="BD9FCF" w:themeColor="accent4"/>
              <w:right w:val="single" w:sz="4" w:space="0" w:color="FFFFFF" w:themeColor="background1"/>
            </w:tcBorders>
            <w:shd w:val="clear" w:color="auto" w:fill="BD9FCF" w:themeFill="accent4"/>
            <w:vAlign w:val="center"/>
            <w:hideMark/>
          </w:tcPr>
          <w:p w14:paraId="156C096D" w14:textId="77777777" w:rsidR="00B31593" w:rsidRPr="00EE6266" w:rsidRDefault="00B31593" w:rsidP="00A2179E">
            <w:pPr>
              <w:jc w:val="center"/>
              <w:rPr>
                <w:rFonts w:asciiTheme="minorHAnsi" w:hAnsiTheme="minorHAnsi" w:cs="Arial"/>
                <w:b/>
                <w:color w:val="FFFFFF" w:themeColor="background1"/>
                <w:sz w:val="20"/>
                <w:szCs w:val="20"/>
                <w:lang w:eastAsia="en-US"/>
              </w:rPr>
            </w:pPr>
            <w:r w:rsidRPr="00EE6266">
              <w:rPr>
                <w:rFonts w:asciiTheme="minorHAnsi" w:hAnsiTheme="minorHAnsi" w:cs="Arial"/>
                <w:b/>
                <w:color w:val="FFFFFF" w:themeColor="background1"/>
                <w:sz w:val="20"/>
                <w:szCs w:val="20"/>
                <w:lang w:eastAsia="en-US"/>
              </w:rPr>
              <w:t>Name of context, name of module and number of weeks duration</w:t>
            </w:r>
          </w:p>
        </w:tc>
        <w:tc>
          <w:tcPr>
            <w:tcW w:w="3426" w:type="dxa"/>
            <w:tcBorders>
              <w:left w:val="single" w:sz="4" w:space="0" w:color="FFFFFF" w:themeColor="background1"/>
              <w:bottom w:val="single" w:sz="6" w:space="0" w:color="BD9FCF" w:themeColor="accent4"/>
              <w:right w:val="single" w:sz="4" w:space="0" w:color="FFFFFF" w:themeColor="background1"/>
            </w:tcBorders>
            <w:shd w:val="clear" w:color="auto" w:fill="BD9FCF" w:themeFill="accent4"/>
            <w:vAlign w:val="center"/>
            <w:hideMark/>
          </w:tcPr>
          <w:p w14:paraId="6CB25FE7" w14:textId="77777777" w:rsidR="00B31593" w:rsidRPr="00EE6266" w:rsidRDefault="00B31593" w:rsidP="00A2179E">
            <w:pPr>
              <w:jc w:val="center"/>
              <w:rPr>
                <w:rFonts w:asciiTheme="minorHAnsi" w:hAnsiTheme="minorHAnsi" w:cs="Arial"/>
                <w:b/>
                <w:color w:val="FFFFFF" w:themeColor="background1"/>
                <w:sz w:val="20"/>
                <w:szCs w:val="20"/>
                <w:lang w:eastAsia="en-US"/>
              </w:rPr>
            </w:pPr>
            <w:r w:rsidRPr="00EE6266">
              <w:rPr>
                <w:rFonts w:asciiTheme="minorHAnsi" w:hAnsiTheme="minorHAnsi" w:cs="Arial"/>
                <w:b/>
                <w:color w:val="FFFFFF" w:themeColor="background1"/>
                <w:sz w:val="20"/>
                <w:szCs w:val="20"/>
                <w:lang w:eastAsia="en-US"/>
              </w:rPr>
              <w:t>Syllabus content</w:t>
            </w:r>
          </w:p>
        </w:tc>
        <w:tc>
          <w:tcPr>
            <w:tcW w:w="4226" w:type="dxa"/>
            <w:tcBorders>
              <w:left w:val="single" w:sz="4" w:space="0" w:color="FFFFFF" w:themeColor="background1"/>
              <w:bottom w:val="single" w:sz="6" w:space="0" w:color="BD9FCF" w:themeColor="accent4"/>
              <w:right w:val="single" w:sz="6" w:space="0" w:color="BD9FCF" w:themeColor="accent4"/>
            </w:tcBorders>
            <w:shd w:val="clear" w:color="auto" w:fill="BD9FCF" w:themeFill="accent4"/>
            <w:vAlign w:val="center"/>
          </w:tcPr>
          <w:p w14:paraId="121621CC" w14:textId="77777777" w:rsidR="00B31593" w:rsidRPr="00EE6266" w:rsidRDefault="00B31593" w:rsidP="00A2179E">
            <w:pPr>
              <w:jc w:val="center"/>
              <w:rPr>
                <w:rFonts w:asciiTheme="minorHAnsi" w:hAnsiTheme="minorHAnsi" w:cs="Arial"/>
                <w:b/>
                <w:color w:val="FFFFFF" w:themeColor="background1"/>
                <w:sz w:val="20"/>
                <w:szCs w:val="20"/>
                <w:lang w:eastAsia="en-US"/>
              </w:rPr>
            </w:pPr>
            <w:r w:rsidRPr="00EE6266">
              <w:rPr>
                <w:rFonts w:asciiTheme="minorHAnsi" w:hAnsiTheme="minorHAnsi" w:cs="Arial"/>
                <w:b/>
                <w:color w:val="FFFFFF" w:themeColor="background1"/>
                <w:sz w:val="20"/>
                <w:szCs w:val="20"/>
                <w:lang w:eastAsia="en-US"/>
              </w:rPr>
              <w:t>Activ</w:t>
            </w:r>
            <w:r>
              <w:rPr>
                <w:rFonts w:asciiTheme="minorHAnsi" w:hAnsiTheme="minorHAnsi" w:cs="Arial"/>
                <w:b/>
                <w:color w:val="FFFFFF" w:themeColor="background1"/>
                <w:sz w:val="20"/>
                <w:szCs w:val="20"/>
                <w:lang w:eastAsia="en-US"/>
              </w:rPr>
              <w:t>ities and a</w:t>
            </w:r>
            <w:r w:rsidRPr="00EE6266">
              <w:rPr>
                <w:rFonts w:asciiTheme="minorHAnsi" w:hAnsiTheme="minorHAnsi" w:cs="Arial"/>
                <w:b/>
                <w:color w:val="FFFFFF" w:themeColor="background1"/>
                <w:sz w:val="20"/>
                <w:szCs w:val="20"/>
                <w:lang w:eastAsia="en-US"/>
              </w:rPr>
              <w:t>ssessment tasks</w:t>
            </w:r>
          </w:p>
        </w:tc>
      </w:tr>
      <w:tr w:rsidR="003570CD" w:rsidRPr="00EE6266" w14:paraId="77A4ED1E" w14:textId="77777777" w:rsidTr="00EB23F5">
        <w:tc>
          <w:tcPr>
            <w:tcW w:w="1671" w:type="dxa"/>
            <w:vMerge w:val="restart"/>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hideMark/>
          </w:tcPr>
          <w:p w14:paraId="11432A3C" w14:textId="77777777" w:rsidR="00393790" w:rsidRPr="00393790" w:rsidRDefault="00FF0566" w:rsidP="00372A54">
            <w:pPr>
              <w:spacing w:after="120"/>
              <w:rPr>
                <w:rFonts w:ascii="Calibri" w:hAnsi="Calibri"/>
                <w:b/>
                <w:sz w:val="20"/>
                <w:szCs w:val="20"/>
              </w:rPr>
            </w:pPr>
            <w:r>
              <w:rPr>
                <w:rFonts w:ascii="Calibri" w:hAnsi="Calibri"/>
                <w:b/>
                <w:sz w:val="20"/>
                <w:szCs w:val="20"/>
              </w:rPr>
              <w:t>Literacy for community p</w:t>
            </w:r>
            <w:r w:rsidR="00393790" w:rsidRPr="00393790">
              <w:rPr>
                <w:rFonts w:ascii="Calibri" w:hAnsi="Calibri"/>
                <w:b/>
                <w:sz w:val="20"/>
                <w:szCs w:val="20"/>
              </w:rPr>
              <w:t>articipation</w:t>
            </w:r>
            <w:r w:rsidR="008725CF">
              <w:rPr>
                <w:rFonts w:ascii="Calibri" w:hAnsi="Calibri"/>
                <w:b/>
                <w:sz w:val="20"/>
                <w:szCs w:val="20"/>
              </w:rPr>
              <w:t xml:space="preserve"> </w:t>
            </w:r>
            <w:r w:rsidR="008725CF" w:rsidRPr="0013382C">
              <w:rPr>
                <w:rFonts w:ascii="Calibri" w:hAnsi="Calibri"/>
                <w:sz w:val="20"/>
                <w:szCs w:val="20"/>
              </w:rPr>
              <w:t>context</w:t>
            </w:r>
          </w:p>
          <w:p w14:paraId="58B7EB2E" w14:textId="77777777" w:rsidR="00393790" w:rsidRPr="00393790" w:rsidRDefault="00FB1C22" w:rsidP="00360BEE">
            <w:pPr>
              <w:rPr>
                <w:rFonts w:ascii="Calibri" w:hAnsi="Calibri"/>
                <w:b/>
                <w:sz w:val="20"/>
                <w:szCs w:val="20"/>
              </w:rPr>
            </w:pPr>
            <w:r>
              <w:rPr>
                <w:rFonts w:ascii="Calibri" w:hAnsi="Calibri"/>
                <w:b/>
                <w:sz w:val="20"/>
                <w:szCs w:val="20"/>
              </w:rPr>
              <w:t>Module</w:t>
            </w:r>
            <w:r w:rsidR="00393790" w:rsidRPr="00393790">
              <w:rPr>
                <w:rFonts w:ascii="Calibri" w:hAnsi="Calibri"/>
                <w:b/>
                <w:sz w:val="20"/>
                <w:szCs w:val="20"/>
              </w:rPr>
              <w:t>:</w:t>
            </w:r>
          </w:p>
          <w:p w14:paraId="22C62412" w14:textId="77777777" w:rsidR="00393790" w:rsidRPr="008126B3" w:rsidRDefault="00A2179E" w:rsidP="00360BEE">
            <w:pPr>
              <w:rPr>
                <w:rFonts w:ascii="Calibri" w:hAnsi="Calibri"/>
                <w:sz w:val="20"/>
                <w:szCs w:val="20"/>
              </w:rPr>
            </w:pPr>
            <w:r w:rsidRPr="008126B3">
              <w:rPr>
                <w:rFonts w:ascii="Calibri" w:hAnsi="Calibri"/>
                <w:sz w:val="20"/>
                <w:szCs w:val="20"/>
              </w:rPr>
              <w:t>‘I Protest!’</w:t>
            </w:r>
          </w:p>
          <w:p w14:paraId="266290A5" w14:textId="77777777" w:rsidR="003570CD" w:rsidRPr="00FB1C22" w:rsidRDefault="007F6939" w:rsidP="00360BEE">
            <w:pPr>
              <w:rPr>
                <w:rFonts w:ascii="Calibri" w:hAnsi="Calibri"/>
                <w:b/>
                <w:sz w:val="20"/>
                <w:szCs w:val="20"/>
              </w:rPr>
            </w:pPr>
            <w:r w:rsidRPr="008126B3">
              <w:rPr>
                <w:rFonts w:ascii="Calibri" w:hAnsi="Calibri"/>
                <w:sz w:val="20"/>
                <w:szCs w:val="20"/>
              </w:rPr>
              <w:t xml:space="preserve">Weeks </w:t>
            </w:r>
            <w:r w:rsidR="00627FF3" w:rsidRPr="008126B3">
              <w:rPr>
                <w:rFonts w:ascii="Calibri" w:hAnsi="Calibri"/>
                <w:sz w:val="20"/>
                <w:szCs w:val="20"/>
              </w:rPr>
              <w:t>1</w:t>
            </w:r>
            <w:r w:rsidR="005A3914" w:rsidRPr="008126B3">
              <w:rPr>
                <w:rFonts w:ascii="Calibri" w:hAnsi="Calibri"/>
                <w:sz w:val="20"/>
                <w:szCs w:val="20"/>
              </w:rPr>
              <w:t>–</w:t>
            </w:r>
            <w:r w:rsidR="00627FF3" w:rsidRPr="008126B3">
              <w:rPr>
                <w:rFonts w:ascii="Calibri" w:hAnsi="Calibri"/>
                <w:sz w:val="20"/>
                <w:szCs w:val="20"/>
              </w:rPr>
              <w:t>5</w:t>
            </w:r>
          </w:p>
        </w:tc>
        <w:tc>
          <w:tcPr>
            <w:tcW w:w="34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2E53D612" w14:textId="77777777" w:rsidR="003570CD" w:rsidRPr="008A70AC" w:rsidRDefault="003570CD" w:rsidP="00A2179E">
            <w:pPr>
              <w:rPr>
                <w:rFonts w:ascii="Calibri" w:hAnsi="Calibri"/>
                <w:b/>
                <w:sz w:val="20"/>
                <w:szCs w:val="20"/>
              </w:rPr>
            </w:pPr>
            <w:r w:rsidRPr="008A70AC">
              <w:rPr>
                <w:rFonts w:ascii="Calibri" w:hAnsi="Calibri"/>
                <w:b/>
                <w:sz w:val="20"/>
                <w:szCs w:val="20"/>
              </w:rPr>
              <w:t>Part 1: When reading texts</w:t>
            </w:r>
            <w:r w:rsidR="00F305FB" w:rsidRPr="008A70AC">
              <w:rPr>
                <w:rFonts w:ascii="Calibri" w:hAnsi="Calibri"/>
                <w:b/>
                <w:sz w:val="20"/>
                <w:szCs w:val="20"/>
              </w:rPr>
              <w:t>,</w:t>
            </w:r>
            <w:r w:rsidRPr="008A70AC">
              <w:rPr>
                <w:rFonts w:ascii="Calibri" w:hAnsi="Calibri"/>
                <w:b/>
                <w:sz w:val="20"/>
                <w:szCs w:val="20"/>
              </w:rPr>
              <w:t xml:space="preserve"> students learn</w:t>
            </w:r>
          </w:p>
          <w:p w14:paraId="614838FE" w14:textId="77777777" w:rsidR="00393790" w:rsidRPr="00EE6266" w:rsidRDefault="00393790" w:rsidP="00A2179E">
            <w:pPr>
              <w:numPr>
                <w:ilvl w:val="0"/>
                <w:numId w:val="5"/>
              </w:numPr>
              <w:ind w:left="284" w:hanging="284"/>
              <w:contextualSpacing/>
              <w:rPr>
                <w:rFonts w:ascii="Calibri" w:hAnsi="Calibri" w:cs="Arial"/>
                <w:sz w:val="20"/>
                <w:szCs w:val="20"/>
              </w:rPr>
            </w:pPr>
            <w:r w:rsidRPr="00EE6266">
              <w:rPr>
                <w:rFonts w:ascii="Calibri" w:hAnsi="Calibri" w:cs="Arial"/>
                <w:sz w:val="20"/>
                <w:szCs w:val="20"/>
              </w:rPr>
              <w:t>how texts work</w:t>
            </w:r>
          </w:p>
          <w:p w14:paraId="2ABF5AEA" w14:textId="77777777" w:rsidR="00393790" w:rsidRPr="00EE6266" w:rsidRDefault="00393790" w:rsidP="00A2179E">
            <w:pPr>
              <w:numPr>
                <w:ilvl w:val="0"/>
                <w:numId w:val="5"/>
              </w:numPr>
              <w:ind w:left="284" w:hanging="284"/>
              <w:contextualSpacing/>
              <w:rPr>
                <w:rFonts w:ascii="Calibri" w:hAnsi="Calibri" w:cs="Arial"/>
                <w:sz w:val="20"/>
                <w:szCs w:val="20"/>
              </w:rPr>
            </w:pPr>
            <w:r w:rsidRPr="00EE6266">
              <w:rPr>
                <w:rFonts w:ascii="Calibri" w:hAnsi="Calibri" w:cs="Arial"/>
                <w:sz w:val="20"/>
                <w:szCs w:val="20"/>
              </w:rPr>
              <w:t>why texts use a particular form</w:t>
            </w:r>
          </w:p>
          <w:p w14:paraId="0A0F9967" w14:textId="77777777" w:rsidR="00393790" w:rsidRPr="00EE6266" w:rsidRDefault="00393790" w:rsidP="00A2179E">
            <w:pPr>
              <w:numPr>
                <w:ilvl w:val="0"/>
                <w:numId w:val="5"/>
              </w:numPr>
              <w:ind w:left="284" w:hanging="284"/>
              <w:contextualSpacing/>
              <w:rPr>
                <w:rFonts w:ascii="Calibri" w:hAnsi="Calibri" w:cs="Arial"/>
                <w:sz w:val="20"/>
                <w:szCs w:val="20"/>
              </w:rPr>
            </w:pPr>
            <w:r w:rsidRPr="00EE6266">
              <w:rPr>
                <w:rFonts w:ascii="Calibri" w:hAnsi="Calibri" w:cs="Arial"/>
                <w:sz w:val="20"/>
                <w:szCs w:val="20"/>
              </w:rPr>
              <w:t>how texts use the conventions of a particular form</w:t>
            </w:r>
          </w:p>
          <w:p w14:paraId="137CC875" w14:textId="77777777" w:rsidR="00393790" w:rsidRPr="00EE6266" w:rsidRDefault="00393790" w:rsidP="00A2179E">
            <w:pPr>
              <w:numPr>
                <w:ilvl w:val="0"/>
                <w:numId w:val="5"/>
              </w:numPr>
              <w:ind w:left="284" w:hanging="284"/>
              <w:contextualSpacing/>
              <w:rPr>
                <w:rFonts w:ascii="Calibri" w:hAnsi="Calibri" w:cs="Arial"/>
                <w:sz w:val="20"/>
                <w:szCs w:val="20"/>
              </w:rPr>
            </w:pPr>
            <w:r w:rsidRPr="00EE6266">
              <w:rPr>
                <w:rFonts w:ascii="Calibri" w:hAnsi="Calibri" w:cs="Arial"/>
                <w:sz w:val="20"/>
                <w:szCs w:val="20"/>
              </w:rPr>
              <w:t xml:space="preserve">how texts use language for </w:t>
            </w:r>
            <w:proofErr w:type="gramStart"/>
            <w:r w:rsidRPr="00EE6266">
              <w:rPr>
                <w:rFonts w:ascii="Calibri" w:hAnsi="Calibri" w:cs="Arial"/>
                <w:sz w:val="20"/>
                <w:szCs w:val="20"/>
              </w:rPr>
              <w:t>particular purposes</w:t>
            </w:r>
            <w:proofErr w:type="gramEnd"/>
          </w:p>
          <w:p w14:paraId="3522E149" w14:textId="77777777" w:rsidR="00393790" w:rsidRPr="00EE6266" w:rsidRDefault="00393790" w:rsidP="00A2179E">
            <w:pPr>
              <w:numPr>
                <w:ilvl w:val="0"/>
                <w:numId w:val="5"/>
              </w:numPr>
              <w:ind w:left="284" w:hanging="284"/>
              <w:contextualSpacing/>
              <w:rPr>
                <w:rFonts w:ascii="Calibri" w:hAnsi="Calibri" w:cs="Arial"/>
                <w:sz w:val="20"/>
                <w:szCs w:val="20"/>
              </w:rPr>
            </w:pPr>
            <w:r w:rsidRPr="00EE6266">
              <w:rPr>
                <w:rFonts w:ascii="Calibri" w:hAnsi="Calibri" w:cs="Arial"/>
                <w:sz w:val="20"/>
                <w:szCs w:val="20"/>
              </w:rPr>
              <w:t>how texts promote values and attitudes</w:t>
            </w:r>
          </w:p>
          <w:p w14:paraId="16296A84" w14:textId="77777777" w:rsidR="00393790" w:rsidRPr="00EE6266" w:rsidRDefault="00393790" w:rsidP="00A2179E">
            <w:pPr>
              <w:numPr>
                <w:ilvl w:val="0"/>
                <w:numId w:val="5"/>
              </w:numPr>
              <w:ind w:left="284" w:hanging="284"/>
              <w:contextualSpacing/>
              <w:rPr>
                <w:rFonts w:ascii="Calibri" w:hAnsi="Calibri" w:cs="Arial"/>
                <w:sz w:val="20"/>
                <w:szCs w:val="20"/>
              </w:rPr>
            </w:pPr>
            <w:r w:rsidRPr="00EE6266">
              <w:rPr>
                <w:rFonts w:ascii="Calibri" w:hAnsi="Calibri" w:cs="Arial"/>
                <w:sz w:val="20"/>
                <w:szCs w:val="20"/>
              </w:rPr>
              <w:t>how to discuss what has been learned about how texts work</w:t>
            </w:r>
          </w:p>
          <w:p w14:paraId="4DE7F7E2" w14:textId="77777777" w:rsidR="003570CD" w:rsidRPr="00393790" w:rsidRDefault="00393790" w:rsidP="00A2179E">
            <w:pPr>
              <w:numPr>
                <w:ilvl w:val="0"/>
                <w:numId w:val="5"/>
              </w:numPr>
              <w:ind w:left="284" w:hanging="284"/>
              <w:contextualSpacing/>
              <w:rPr>
                <w:rFonts w:ascii="Calibri" w:hAnsi="Calibri" w:cs="Arial"/>
                <w:sz w:val="20"/>
                <w:szCs w:val="20"/>
              </w:rPr>
            </w:pPr>
            <w:r w:rsidRPr="00EE6266">
              <w:rPr>
                <w:rFonts w:ascii="Calibri" w:hAnsi="Calibri" w:cs="Arial"/>
                <w:sz w:val="20"/>
                <w:szCs w:val="20"/>
              </w:rPr>
              <w:t>how texts can b</w:t>
            </w:r>
            <w:r>
              <w:rPr>
                <w:rFonts w:ascii="Calibri" w:hAnsi="Calibri" w:cs="Arial"/>
                <w:sz w:val="20"/>
                <w:szCs w:val="20"/>
              </w:rPr>
              <w:t>e interpreted in different ways</w:t>
            </w:r>
          </w:p>
        </w:tc>
        <w:tc>
          <w:tcPr>
            <w:tcW w:w="42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571D8034" w14:textId="77777777" w:rsidR="00393790" w:rsidRDefault="003065C2" w:rsidP="00372A54">
            <w:pPr>
              <w:spacing w:after="120"/>
              <w:rPr>
                <w:rFonts w:ascii="Calibri" w:hAnsi="Calibri" w:cs="Calibri"/>
                <w:sz w:val="20"/>
                <w:szCs w:val="20"/>
              </w:rPr>
            </w:pPr>
            <w:r w:rsidRPr="003065C2">
              <w:rPr>
                <w:rFonts w:asciiTheme="minorHAnsi" w:hAnsiTheme="minorHAnsi" w:cstheme="minorHAnsi"/>
                <w:b/>
                <w:sz w:val="20"/>
                <w:szCs w:val="20"/>
              </w:rPr>
              <w:t>Activities:</w:t>
            </w:r>
            <w:r>
              <w:rPr>
                <w:b/>
                <w:sz w:val="20"/>
                <w:szCs w:val="20"/>
              </w:rPr>
              <w:t xml:space="preserve"> </w:t>
            </w:r>
            <w:r w:rsidR="00953786">
              <w:rPr>
                <w:b/>
                <w:sz w:val="20"/>
                <w:szCs w:val="20"/>
              </w:rPr>
              <w:br/>
            </w:r>
            <w:r>
              <w:rPr>
                <w:rFonts w:ascii="Calibri" w:hAnsi="Calibri" w:cs="Calibri"/>
                <w:sz w:val="20"/>
                <w:szCs w:val="20"/>
              </w:rPr>
              <w:t>You</w:t>
            </w:r>
            <w:r w:rsidR="00393790" w:rsidRPr="003B0A0E">
              <w:rPr>
                <w:rFonts w:ascii="Calibri" w:hAnsi="Calibri" w:cs="Calibri"/>
                <w:sz w:val="20"/>
                <w:szCs w:val="20"/>
              </w:rPr>
              <w:t xml:space="preserve"> will examine examples of the ways in which individuals or groups can </w:t>
            </w:r>
            <w:r w:rsidR="00393790">
              <w:rPr>
                <w:rFonts w:ascii="Calibri" w:hAnsi="Calibri" w:cs="Calibri"/>
                <w:sz w:val="20"/>
                <w:szCs w:val="20"/>
              </w:rPr>
              <w:t>engage in social advocacy in response</w:t>
            </w:r>
            <w:r w:rsidR="00393790" w:rsidRPr="003B0A0E">
              <w:rPr>
                <w:rFonts w:ascii="Calibri" w:hAnsi="Calibri" w:cs="Calibri"/>
                <w:sz w:val="20"/>
                <w:szCs w:val="20"/>
              </w:rPr>
              <w:t xml:space="preserve"> to a problem in their local or wider community</w:t>
            </w:r>
            <w:r>
              <w:rPr>
                <w:rFonts w:ascii="Calibri" w:hAnsi="Calibri" w:cs="Calibri"/>
                <w:sz w:val="20"/>
                <w:szCs w:val="20"/>
              </w:rPr>
              <w:t>. You</w:t>
            </w:r>
            <w:r w:rsidR="00393790" w:rsidRPr="003B0A0E">
              <w:rPr>
                <w:rFonts w:ascii="Calibri" w:hAnsi="Calibri" w:cs="Calibri"/>
                <w:sz w:val="20"/>
                <w:szCs w:val="20"/>
              </w:rPr>
              <w:t xml:space="preserve"> will read, </w:t>
            </w:r>
            <w:proofErr w:type="gramStart"/>
            <w:r w:rsidR="00393790" w:rsidRPr="003B0A0E">
              <w:rPr>
                <w:rFonts w:ascii="Calibri" w:hAnsi="Calibri" w:cs="Calibri"/>
                <w:sz w:val="20"/>
                <w:szCs w:val="20"/>
              </w:rPr>
              <w:t>view</w:t>
            </w:r>
            <w:proofErr w:type="gramEnd"/>
            <w:r w:rsidR="00393790" w:rsidRPr="003B0A0E">
              <w:rPr>
                <w:rFonts w:ascii="Calibri" w:hAnsi="Calibri" w:cs="Calibri"/>
                <w:sz w:val="20"/>
                <w:szCs w:val="20"/>
              </w:rPr>
              <w:t xml:space="preserve"> and discuss </w:t>
            </w:r>
            <w:r w:rsidR="00393790">
              <w:rPr>
                <w:rFonts w:ascii="Calibri" w:hAnsi="Calibri" w:cs="Calibri"/>
                <w:sz w:val="20"/>
                <w:szCs w:val="20"/>
              </w:rPr>
              <w:t>examples of</w:t>
            </w:r>
            <w:r w:rsidR="00393790" w:rsidRPr="003B0A0E">
              <w:rPr>
                <w:rFonts w:ascii="Calibri" w:hAnsi="Calibri" w:cs="Calibri"/>
                <w:sz w:val="20"/>
                <w:szCs w:val="20"/>
              </w:rPr>
              <w:t xml:space="preserve"> </w:t>
            </w:r>
            <w:r w:rsidR="00393790">
              <w:rPr>
                <w:rFonts w:ascii="Calibri" w:hAnsi="Calibri" w:cs="Calibri"/>
                <w:sz w:val="20"/>
                <w:szCs w:val="20"/>
              </w:rPr>
              <w:t xml:space="preserve">ways to </w:t>
            </w:r>
            <w:r w:rsidR="00393790" w:rsidRPr="003B0A0E">
              <w:rPr>
                <w:rFonts w:ascii="Calibri" w:hAnsi="Calibri" w:cs="Calibri"/>
                <w:sz w:val="20"/>
                <w:szCs w:val="20"/>
              </w:rPr>
              <w:t xml:space="preserve">seek </w:t>
            </w:r>
            <w:r w:rsidR="00393790">
              <w:rPr>
                <w:rFonts w:ascii="Calibri" w:hAnsi="Calibri" w:cs="Calibri"/>
                <w:sz w:val="20"/>
                <w:szCs w:val="20"/>
              </w:rPr>
              <w:t xml:space="preserve">wider support in order </w:t>
            </w:r>
            <w:r w:rsidR="00393790" w:rsidRPr="003B0A0E">
              <w:rPr>
                <w:rFonts w:ascii="Calibri" w:hAnsi="Calibri" w:cs="Calibri"/>
                <w:sz w:val="20"/>
                <w:szCs w:val="20"/>
              </w:rPr>
              <w:t>to change the actions</w:t>
            </w:r>
            <w:r w:rsidR="008A17BF">
              <w:rPr>
                <w:rFonts w:ascii="Calibri" w:hAnsi="Calibri" w:cs="Calibri"/>
                <w:sz w:val="20"/>
                <w:szCs w:val="20"/>
              </w:rPr>
              <w:t xml:space="preserve"> of</w:t>
            </w:r>
            <w:r w:rsidR="00393790" w:rsidRPr="003B0A0E">
              <w:rPr>
                <w:rFonts w:ascii="Calibri" w:hAnsi="Calibri" w:cs="Calibri"/>
                <w:sz w:val="20"/>
                <w:szCs w:val="20"/>
              </w:rPr>
              <w:t xml:space="preserve"> big companies or government authorities.</w:t>
            </w:r>
            <w:r w:rsidR="005A3914">
              <w:rPr>
                <w:rFonts w:ascii="Calibri" w:hAnsi="Calibri" w:cs="Calibri"/>
                <w:sz w:val="20"/>
                <w:szCs w:val="20"/>
              </w:rPr>
              <w:t xml:space="preserve"> </w:t>
            </w:r>
          </w:p>
          <w:p w14:paraId="21CC2256" w14:textId="77777777" w:rsidR="00393790" w:rsidRDefault="00393790" w:rsidP="00372A54">
            <w:pPr>
              <w:spacing w:after="120"/>
              <w:rPr>
                <w:rFonts w:ascii="Calibri" w:hAnsi="Calibri" w:cs="Calibri"/>
                <w:sz w:val="20"/>
                <w:szCs w:val="20"/>
              </w:rPr>
            </w:pPr>
            <w:r w:rsidRPr="003B0A0E">
              <w:rPr>
                <w:rFonts w:ascii="Calibri" w:hAnsi="Calibri" w:cs="Calibri"/>
                <w:sz w:val="20"/>
                <w:szCs w:val="20"/>
              </w:rPr>
              <w:t>Local papers</w:t>
            </w:r>
            <w:r>
              <w:rPr>
                <w:rFonts w:ascii="Calibri" w:hAnsi="Calibri" w:cs="Calibri"/>
                <w:sz w:val="20"/>
                <w:szCs w:val="20"/>
              </w:rPr>
              <w:t>, including the ‘Letters to the Editor’</w:t>
            </w:r>
            <w:r w:rsidR="00164B43">
              <w:rPr>
                <w:rFonts w:ascii="Calibri" w:hAnsi="Calibri" w:cs="Calibri"/>
                <w:sz w:val="20"/>
                <w:szCs w:val="20"/>
              </w:rPr>
              <w:t xml:space="preserve"> section</w:t>
            </w:r>
            <w:r>
              <w:rPr>
                <w:rFonts w:ascii="Calibri" w:hAnsi="Calibri" w:cs="Calibri"/>
                <w:sz w:val="20"/>
                <w:szCs w:val="20"/>
              </w:rPr>
              <w:t>,</w:t>
            </w:r>
            <w:r w:rsidRPr="003B0A0E">
              <w:rPr>
                <w:rFonts w:ascii="Calibri" w:hAnsi="Calibri" w:cs="Calibri"/>
                <w:sz w:val="20"/>
                <w:szCs w:val="20"/>
              </w:rPr>
              <w:t xml:space="preserve"> will contain e</w:t>
            </w:r>
            <w:r>
              <w:rPr>
                <w:rFonts w:ascii="Calibri" w:hAnsi="Calibri" w:cs="Calibri"/>
                <w:sz w:val="20"/>
                <w:szCs w:val="20"/>
              </w:rPr>
              <w:t>xamples of smaller scale action;</w:t>
            </w:r>
            <w:r w:rsidRPr="003B0A0E">
              <w:rPr>
                <w:rFonts w:ascii="Calibri" w:hAnsi="Calibri" w:cs="Calibri"/>
                <w:sz w:val="20"/>
                <w:szCs w:val="20"/>
              </w:rPr>
              <w:t xml:space="preserve"> internet site</w:t>
            </w:r>
            <w:r>
              <w:rPr>
                <w:rFonts w:ascii="Calibri" w:hAnsi="Calibri" w:cs="Calibri"/>
                <w:sz w:val="20"/>
                <w:szCs w:val="20"/>
              </w:rPr>
              <w:t>s</w:t>
            </w:r>
            <w:r w:rsidRPr="003B0A0E">
              <w:rPr>
                <w:rFonts w:ascii="Calibri" w:hAnsi="Calibri" w:cs="Calibri"/>
                <w:sz w:val="20"/>
                <w:szCs w:val="20"/>
              </w:rPr>
              <w:t xml:space="preserve"> like </w:t>
            </w:r>
            <w:r w:rsidRPr="00F66B1C">
              <w:rPr>
                <w:rFonts w:ascii="Calibri" w:hAnsi="Calibri" w:cs="Calibri"/>
                <w:sz w:val="20"/>
                <w:szCs w:val="20"/>
              </w:rPr>
              <w:t xml:space="preserve">change.org </w:t>
            </w:r>
            <w:r w:rsidRPr="003B0A0E">
              <w:rPr>
                <w:rFonts w:ascii="Calibri" w:hAnsi="Calibri" w:cs="Calibri"/>
                <w:sz w:val="20"/>
                <w:szCs w:val="20"/>
              </w:rPr>
              <w:t xml:space="preserve">will have examples of </w:t>
            </w:r>
            <w:r>
              <w:rPr>
                <w:rFonts w:ascii="Calibri" w:hAnsi="Calibri" w:cs="Calibri"/>
                <w:sz w:val="20"/>
                <w:szCs w:val="20"/>
              </w:rPr>
              <w:t>action on varying scales.</w:t>
            </w:r>
            <w:r w:rsidR="005A3914">
              <w:rPr>
                <w:rFonts w:ascii="Calibri" w:hAnsi="Calibri" w:cs="Calibri"/>
                <w:sz w:val="20"/>
                <w:szCs w:val="20"/>
              </w:rPr>
              <w:t xml:space="preserve"> </w:t>
            </w:r>
            <w:r>
              <w:rPr>
                <w:rFonts w:ascii="Calibri" w:hAnsi="Calibri" w:cs="Calibri"/>
                <w:sz w:val="20"/>
                <w:szCs w:val="20"/>
              </w:rPr>
              <w:t>Activists often hand out leaflets and/or seek</w:t>
            </w:r>
            <w:r w:rsidRPr="003B0A0E">
              <w:rPr>
                <w:rFonts w:ascii="Calibri" w:hAnsi="Calibri" w:cs="Calibri"/>
                <w:sz w:val="20"/>
                <w:szCs w:val="20"/>
              </w:rPr>
              <w:t xml:space="preserve"> petition signatures in public places.</w:t>
            </w:r>
            <w:r w:rsidR="005A3914">
              <w:rPr>
                <w:rFonts w:ascii="Calibri" w:hAnsi="Calibri" w:cs="Calibri"/>
                <w:sz w:val="20"/>
                <w:szCs w:val="20"/>
              </w:rPr>
              <w:t xml:space="preserve"> </w:t>
            </w:r>
            <w:r w:rsidR="00FD3E43">
              <w:rPr>
                <w:rFonts w:ascii="Calibri" w:hAnsi="Calibri" w:cs="Calibri"/>
                <w:sz w:val="20"/>
                <w:szCs w:val="20"/>
              </w:rPr>
              <w:t xml:space="preserve">You </w:t>
            </w:r>
            <w:r>
              <w:rPr>
                <w:rFonts w:ascii="Calibri" w:hAnsi="Calibri" w:cs="Calibri"/>
                <w:sz w:val="20"/>
                <w:szCs w:val="20"/>
              </w:rPr>
              <w:t xml:space="preserve">will discuss which types of actions may be better suited for different causes and will examine ways in which we shape our language for different audiences and purposes. </w:t>
            </w:r>
          </w:p>
          <w:p w14:paraId="2F4DEFBF" w14:textId="77777777" w:rsidR="003570CD" w:rsidRDefault="00FD3E43" w:rsidP="00372A54">
            <w:pPr>
              <w:spacing w:after="120"/>
              <w:rPr>
                <w:rFonts w:ascii="Calibri" w:hAnsi="Calibri" w:cs="Calibri"/>
                <w:sz w:val="20"/>
                <w:szCs w:val="20"/>
              </w:rPr>
            </w:pPr>
            <w:r>
              <w:rPr>
                <w:rFonts w:ascii="Calibri" w:hAnsi="Calibri" w:cs="Calibri"/>
                <w:sz w:val="20"/>
                <w:szCs w:val="20"/>
              </w:rPr>
              <w:t>You</w:t>
            </w:r>
            <w:r w:rsidR="00393790">
              <w:rPr>
                <w:rFonts w:ascii="Calibri" w:hAnsi="Calibri" w:cs="Calibri"/>
                <w:sz w:val="20"/>
                <w:szCs w:val="20"/>
              </w:rPr>
              <w:t xml:space="preserve"> will revise the conventions of relevant styles of communication, such as letter writing or the wording of the preamble to formal petitions to government department</w:t>
            </w:r>
            <w:r>
              <w:rPr>
                <w:rFonts w:ascii="Calibri" w:hAnsi="Calibri" w:cs="Calibri"/>
                <w:sz w:val="20"/>
                <w:szCs w:val="20"/>
              </w:rPr>
              <w:t xml:space="preserve">s or ministers. You </w:t>
            </w:r>
            <w:r w:rsidR="00393790">
              <w:rPr>
                <w:rFonts w:ascii="Calibri" w:hAnsi="Calibri" w:cs="Calibri"/>
                <w:sz w:val="20"/>
                <w:szCs w:val="20"/>
              </w:rPr>
              <w:t>will also look at examples of posters and pamphlets that try to inform readers about an issue and lead them to seek further information and offer support.</w:t>
            </w:r>
            <w:r w:rsidR="005A3914">
              <w:rPr>
                <w:rFonts w:ascii="Calibri" w:hAnsi="Calibri" w:cs="Calibri"/>
                <w:sz w:val="20"/>
                <w:szCs w:val="20"/>
              </w:rPr>
              <w:t xml:space="preserve"> </w:t>
            </w:r>
          </w:p>
          <w:p w14:paraId="5BF33632" w14:textId="77777777" w:rsidR="003065C2" w:rsidRDefault="003065C2" w:rsidP="00363904">
            <w:pPr>
              <w:spacing w:after="120"/>
              <w:rPr>
                <w:rFonts w:ascii="Calibri" w:hAnsi="Calibri" w:cs="Calibri"/>
                <w:sz w:val="20"/>
                <w:szCs w:val="20"/>
              </w:rPr>
            </w:pPr>
            <w:r>
              <w:rPr>
                <w:rFonts w:ascii="Calibri" w:hAnsi="Calibri" w:cs="Calibri"/>
                <w:sz w:val="20"/>
                <w:szCs w:val="20"/>
              </w:rPr>
              <w:t>You will complete the planning and brainstorming activities in the work booklet, listing the problems that result from</w:t>
            </w:r>
            <w:r w:rsidR="002E1708">
              <w:rPr>
                <w:rFonts w:ascii="Calibri" w:hAnsi="Calibri" w:cs="Calibri"/>
                <w:sz w:val="20"/>
                <w:szCs w:val="20"/>
              </w:rPr>
              <w:t xml:space="preserve"> the</w:t>
            </w:r>
            <w:r>
              <w:rPr>
                <w:rFonts w:ascii="Calibri" w:hAnsi="Calibri" w:cs="Calibri"/>
                <w:sz w:val="20"/>
                <w:szCs w:val="20"/>
              </w:rPr>
              <w:t xml:space="preserve"> current situation and then describing the benefits that could result from the proposed change. </w:t>
            </w:r>
          </w:p>
          <w:p w14:paraId="1C7304C4" w14:textId="77777777" w:rsidR="003065C2" w:rsidRDefault="003065C2" w:rsidP="00363904">
            <w:pPr>
              <w:spacing w:after="120"/>
              <w:rPr>
                <w:rFonts w:ascii="Calibri" w:hAnsi="Calibri" w:cs="Calibri"/>
                <w:sz w:val="20"/>
                <w:szCs w:val="20"/>
              </w:rPr>
            </w:pPr>
            <w:r>
              <w:rPr>
                <w:rFonts w:ascii="Calibri" w:hAnsi="Calibri" w:cs="Calibri"/>
                <w:sz w:val="20"/>
                <w:szCs w:val="20"/>
              </w:rPr>
              <w:t xml:space="preserve">You will identify who has the power to make the appropriate changes by determining whether it is a matter for Local, State or Federal government or is the responsibility of </w:t>
            </w:r>
            <w:r w:rsidR="00FF6D43">
              <w:rPr>
                <w:rFonts w:ascii="Calibri" w:hAnsi="Calibri" w:cs="Calibri"/>
                <w:sz w:val="20"/>
                <w:szCs w:val="20"/>
              </w:rPr>
              <w:t xml:space="preserve">a </w:t>
            </w:r>
            <w:r>
              <w:rPr>
                <w:rFonts w:ascii="Calibri" w:hAnsi="Calibri" w:cs="Calibri"/>
                <w:sz w:val="20"/>
                <w:szCs w:val="20"/>
              </w:rPr>
              <w:t>particular company or industry.</w:t>
            </w:r>
          </w:p>
          <w:p w14:paraId="038A9C90" w14:textId="77777777" w:rsidR="00FD3E43" w:rsidRPr="007808EE" w:rsidRDefault="00FD3E43" w:rsidP="00372A54">
            <w:pPr>
              <w:spacing w:after="120"/>
              <w:rPr>
                <w:rFonts w:ascii="Calibri" w:hAnsi="Calibri" w:cs="Calibri"/>
                <w:sz w:val="20"/>
                <w:szCs w:val="20"/>
              </w:rPr>
            </w:pPr>
            <w:r>
              <w:rPr>
                <w:rFonts w:ascii="Calibri" w:hAnsi="Calibri" w:cs="Calibri"/>
                <w:sz w:val="20"/>
                <w:szCs w:val="20"/>
              </w:rPr>
              <w:t xml:space="preserve">You will each select an issue within your local or wider community that you believe has created a problem. You will propose a solution that requires a change in government policy or in the actions of a government agency, an </w:t>
            </w:r>
            <w:proofErr w:type="gramStart"/>
            <w:r w:rsidR="007808EE">
              <w:rPr>
                <w:rFonts w:ascii="Calibri" w:hAnsi="Calibri" w:cs="Calibri"/>
                <w:sz w:val="20"/>
                <w:szCs w:val="20"/>
              </w:rPr>
              <w:t>industry</w:t>
            </w:r>
            <w:proofErr w:type="gramEnd"/>
            <w:r w:rsidR="007808EE">
              <w:rPr>
                <w:rFonts w:ascii="Calibri" w:hAnsi="Calibri" w:cs="Calibri"/>
                <w:sz w:val="20"/>
                <w:szCs w:val="20"/>
              </w:rPr>
              <w:t xml:space="preserve"> or a private company. </w:t>
            </w:r>
          </w:p>
        </w:tc>
      </w:tr>
      <w:tr w:rsidR="007808EE" w:rsidRPr="00EE6266" w14:paraId="4438D795" w14:textId="77777777" w:rsidTr="00EB23F5">
        <w:trPr>
          <w:cantSplit/>
        </w:trPr>
        <w:tc>
          <w:tcPr>
            <w:tcW w:w="1671" w:type="dxa"/>
            <w:vMerge/>
            <w:tcBorders>
              <w:top w:val="single" w:sz="6" w:space="0" w:color="BD9FCF" w:themeColor="accent4"/>
              <w:left w:val="single" w:sz="6" w:space="0" w:color="BD9FCF" w:themeColor="accent4"/>
              <w:bottom w:val="nil"/>
              <w:right w:val="single" w:sz="6" w:space="0" w:color="BD9FCF" w:themeColor="accent4"/>
            </w:tcBorders>
            <w:shd w:val="clear" w:color="auto" w:fill="E4D8EB" w:themeFill="accent4" w:themeFillTint="66"/>
            <w:vAlign w:val="center"/>
          </w:tcPr>
          <w:p w14:paraId="0D298991" w14:textId="77777777" w:rsidR="007808EE" w:rsidRPr="00EE6266" w:rsidRDefault="007808EE" w:rsidP="00A2179E">
            <w:pPr>
              <w:jc w:val="center"/>
              <w:rPr>
                <w:rFonts w:ascii="Calibri" w:hAnsi="Calibri"/>
                <w:sz w:val="20"/>
                <w:szCs w:val="20"/>
              </w:rPr>
            </w:pPr>
          </w:p>
        </w:tc>
        <w:tc>
          <w:tcPr>
            <w:tcW w:w="34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0D8F4849" w14:textId="77777777" w:rsidR="007808EE" w:rsidRPr="008A70AC" w:rsidRDefault="007808EE" w:rsidP="00A2179E">
            <w:pPr>
              <w:rPr>
                <w:rFonts w:ascii="Calibri" w:hAnsi="Calibri"/>
                <w:b/>
                <w:sz w:val="20"/>
                <w:szCs w:val="20"/>
              </w:rPr>
            </w:pPr>
          </w:p>
        </w:tc>
        <w:tc>
          <w:tcPr>
            <w:tcW w:w="42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4CD4CC5F" w14:textId="77777777" w:rsidR="007808EE" w:rsidRPr="00FD3E43" w:rsidRDefault="007808EE" w:rsidP="007808EE">
            <w:pPr>
              <w:rPr>
                <w:rFonts w:asciiTheme="minorHAnsi" w:hAnsiTheme="minorHAnsi" w:cstheme="minorHAnsi"/>
                <w:sz w:val="20"/>
                <w:szCs w:val="20"/>
              </w:rPr>
            </w:pPr>
            <w:r w:rsidRPr="00FD3E43">
              <w:rPr>
                <w:rFonts w:asciiTheme="minorHAnsi" w:hAnsiTheme="minorHAnsi" w:cstheme="minorHAnsi"/>
                <w:sz w:val="20"/>
                <w:szCs w:val="20"/>
              </w:rPr>
              <w:t>Some of the types of issues you may wish to address could be:</w:t>
            </w:r>
          </w:p>
          <w:p w14:paraId="1AB126AA" w14:textId="77777777" w:rsidR="007808EE" w:rsidRPr="00FD3E43" w:rsidRDefault="007808EE" w:rsidP="00C32D2B">
            <w:pPr>
              <w:pStyle w:val="ListParagraph"/>
              <w:numPr>
                <w:ilvl w:val="0"/>
                <w:numId w:val="8"/>
              </w:numPr>
              <w:ind w:left="325" w:hanging="303"/>
              <w:rPr>
                <w:rFonts w:asciiTheme="minorHAnsi" w:hAnsiTheme="minorHAnsi" w:cstheme="minorHAnsi"/>
                <w:sz w:val="20"/>
                <w:szCs w:val="20"/>
              </w:rPr>
            </w:pPr>
            <w:r w:rsidRPr="00FD3E43">
              <w:rPr>
                <w:rFonts w:asciiTheme="minorHAnsi" w:hAnsiTheme="minorHAnsi" w:cstheme="minorHAnsi"/>
                <w:sz w:val="20"/>
                <w:szCs w:val="20"/>
              </w:rPr>
              <w:t>Racial prejudice towards a minority group</w:t>
            </w:r>
          </w:p>
          <w:p w14:paraId="19250C8B" w14:textId="77777777" w:rsidR="007808EE" w:rsidRPr="00FD3E43" w:rsidRDefault="007808EE" w:rsidP="00C32D2B">
            <w:pPr>
              <w:pStyle w:val="ListParagraph"/>
              <w:numPr>
                <w:ilvl w:val="0"/>
                <w:numId w:val="8"/>
              </w:numPr>
              <w:ind w:left="325" w:hanging="303"/>
              <w:rPr>
                <w:rFonts w:asciiTheme="minorHAnsi" w:hAnsiTheme="minorHAnsi" w:cstheme="minorHAnsi"/>
                <w:sz w:val="20"/>
                <w:szCs w:val="20"/>
              </w:rPr>
            </w:pPr>
            <w:r w:rsidRPr="00FD3E43">
              <w:rPr>
                <w:rFonts w:asciiTheme="minorHAnsi" w:hAnsiTheme="minorHAnsi" w:cstheme="minorHAnsi"/>
                <w:sz w:val="20"/>
                <w:szCs w:val="20"/>
              </w:rPr>
              <w:t>Unfairness in access to facilities or opportunities</w:t>
            </w:r>
          </w:p>
          <w:p w14:paraId="3D5F0098" w14:textId="77777777" w:rsidR="007808EE" w:rsidRPr="00FD3E43" w:rsidRDefault="007808EE" w:rsidP="00C32D2B">
            <w:pPr>
              <w:pStyle w:val="ListParagraph"/>
              <w:numPr>
                <w:ilvl w:val="0"/>
                <w:numId w:val="8"/>
              </w:numPr>
              <w:ind w:left="325" w:hanging="303"/>
              <w:rPr>
                <w:rFonts w:asciiTheme="minorHAnsi" w:hAnsiTheme="minorHAnsi" w:cstheme="minorHAnsi"/>
                <w:sz w:val="20"/>
                <w:szCs w:val="20"/>
              </w:rPr>
            </w:pPr>
            <w:r w:rsidRPr="00FD3E43">
              <w:rPr>
                <w:rFonts w:asciiTheme="minorHAnsi" w:hAnsiTheme="minorHAnsi" w:cstheme="minorHAnsi"/>
                <w:sz w:val="20"/>
                <w:szCs w:val="20"/>
              </w:rPr>
              <w:t>Need for improvement in the management of a local service or facility</w:t>
            </w:r>
          </w:p>
          <w:p w14:paraId="00A6A7BB" w14:textId="77777777" w:rsidR="007808EE" w:rsidRPr="00FD3E43" w:rsidRDefault="007808EE" w:rsidP="00C32D2B">
            <w:pPr>
              <w:pStyle w:val="ListParagraph"/>
              <w:numPr>
                <w:ilvl w:val="0"/>
                <w:numId w:val="8"/>
              </w:numPr>
              <w:ind w:left="325" w:hanging="303"/>
              <w:rPr>
                <w:rFonts w:asciiTheme="minorHAnsi" w:hAnsiTheme="minorHAnsi" w:cstheme="minorHAnsi"/>
                <w:sz w:val="20"/>
                <w:szCs w:val="20"/>
              </w:rPr>
            </w:pPr>
            <w:r w:rsidRPr="00FD3E43">
              <w:rPr>
                <w:rFonts w:asciiTheme="minorHAnsi" w:hAnsiTheme="minorHAnsi" w:cstheme="minorHAnsi"/>
                <w:sz w:val="20"/>
                <w:szCs w:val="20"/>
              </w:rPr>
              <w:t xml:space="preserve">A specific form of mistreatment of animals </w:t>
            </w:r>
          </w:p>
          <w:p w14:paraId="147D629D" w14:textId="77777777" w:rsidR="007808EE" w:rsidRPr="00FD3E43" w:rsidRDefault="007808EE" w:rsidP="00C32D2B">
            <w:pPr>
              <w:pStyle w:val="ListParagraph"/>
              <w:numPr>
                <w:ilvl w:val="0"/>
                <w:numId w:val="8"/>
              </w:numPr>
              <w:ind w:left="325" w:hanging="303"/>
              <w:rPr>
                <w:rFonts w:asciiTheme="minorHAnsi" w:hAnsiTheme="minorHAnsi" w:cstheme="minorHAnsi"/>
                <w:sz w:val="20"/>
                <w:szCs w:val="20"/>
              </w:rPr>
            </w:pPr>
            <w:r w:rsidRPr="00FD3E43">
              <w:rPr>
                <w:rFonts w:asciiTheme="minorHAnsi" w:hAnsiTheme="minorHAnsi" w:cstheme="minorHAnsi"/>
                <w:sz w:val="20"/>
                <w:szCs w:val="20"/>
              </w:rPr>
              <w:t xml:space="preserve">Vilification of asylum seekers/refugees </w:t>
            </w:r>
          </w:p>
          <w:p w14:paraId="293CE4EC" w14:textId="77777777" w:rsidR="007808EE" w:rsidRPr="00FD3E43" w:rsidRDefault="007808EE" w:rsidP="00C32D2B">
            <w:pPr>
              <w:pStyle w:val="ListParagraph"/>
              <w:numPr>
                <w:ilvl w:val="0"/>
                <w:numId w:val="8"/>
              </w:numPr>
              <w:ind w:left="325" w:hanging="303"/>
              <w:rPr>
                <w:rFonts w:asciiTheme="minorHAnsi" w:hAnsiTheme="minorHAnsi" w:cstheme="minorHAnsi"/>
                <w:sz w:val="20"/>
                <w:szCs w:val="20"/>
              </w:rPr>
            </w:pPr>
            <w:r w:rsidRPr="00FD3E43">
              <w:rPr>
                <w:rFonts w:asciiTheme="minorHAnsi" w:hAnsiTheme="minorHAnsi" w:cstheme="minorHAnsi"/>
                <w:sz w:val="20"/>
                <w:szCs w:val="20"/>
              </w:rPr>
              <w:t>Discrimination towards older people</w:t>
            </w:r>
          </w:p>
          <w:p w14:paraId="20270671" w14:textId="77777777" w:rsidR="007808EE" w:rsidRPr="00FD3E43" w:rsidRDefault="007808EE" w:rsidP="00C32D2B">
            <w:pPr>
              <w:pStyle w:val="ListParagraph"/>
              <w:numPr>
                <w:ilvl w:val="0"/>
                <w:numId w:val="8"/>
              </w:numPr>
              <w:ind w:left="325" w:hanging="303"/>
              <w:rPr>
                <w:rFonts w:asciiTheme="minorHAnsi" w:hAnsiTheme="minorHAnsi" w:cstheme="minorHAnsi"/>
                <w:sz w:val="20"/>
                <w:szCs w:val="20"/>
              </w:rPr>
            </w:pPr>
            <w:r w:rsidRPr="00FD3E43">
              <w:rPr>
                <w:rFonts w:asciiTheme="minorHAnsi" w:hAnsiTheme="minorHAnsi" w:cstheme="minorHAnsi"/>
                <w:sz w:val="20"/>
                <w:szCs w:val="20"/>
              </w:rPr>
              <w:t>Discrimination towards younger people</w:t>
            </w:r>
          </w:p>
          <w:p w14:paraId="142EF0F0" w14:textId="77777777" w:rsidR="007808EE" w:rsidRPr="00FD3E43" w:rsidRDefault="007808EE" w:rsidP="00372A54">
            <w:pPr>
              <w:pStyle w:val="ListParagraph"/>
              <w:numPr>
                <w:ilvl w:val="0"/>
                <w:numId w:val="8"/>
              </w:numPr>
              <w:spacing w:after="120"/>
              <w:ind w:left="325" w:hanging="303"/>
              <w:rPr>
                <w:rFonts w:asciiTheme="minorHAnsi" w:hAnsiTheme="minorHAnsi" w:cstheme="minorHAnsi"/>
                <w:sz w:val="20"/>
                <w:szCs w:val="20"/>
              </w:rPr>
            </w:pPr>
            <w:r w:rsidRPr="00FD3E43">
              <w:rPr>
                <w:rFonts w:asciiTheme="minorHAnsi" w:hAnsiTheme="minorHAnsi" w:cstheme="minorHAnsi"/>
                <w:sz w:val="20"/>
                <w:szCs w:val="20"/>
              </w:rPr>
              <w:t>Lack of understanding/prejudice to</w:t>
            </w:r>
            <w:r w:rsidR="006D5871">
              <w:rPr>
                <w:rFonts w:asciiTheme="minorHAnsi" w:hAnsiTheme="minorHAnsi" w:cstheme="minorHAnsi"/>
                <w:sz w:val="20"/>
                <w:szCs w:val="20"/>
              </w:rPr>
              <w:t>wards people with disabilities/</w:t>
            </w:r>
            <w:r w:rsidRPr="00FD3E43">
              <w:rPr>
                <w:rFonts w:asciiTheme="minorHAnsi" w:hAnsiTheme="minorHAnsi" w:cstheme="minorHAnsi"/>
                <w:sz w:val="20"/>
                <w:szCs w:val="20"/>
              </w:rPr>
              <w:t>specific conditions</w:t>
            </w:r>
            <w:r w:rsidR="006D5871">
              <w:rPr>
                <w:rFonts w:asciiTheme="minorHAnsi" w:hAnsiTheme="minorHAnsi" w:cstheme="minorHAnsi"/>
                <w:sz w:val="20"/>
                <w:szCs w:val="20"/>
              </w:rPr>
              <w:t>.</w:t>
            </w:r>
          </w:p>
          <w:p w14:paraId="67DDD4C7" w14:textId="77777777" w:rsidR="007808EE" w:rsidRDefault="000257CF" w:rsidP="000257CF">
            <w:pPr>
              <w:rPr>
                <w:rFonts w:asciiTheme="minorHAnsi" w:hAnsiTheme="minorHAnsi" w:cstheme="minorHAnsi"/>
                <w:b/>
                <w:sz w:val="20"/>
                <w:szCs w:val="20"/>
              </w:rPr>
            </w:pPr>
            <w:r>
              <w:rPr>
                <w:rFonts w:asciiTheme="minorHAnsi" w:hAnsiTheme="minorHAnsi" w:cstheme="minorHAnsi"/>
                <w:b/>
                <w:sz w:val="20"/>
                <w:szCs w:val="20"/>
              </w:rPr>
              <w:t>Consultation with your teacher might allow you</w:t>
            </w:r>
            <w:r w:rsidR="007808EE">
              <w:rPr>
                <w:rFonts w:asciiTheme="minorHAnsi" w:hAnsiTheme="minorHAnsi" w:cstheme="minorHAnsi"/>
                <w:b/>
                <w:sz w:val="20"/>
                <w:szCs w:val="20"/>
              </w:rPr>
              <w:t xml:space="preserve"> to research an alternative</w:t>
            </w:r>
            <w:r w:rsidR="007808EE" w:rsidRPr="00FD3E43">
              <w:rPr>
                <w:rFonts w:asciiTheme="minorHAnsi" w:hAnsiTheme="minorHAnsi" w:cstheme="minorHAnsi"/>
                <w:b/>
                <w:sz w:val="20"/>
                <w:szCs w:val="20"/>
              </w:rPr>
              <w:t xml:space="preserve"> topic</w:t>
            </w:r>
            <w:r w:rsidR="007808EE">
              <w:rPr>
                <w:rFonts w:asciiTheme="minorHAnsi" w:hAnsiTheme="minorHAnsi" w:cstheme="minorHAnsi"/>
                <w:b/>
                <w:sz w:val="20"/>
                <w:szCs w:val="20"/>
              </w:rPr>
              <w:t>.</w:t>
            </w:r>
          </w:p>
        </w:tc>
      </w:tr>
      <w:tr w:rsidR="003570CD" w:rsidRPr="00EE6266" w14:paraId="3D3EB070" w14:textId="77777777" w:rsidTr="00EB23F5">
        <w:tc>
          <w:tcPr>
            <w:tcW w:w="1671" w:type="dxa"/>
            <w:tcBorders>
              <w:top w:val="nil"/>
              <w:left w:val="single" w:sz="6" w:space="0" w:color="BD9FCF" w:themeColor="accent4"/>
              <w:bottom w:val="single" w:sz="6" w:space="0" w:color="BD9FCF" w:themeColor="accent4"/>
              <w:right w:val="single" w:sz="6" w:space="0" w:color="BD9FCF" w:themeColor="accent4"/>
            </w:tcBorders>
            <w:shd w:val="clear" w:color="auto" w:fill="E4D8EB" w:themeFill="accent4" w:themeFillTint="66"/>
            <w:vAlign w:val="center"/>
            <w:hideMark/>
          </w:tcPr>
          <w:p w14:paraId="53B345E5" w14:textId="77777777" w:rsidR="003570CD" w:rsidRPr="00861930" w:rsidRDefault="003570CD" w:rsidP="00A2179E">
            <w:pPr>
              <w:jc w:val="center"/>
              <w:rPr>
                <w:rFonts w:ascii="Calibri" w:hAnsi="Calibri"/>
                <w:sz w:val="20"/>
                <w:szCs w:val="20"/>
              </w:rPr>
            </w:pPr>
          </w:p>
        </w:tc>
        <w:tc>
          <w:tcPr>
            <w:tcW w:w="34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1F8D4912" w14:textId="77777777" w:rsidR="003570CD" w:rsidRPr="00861930" w:rsidRDefault="003570CD" w:rsidP="00A2179E">
            <w:pPr>
              <w:rPr>
                <w:rFonts w:ascii="Calibri" w:hAnsi="Calibri"/>
                <w:b/>
                <w:sz w:val="20"/>
                <w:szCs w:val="20"/>
              </w:rPr>
            </w:pPr>
            <w:r w:rsidRPr="00861930">
              <w:rPr>
                <w:rFonts w:ascii="Calibri" w:hAnsi="Calibri"/>
                <w:b/>
                <w:sz w:val="20"/>
                <w:szCs w:val="20"/>
              </w:rPr>
              <w:t>Part 2: When producing texts</w:t>
            </w:r>
            <w:r w:rsidR="00F305FB" w:rsidRPr="00861930">
              <w:rPr>
                <w:rFonts w:ascii="Calibri" w:hAnsi="Calibri"/>
                <w:b/>
                <w:sz w:val="20"/>
                <w:szCs w:val="20"/>
              </w:rPr>
              <w:t>,</w:t>
            </w:r>
            <w:r w:rsidRPr="00861930">
              <w:rPr>
                <w:rFonts w:ascii="Calibri" w:hAnsi="Calibri"/>
                <w:b/>
                <w:sz w:val="20"/>
                <w:szCs w:val="20"/>
              </w:rPr>
              <w:t xml:space="preserve"> students learn</w:t>
            </w:r>
          </w:p>
          <w:p w14:paraId="0A38FA14" w14:textId="77777777" w:rsidR="003570CD" w:rsidRPr="00861930" w:rsidRDefault="003570CD" w:rsidP="00A2179E">
            <w:pPr>
              <w:numPr>
                <w:ilvl w:val="0"/>
                <w:numId w:val="5"/>
              </w:numPr>
              <w:ind w:left="284" w:hanging="284"/>
              <w:contextualSpacing/>
              <w:rPr>
                <w:rFonts w:ascii="Calibri" w:hAnsi="Calibri" w:cs="Arial"/>
                <w:sz w:val="20"/>
                <w:szCs w:val="20"/>
              </w:rPr>
            </w:pPr>
            <w:r w:rsidRPr="00861930">
              <w:rPr>
                <w:rFonts w:ascii="Calibri" w:hAnsi="Calibri" w:cs="Arial"/>
                <w:sz w:val="20"/>
                <w:szCs w:val="20"/>
              </w:rPr>
              <w:t>how to shape or structure a text to make it work</w:t>
            </w:r>
          </w:p>
          <w:p w14:paraId="46DE9021" w14:textId="77777777" w:rsidR="003570CD" w:rsidRPr="00861930" w:rsidRDefault="003570CD" w:rsidP="00A2179E">
            <w:pPr>
              <w:numPr>
                <w:ilvl w:val="0"/>
                <w:numId w:val="5"/>
              </w:numPr>
              <w:ind w:left="284" w:hanging="284"/>
              <w:contextualSpacing/>
              <w:rPr>
                <w:rFonts w:ascii="Calibri" w:hAnsi="Calibri" w:cs="Arial"/>
                <w:sz w:val="20"/>
                <w:szCs w:val="20"/>
              </w:rPr>
            </w:pPr>
            <w:r w:rsidRPr="00861930">
              <w:rPr>
                <w:rFonts w:ascii="Calibri" w:hAnsi="Calibri" w:cs="Arial"/>
                <w:sz w:val="20"/>
                <w:szCs w:val="20"/>
              </w:rPr>
              <w:t>how to use the conventions of a particular form</w:t>
            </w:r>
          </w:p>
          <w:p w14:paraId="634C2B09" w14:textId="77777777" w:rsidR="003570CD" w:rsidRPr="00861930" w:rsidRDefault="003570CD" w:rsidP="00A2179E">
            <w:pPr>
              <w:numPr>
                <w:ilvl w:val="0"/>
                <w:numId w:val="5"/>
              </w:numPr>
              <w:ind w:left="284" w:hanging="284"/>
              <w:contextualSpacing/>
              <w:rPr>
                <w:rFonts w:ascii="Calibri" w:hAnsi="Calibri" w:cs="Arial"/>
                <w:sz w:val="20"/>
                <w:szCs w:val="20"/>
              </w:rPr>
            </w:pPr>
            <w:r w:rsidRPr="00861930">
              <w:rPr>
                <w:rFonts w:ascii="Calibri" w:hAnsi="Calibri" w:cs="Arial"/>
                <w:sz w:val="20"/>
                <w:szCs w:val="20"/>
              </w:rPr>
              <w:t xml:space="preserve">how to </w:t>
            </w:r>
            <w:r w:rsidR="008E3A93" w:rsidRPr="00861930">
              <w:rPr>
                <w:rFonts w:ascii="Calibri" w:hAnsi="Calibri" w:cs="Arial"/>
                <w:sz w:val="20"/>
                <w:szCs w:val="20"/>
              </w:rPr>
              <w:t>use language</w:t>
            </w:r>
          </w:p>
          <w:p w14:paraId="7C1BEB6E" w14:textId="77777777" w:rsidR="003570CD" w:rsidRPr="00861930" w:rsidRDefault="003570CD" w:rsidP="00A2179E">
            <w:pPr>
              <w:numPr>
                <w:ilvl w:val="0"/>
                <w:numId w:val="5"/>
              </w:numPr>
              <w:ind w:left="284" w:hanging="284"/>
              <w:contextualSpacing/>
              <w:rPr>
                <w:rFonts w:ascii="Calibri" w:hAnsi="Calibri" w:cs="Arial"/>
                <w:sz w:val="20"/>
                <w:szCs w:val="20"/>
              </w:rPr>
            </w:pPr>
            <w:r w:rsidRPr="00861930">
              <w:rPr>
                <w:rFonts w:ascii="Calibri" w:hAnsi="Calibri" w:cs="Arial"/>
                <w:sz w:val="20"/>
                <w:szCs w:val="20"/>
              </w:rPr>
              <w:t>how to shape l</w:t>
            </w:r>
            <w:r w:rsidR="00FD2E7D" w:rsidRPr="00861930">
              <w:rPr>
                <w:rFonts w:ascii="Calibri" w:hAnsi="Calibri" w:cs="Arial"/>
                <w:sz w:val="20"/>
                <w:szCs w:val="20"/>
              </w:rPr>
              <w:t xml:space="preserve">anguage for </w:t>
            </w:r>
            <w:proofErr w:type="gramStart"/>
            <w:r w:rsidR="00FD2E7D" w:rsidRPr="00861930">
              <w:rPr>
                <w:rFonts w:ascii="Calibri" w:hAnsi="Calibri" w:cs="Arial"/>
                <w:sz w:val="20"/>
                <w:szCs w:val="20"/>
              </w:rPr>
              <w:t>particular purposes</w:t>
            </w:r>
            <w:proofErr w:type="gramEnd"/>
          </w:p>
          <w:p w14:paraId="5623E221" w14:textId="77777777" w:rsidR="006357C2" w:rsidRPr="00861930" w:rsidRDefault="006357C2" w:rsidP="00A2179E">
            <w:pPr>
              <w:numPr>
                <w:ilvl w:val="0"/>
                <w:numId w:val="5"/>
              </w:numPr>
              <w:ind w:left="284" w:hanging="284"/>
              <w:contextualSpacing/>
              <w:rPr>
                <w:rFonts w:ascii="Calibri" w:hAnsi="Calibri" w:cs="Arial"/>
                <w:sz w:val="20"/>
                <w:szCs w:val="20"/>
              </w:rPr>
            </w:pPr>
            <w:r w:rsidRPr="00861930">
              <w:rPr>
                <w:rFonts w:ascii="Calibri" w:hAnsi="Calibri" w:cs="Arial"/>
                <w:sz w:val="20"/>
                <w:szCs w:val="20"/>
              </w:rPr>
              <w:t>how to learn and use concepts of English grammar</w:t>
            </w:r>
          </w:p>
        </w:tc>
        <w:tc>
          <w:tcPr>
            <w:tcW w:w="42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39A6FFE7" w14:textId="77777777" w:rsidR="00256F6F" w:rsidRPr="00861930" w:rsidRDefault="00CA0867" w:rsidP="00A2179E">
            <w:pPr>
              <w:rPr>
                <w:rFonts w:asciiTheme="minorHAnsi" w:hAnsiTheme="minorHAnsi" w:cstheme="minorHAnsi"/>
                <w:b/>
                <w:sz w:val="20"/>
                <w:szCs w:val="20"/>
              </w:rPr>
            </w:pPr>
            <w:r w:rsidRPr="00861930">
              <w:rPr>
                <w:rFonts w:asciiTheme="minorHAnsi" w:hAnsiTheme="minorHAnsi" w:cstheme="minorHAnsi"/>
                <w:b/>
                <w:sz w:val="20"/>
                <w:szCs w:val="20"/>
              </w:rPr>
              <w:t>Task</w:t>
            </w:r>
            <w:r w:rsidR="00D44CBE" w:rsidRPr="00861930">
              <w:rPr>
                <w:rFonts w:asciiTheme="minorHAnsi" w:hAnsiTheme="minorHAnsi" w:cstheme="minorHAnsi"/>
                <w:b/>
                <w:sz w:val="20"/>
                <w:szCs w:val="20"/>
              </w:rPr>
              <w:t xml:space="preserve"> 6</w:t>
            </w:r>
            <w:r w:rsidR="00FD3E43" w:rsidRPr="00861930">
              <w:rPr>
                <w:rFonts w:asciiTheme="minorHAnsi" w:hAnsiTheme="minorHAnsi" w:cstheme="minorHAnsi"/>
                <w:b/>
                <w:sz w:val="20"/>
                <w:szCs w:val="20"/>
              </w:rPr>
              <w:t>:</w:t>
            </w:r>
            <w:r w:rsidR="00627FF3" w:rsidRPr="00861930">
              <w:rPr>
                <w:rFonts w:asciiTheme="minorHAnsi" w:hAnsiTheme="minorHAnsi" w:cstheme="minorHAnsi"/>
                <w:b/>
                <w:sz w:val="20"/>
                <w:szCs w:val="20"/>
              </w:rPr>
              <w:t xml:space="preserve"> Writing</w:t>
            </w:r>
            <w:r w:rsidR="00FD3E43" w:rsidRPr="00861930">
              <w:rPr>
                <w:rFonts w:asciiTheme="minorHAnsi" w:hAnsiTheme="minorHAnsi" w:cstheme="minorHAnsi"/>
                <w:b/>
                <w:sz w:val="20"/>
                <w:szCs w:val="20"/>
              </w:rPr>
              <w:t xml:space="preserve"> </w:t>
            </w:r>
          </w:p>
          <w:p w14:paraId="56B41AAE" w14:textId="77777777" w:rsidR="00CA0867" w:rsidRPr="006D5871" w:rsidRDefault="00CA0867" w:rsidP="00372A54">
            <w:pPr>
              <w:spacing w:after="120"/>
              <w:rPr>
                <w:rFonts w:asciiTheme="minorHAnsi" w:hAnsiTheme="minorHAnsi" w:cstheme="minorHAnsi"/>
                <w:sz w:val="20"/>
                <w:szCs w:val="20"/>
              </w:rPr>
            </w:pPr>
            <w:r w:rsidRPr="006D5871">
              <w:rPr>
                <w:rFonts w:asciiTheme="minorHAnsi" w:hAnsiTheme="minorHAnsi" w:cstheme="minorHAnsi"/>
                <w:sz w:val="20"/>
                <w:szCs w:val="20"/>
              </w:rPr>
              <w:t xml:space="preserve">Select an issue within your local or wider community </w:t>
            </w:r>
            <w:r w:rsidR="006D5871" w:rsidRPr="006D5871">
              <w:rPr>
                <w:rFonts w:asciiTheme="minorHAnsi" w:hAnsiTheme="minorHAnsi" w:cstheme="minorHAnsi"/>
                <w:sz w:val="20"/>
                <w:szCs w:val="20"/>
              </w:rPr>
              <w:t>which</w:t>
            </w:r>
            <w:r w:rsidRPr="006D5871">
              <w:rPr>
                <w:rFonts w:asciiTheme="minorHAnsi" w:hAnsiTheme="minorHAnsi" w:cstheme="minorHAnsi"/>
                <w:sz w:val="20"/>
                <w:szCs w:val="20"/>
              </w:rPr>
              <w:t xml:space="preserve"> you believe has created a problem. You will propose a solution that requires a change in government policy or in the actions of a government agency, an </w:t>
            </w:r>
            <w:proofErr w:type="gramStart"/>
            <w:r w:rsidRPr="006D5871">
              <w:rPr>
                <w:rFonts w:asciiTheme="minorHAnsi" w:hAnsiTheme="minorHAnsi" w:cstheme="minorHAnsi"/>
                <w:sz w:val="20"/>
                <w:szCs w:val="20"/>
              </w:rPr>
              <w:t>industry</w:t>
            </w:r>
            <w:proofErr w:type="gramEnd"/>
            <w:r w:rsidRPr="006D5871">
              <w:rPr>
                <w:rFonts w:asciiTheme="minorHAnsi" w:hAnsiTheme="minorHAnsi" w:cstheme="minorHAnsi"/>
                <w:sz w:val="20"/>
                <w:szCs w:val="20"/>
              </w:rPr>
              <w:t xml:space="preserve"> or a private company.</w:t>
            </w:r>
          </w:p>
          <w:p w14:paraId="56707647" w14:textId="77777777" w:rsidR="00FD3E43" w:rsidRPr="00861930" w:rsidRDefault="00FD3E43" w:rsidP="00372A54">
            <w:pPr>
              <w:spacing w:after="120"/>
              <w:rPr>
                <w:rFonts w:asciiTheme="minorHAnsi" w:eastAsia="Arial Unicode MS" w:hAnsiTheme="minorHAnsi" w:cstheme="minorHAnsi"/>
                <w:bCs/>
                <w:noProof/>
                <w:sz w:val="20"/>
                <w:szCs w:val="20"/>
              </w:rPr>
            </w:pPr>
            <w:r w:rsidRPr="006D5871">
              <w:rPr>
                <w:rFonts w:asciiTheme="minorHAnsi" w:hAnsiTheme="minorHAnsi" w:cstheme="minorHAnsi"/>
                <w:sz w:val="20"/>
                <w:szCs w:val="20"/>
              </w:rPr>
              <w:t>Following the steps included in the work booklet, you will plan, draft and complete ‘campaign’ material that is designed to garner support from other citizens and/or encourage</w:t>
            </w:r>
            <w:r w:rsidRPr="00861930">
              <w:rPr>
                <w:rFonts w:asciiTheme="minorHAnsi" w:eastAsia="Arial Unicode MS" w:hAnsiTheme="minorHAnsi" w:cstheme="minorHAnsi"/>
                <w:bCs/>
                <w:noProof/>
                <w:sz w:val="20"/>
                <w:szCs w:val="20"/>
              </w:rPr>
              <w:t xml:space="preserve"> a change from those in authority.</w:t>
            </w:r>
          </w:p>
          <w:p w14:paraId="33765F4E" w14:textId="77777777" w:rsidR="00FD3E43" w:rsidRDefault="00FD3E43" w:rsidP="00372A54">
            <w:pPr>
              <w:spacing w:after="120"/>
              <w:rPr>
                <w:rFonts w:asciiTheme="minorHAnsi" w:hAnsiTheme="minorHAnsi" w:cstheme="minorHAnsi"/>
                <w:sz w:val="20"/>
                <w:szCs w:val="20"/>
              </w:rPr>
            </w:pPr>
            <w:r w:rsidRPr="00861930">
              <w:rPr>
                <w:rFonts w:asciiTheme="minorHAnsi" w:hAnsiTheme="minorHAnsi" w:cstheme="minorHAnsi"/>
                <w:sz w:val="20"/>
                <w:szCs w:val="20"/>
              </w:rPr>
              <w:t xml:space="preserve">You will select three out of the following types of action designed to attract support and to make authorities aware of the need for the change you are proposing. You must choose at least one out of each list. </w:t>
            </w:r>
          </w:p>
          <w:p w14:paraId="5F33012F" w14:textId="77777777" w:rsidR="00953786" w:rsidRPr="00861930" w:rsidRDefault="00953786" w:rsidP="00372A54">
            <w:pPr>
              <w:spacing w:after="120"/>
              <w:rPr>
                <w:rFonts w:asciiTheme="minorHAnsi" w:hAnsiTheme="minorHAnsi" w:cstheme="minorHAnsi"/>
                <w:sz w:val="20"/>
                <w:szCs w:val="20"/>
              </w:rPr>
            </w:pPr>
            <w:r w:rsidRPr="00BC17F1">
              <w:rPr>
                <w:rFonts w:asciiTheme="minorHAnsi" w:hAnsiTheme="minorHAnsi" w:cstheme="minorHAnsi"/>
                <w:sz w:val="20"/>
                <w:szCs w:val="20"/>
              </w:rPr>
              <w:t xml:space="preserve">You may include material supporting another type of action as an alternative to one of the </w:t>
            </w:r>
            <w:proofErr w:type="gramStart"/>
            <w:r w:rsidRPr="00BC17F1">
              <w:rPr>
                <w:rFonts w:asciiTheme="minorHAnsi" w:hAnsiTheme="minorHAnsi" w:cstheme="minorHAnsi"/>
                <w:sz w:val="20"/>
                <w:szCs w:val="20"/>
              </w:rPr>
              <w:t>above, if</w:t>
            </w:r>
            <w:proofErr w:type="gramEnd"/>
            <w:r w:rsidRPr="00BC17F1">
              <w:rPr>
                <w:rFonts w:asciiTheme="minorHAnsi" w:hAnsiTheme="minorHAnsi" w:cstheme="minorHAnsi"/>
                <w:sz w:val="20"/>
                <w:szCs w:val="20"/>
              </w:rPr>
              <w:t xml:space="preserve"> you have negotiated this change with your teacher. </w:t>
            </w:r>
            <w:r w:rsidRPr="00BC17F1">
              <w:rPr>
                <w:rFonts w:asciiTheme="minorHAnsi" w:hAnsiTheme="minorHAnsi" w:cstheme="minorHAnsi"/>
                <w:b/>
                <w:sz w:val="20"/>
                <w:szCs w:val="20"/>
              </w:rPr>
              <w:t>Week 4</w:t>
            </w:r>
          </w:p>
          <w:p w14:paraId="42C15DB6" w14:textId="77777777" w:rsidR="00BC17F1" w:rsidRPr="00BC17F1" w:rsidRDefault="00BC17F1" w:rsidP="00BC17F1">
            <w:pPr>
              <w:rPr>
                <w:rFonts w:asciiTheme="minorHAnsi" w:hAnsiTheme="minorHAnsi" w:cstheme="minorHAnsi"/>
                <w:b/>
                <w:sz w:val="20"/>
                <w:szCs w:val="20"/>
              </w:rPr>
            </w:pPr>
            <w:r w:rsidRPr="00BC17F1">
              <w:rPr>
                <w:rFonts w:asciiTheme="minorHAnsi" w:hAnsiTheme="minorHAnsi" w:cstheme="minorHAnsi"/>
                <w:b/>
                <w:sz w:val="20"/>
                <w:szCs w:val="20"/>
              </w:rPr>
              <w:t>List A</w:t>
            </w:r>
          </w:p>
          <w:p w14:paraId="0F34EFB4" w14:textId="77777777" w:rsidR="00953786" w:rsidRDefault="00BC17F1" w:rsidP="00953786">
            <w:pPr>
              <w:spacing w:after="120"/>
              <w:rPr>
                <w:rFonts w:asciiTheme="minorHAnsi" w:hAnsiTheme="minorHAnsi" w:cstheme="minorHAnsi"/>
                <w:sz w:val="20"/>
                <w:szCs w:val="20"/>
              </w:rPr>
            </w:pPr>
            <w:r w:rsidRPr="00BC17F1">
              <w:rPr>
                <w:rFonts w:asciiTheme="minorHAnsi" w:hAnsiTheme="minorHAnsi" w:cstheme="minorHAnsi"/>
                <w:sz w:val="20"/>
                <w:szCs w:val="20"/>
              </w:rPr>
              <w:t xml:space="preserve">A petition and preamble which need to use appropriate, formal language. Check the format of an official petition using a site like </w:t>
            </w:r>
            <w:hyperlink r:id="rId14" w:history="1">
              <w:r w:rsidR="00953786" w:rsidRPr="00FC375B">
                <w:rPr>
                  <w:rStyle w:val="Hyperlink"/>
                  <w:rFonts w:asciiTheme="minorHAnsi" w:hAnsiTheme="minorHAnsi" w:cstheme="minorHAnsi"/>
                  <w:sz w:val="20"/>
                  <w:szCs w:val="20"/>
                </w:rPr>
                <w:t>www.gopetition.com.au</w:t>
              </w:r>
            </w:hyperlink>
            <w:r w:rsidR="00953786">
              <w:rPr>
                <w:rFonts w:asciiTheme="minorHAnsi" w:hAnsiTheme="minorHAnsi" w:cstheme="minorHAnsi"/>
                <w:sz w:val="20"/>
                <w:szCs w:val="20"/>
              </w:rPr>
              <w:t xml:space="preserve"> </w:t>
            </w:r>
          </w:p>
          <w:p w14:paraId="7CDC8508" w14:textId="77777777" w:rsidR="00BC17F1" w:rsidRPr="00BC17F1" w:rsidRDefault="00BC17F1" w:rsidP="00953786">
            <w:pPr>
              <w:spacing w:after="120"/>
              <w:rPr>
                <w:rFonts w:asciiTheme="minorHAnsi" w:hAnsiTheme="minorHAnsi" w:cstheme="minorHAnsi"/>
                <w:sz w:val="20"/>
                <w:szCs w:val="20"/>
              </w:rPr>
            </w:pPr>
            <w:r w:rsidRPr="00BC17F1">
              <w:rPr>
                <w:rFonts w:asciiTheme="minorHAnsi" w:hAnsiTheme="minorHAnsi" w:cstheme="minorHAnsi"/>
                <w:sz w:val="20"/>
                <w:szCs w:val="20"/>
              </w:rPr>
              <w:t>An opinion piece for a local newspaper in which you explain your concerns and suggestions.</w:t>
            </w:r>
          </w:p>
          <w:p w14:paraId="32E89066" w14:textId="77777777" w:rsidR="00BC17F1" w:rsidRPr="00BC17F1" w:rsidRDefault="00BC17F1" w:rsidP="00BC17F1">
            <w:pPr>
              <w:spacing w:after="120"/>
              <w:rPr>
                <w:rFonts w:asciiTheme="minorHAnsi" w:hAnsiTheme="minorHAnsi" w:cstheme="minorHAnsi"/>
                <w:sz w:val="20"/>
                <w:szCs w:val="20"/>
              </w:rPr>
            </w:pPr>
            <w:r w:rsidRPr="00BC17F1">
              <w:rPr>
                <w:rFonts w:asciiTheme="minorHAnsi" w:hAnsiTheme="minorHAnsi" w:cstheme="minorHAnsi"/>
                <w:sz w:val="20"/>
                <w:szCs w:val="20"/>
              </w:rPr>
              <w:t xml:space="preserve">A media release to ensure that you get coverage for your campaign. The media release will need to be written in a form that the media outlets will be able to use with minimal alterations. </w:t>
            </w:r>
          </w:p>
          <w:p w14:paraId="1EF862B6" w14:textId="77777777" w:rsidR="00BC17F1" w:rsidRPr="00BC17F1" w:rsidRDefault="00BC17F1" w:rsidP="00BC17F1">
            <w:pPr>
              <w:spacing w:after="120"/>
              <w:rPr>
                <w:rFonts w:asciiTheme="minorHAnsi" w:hAnsiTheme="minorHAnsi" w:cstheme="minorHAnsi"/>
                <w:sz w:val="20"/>
                <w:szCs w:val="20"/>
              </w:rPr>
            </w:pPr>
            <w:r w:rsidRPr="00BC17F1">
              <w:rPr>
                <w:rFonts w:asciiTheme="minorHAnsi" w:hAnsiTheme="minorHAnsi" w:cstheme="minorHAnsi"/>
                <w:sz w:val="20"/>
                <w:szCs w:val="20"/>
              </w:rPr>
              <w:lastRenderedPageBreak/>
              <w:t>The script of a speech you could make at a public meeting or rally to encourage supporters and win over opponents.</w:t>
            </w:r>
          </w:p>
          <w:p w14:paraId="39EFA8CC" w14:textId="77777777" w:rsidR="00BC17F1" w:rsidRPr="00BC17F1" w:rsidRDefault="00BC17F1" w:rsidP="00BC17F1">
            <w:pPr>
              <w:spacing w:after="120"/>
              <w:rPr>
                <w:rFonts w:asciiTheme="minorHAnsi" w:hAnsiTheme="minorHAnsi" w:cstheme="minorHAnsi"/>
                <w:sz w:val="20"/>
                <w:szCs w:val="20"/>
              </w:rPr>
            </w:pPr>
            <w:r w:rsidRPr="00BC17F1">
              <w:rPr>
                <w:rFonts w:asciiTheme="minorHAnsi" w:hAnsiTheme="minorHAnsi" w:cstheme="minorHAnsi"/>
                <w:sz w:val="20"/>
                <w:szCs w:val="20"/>
              </w:rPr>
              <w:t xml:space="preserve">A formal letter to the appropriate authority which can address your issue. </w:t>
            </w:r>
          </w:p>
          <w:p w14:paraId="3A2B7B4B" w14:textId="77777777" w:rsidR="00BC17F1" w:rsidRPr="00BC17F1" w:rsidRDefault="00BC17F1" w:rsidP="00BC17F1">
            <w:pPr>
              <w:spacing w:after="120"/>
              <w:rPr>
                <w:rFonts w:asciiTheme="minorHAnsi" w:hAnsiTheme="minorHAnsi" w:cstheme="minorHAnsi"/>
                <w:sz w:val="20"/>
                <w:szCs w:val="20"/>
              </w:rPr>
            </w:pPr>
            <w:r w:rsidRPr="00BC17F1">
              <w:rPr>
                <w:rFonts w:asciiTheme="minorHAnsi" w:hAnsiTheme="minorHAnsi" w:cstheme="minorHAnsi"/>
                <w:sz w:val="20"/>
                <w:szCs w:val="20"/>
              </w:rPr>
              <w:t xml:space="preserve">A letter to the editor of a newspaper. </w:t>
            </w:r>
          </w:p>
          <w:p w14:paraId="3125B647" w14:textId="77777777" w:rsidR="00BC17F1" w:rsidRPr="00BC17F1" w:rsidRDefault="00BC17F1" w:rsidP="00BC17F1">
            <w:pPr>
              <w:rPr>
                <w:rFonts w:asciiTheme="minorHAnsi" w:hAnsiTheme="minorHAnsi" w:cstheme="minorHAnsi"/>
                <w:b/>
                <w:sz w:val="20"/>
                <w:szCs w:val="20"/>
              </w:rPr>
            </w:pPr>
            <w:r w:rsidRPr="00BC17F1">
              <w:rPr>
                <w:rFonts w:asciiTheme="minorHAnsi" w:hAnsiTheme="minorHAnsi" w:cstheme="minorHAnsi"/>
                <w:b/>
                <w:sz w:val="20"/>
                <w:szCs w:val="20"/>
              </w:rPr>
              <w:t>List B</w:t>
            </w:r>
          </w:p>
          <w:p w14:paraId="0ECE86F5" w14:textId="77777777" w:rsidR="00BC17F1" w:rsidRPr="00BC17F1" w:rsidRDefault="00BC17F1" w:rsidP="00BC17F1">
            <w:pPr>
              <w:spacing w:after="120"/>
              <w:rPr>
                <w:rFonts w:asciiTheme="minorHAnsi" w:hAnsiTheme="minorHAnsi" w:cstheme="minorHAnsi"/>
                <w:sz w:val="20"/>
                <w:szCs w:val="20"/>
              </w:rPr>
            </w:pPr>
            <w:r w:rsidRPr="00BC17F1">
              <w:rPr>
                <w:rFonts w:asciiTheme="minorHAnsi" w:hAnsiTheme="minorHAnsi" w:cstheme="minorHAnsi"/>
                <w:sz w:val="20"/>
                <w:szCs w:val="20"/>
              </w:rPr>
              <w:t>A poster outlining your concerns about this issue and challenging people to think differently about the problem.</w:t>
            </w:r>
          </w:p>
          <w:p w14:paraId="241C0B38" w14:textId="77777777" w:rsidR="00BC17F1" w:rsidRPr="00BC17F1" w:rsidRDefault="00BC17F1" w:rsidP="00BC17F1">
            <w:pPr>
              <w:spacing w:after="120"/>
              <w:rPr>
                <w:rFonts w:asciiTheme="minorHAnsi" w:hAnsiTheme="minorHAnsi" w:cstheme="minorHAnsi"/>
                <w:sz w:val="20"/>
                <w:szCs w:val="20"/>
              </w:rPr>
            </w:pPr>
            <w:r w:rsidRPr="00BC17F1">
              <w:rPr>
                <w:rFonts w:asciiTheme="minorHAnsi" w:hAnsiTheme="minorHAnsi" w:cstheme="minorHAnsi"/>
                <w:sz w:val="20"/>
                <w:szCs w:val="20"/>
              </w:rPr>
              <w:t>An advertisement for a newspaper to publish. (Include information about the cost of advertising in your local paper.)</w:t>
            </w:r>
          </w:p>
          <w:p w14:paraId="62E72F3F" w14:textId="77777777" w:rsidR="00BC17F1" w:rsidRPr="00BC17F1" w:rsidRDefault="00BC17F1" w:rsidP="00BC17F1">
            <w:pPr>
              <w:spacing w:after="120"/>
              <w:rPr>
                <w:rFonts w:asciiTheme="minorHAnsi" w:hAnsiTheme="minorHAnsi" w:cstheme="minorHAnsi"/>
                <w:sz w:val="20"/>
                <w:szCs w:val="20"/>
              </w:rPr>
            </w:pPr>
            <w:r w:rsidRPr="00BC17F1">
              <w:rPr>
                <w:rFonts w:asciiTheme="minorHAnsi" w:hAnsiTheme="minorHAnsi" w:cstheme="minorHAnsi"/>
                <w:sz w:val="20"/>
                <w:szCs w:val="20"/>
              </w:rPr>
              <w:t>A flyer or poster for a public meeting, to be held in a suitable public venue in the local area.</w:t>
            </w:r>
            <w:r w:rsidR="00953786">
              <w:rPr>
                <w:rFonts w:asciiTheme="minorHAnsi" w:hAnsiTheme="minorHAnsi" w:cstheme="minorHAnsi"/>
                <w:sz w:val="20"/>
                <w:szCs w:val="20"/>
              </w:rPr>
              <w:t xml:space="preserve"> </w:t>
            </w:r>
            <w:r w:rsidRPr="00BC17F1">
              <w:rPr>
                <w:rFonts w:asciiTheme="minorHAnsi" w:hAnsiTheme="minorHAnsi" w:cstheme="minorHAnsi"/>
                <w:sz w:val="20"/>
                <w:szCs w:val="20"/>
              </w:rPr>
              <w:t xml:space="preserve">(Explain the laws in your local area that control the posting of notices.) </w:t>
            </w:r>
          </w:p>
          <w:p w14:paraId="5A0C5DCD" w14:textId="77777777" w:rsidR="00BC17F1" w:rsidRPr="00BC17F1" w:rsidRDefault="00BC17F1" w:rsidP="00BC17F1">
            <w:pPr>
              <w:spacing w:after="120"/>
              <w:rPr>
                <w:rFonts w:asciiTheme="minorHAnsi" w:hAnsiTheme="minorHAnsi" w:cstheme="minorHAnsi"/>
                <w:sz w:val="20"/>
                <w:szCs w:val="20"/>
              </w:rPr>
            </w:pPr>
            <w:r w:rsidRPr="00BC17F1">
              <w:rPr>
                <w:rFonts w:asciiTheme="minorHAnsi" w:hAnsiTheme="minorHAnsi" w:cstheme="minorHAnsi"/>
                <w:sz w:val="20"/>
                <w:szCs w:val="20"/>
              </w:rPr>
              <w:t xml:space="preserve">A PowerPoint or </w:t>
            </w:r>
            <w:proofErr w:type="spellStart"/>
            <w:r w:rsidRPr="00BC17F1">
              <w:rPr>
                <w:rFonts w:asciiTheme="minorHAnsi" w:hAnsiTheme="minorHAnsi" w:cstheme="minorHAnsi"/>
                <w:sz w:val="20"/>
                <w:szCs w:val="20"/>
              </w:rPr>
              <w:t>Prezzi</w:t>
            </w:r>
            <w:proofErr w:type="spellEnd"/>
            <w:r w:rsidRPr="00BC17F1">
              <w:rPr>
                <w:rFonts w:asciiTheme="minorHAnsi" w:hAnsiTheme="minorHAnsi" w:cstheme="minorHAnsi"/>
                <w:sz w:val="20"/>
                <w:szCs w:val="20"/>
              </w:rPr>
              <w:t xml:space="preserve"> with images and brief statements. (You may wish to link the slides with the script of a speech from List A.)</w:t>
            </w:r>
          </w:p>
          <w:p w14:paraId="27775A1D" w14:textId="77777777" w:rsidR="00BC17F1" w:rsidRPr="00BC17F1" w:rsidRDefault="00BC17F1" w:rsidP="00BC17F1">
            <w:pPr>
              <w:spacing w:after="120"/>
              <w:rPr>
                <w:rFonts w:asciiTheme="minorHAnsi" w:hAnsiTheme="minorHAnsi" w:cstheme="minorHAnsi"/>
                <w:sz w:val="20"/>
                <w:szCs w:val="20"/>
              </w:rPr>
            </w:pPr>
            <w:r w:rsidRPr="00BC17F1">
              <w:rPr>
                <w:rFonts w:asciiTheme="minorHAnsi" w:hAnsiTheme="minorHAnsi" w:cstheme="minorHAnsi"/>
                <w:sz w:val="20"/>
                <w:szCs w:val="20"/>
              </w:rPr>
              <w:t>Opening pages for a website for your ‘protest’ group.</w:t>
            </w:r>
          </w:p>
          <w:p w14:paraId="28C8DFCE" w14:textId="77777777" w:rsidR="00BC17F1" w:rsidRPr="00953786" w:rsidRDefault="00BC17F1" w:rsidP="00953786">
            <w:pPr>
              <w:spacing w:after="120"/>
              <w:rPr>
                <w:rFonts w:asciiTheme="minorHAnsi" w:hAnsiTheme="minorHAnsi" w:cstheme="minorHAnsi"/>
                <w:sz w:val="20"/>
                <w:szCs w:val="20"/>
              </w:rPr>
            </w:pPr>
            <w:r w:rsidRPr="00BC17F1">
              <w:rPr>
                <w:rFonts w:asciiTheme="minorHAnsi" w:hAnsiTheme="minorHAnsi" w:cstheme="minorHAnsi"/>
                <w:sz w:val="20"/>
                <w:szCs w:val="20"/>
              </w:rPr>
              <w:t>A YouTube-style segment encouragin</w:t>
            </w:r>
            <w:r>
              <w:rPr>
                <w:rFonts w:asciiTheme="minorHAnsi" w:hAnsiTheme="minorHAnsi" w:cstheme="minorHAnsi"/>
                <w:sz w:val="20"/>
                <w:szCs w:val="20"/>
              </w:rPr>
              <w:t>g others to support your views.</w:t>
            </w:r>
          </w:p>
        </w:tc>
      </w:tr>
      <w:tr w:rsidR="00A00BC5" w:rsidRPr="00EE6266" w14:paraId="15840AC1" w14:textId="77777777" w:rsidTr="00EB23F5">
        <w:tc>
          <w:tcPr>
            <w:tcW w:w="1671" w:type="dxa"/>
            <w:tcBorders>
              <w:top w:val="nil"/>
              <w:left w:val="single" w:sz="6" w:space="0" w:color="BD9FCF" w:themeColor="accent4"/>
              <w:right w:val="single" w:sz="6" w:space="0" w:color="BD9FCF" w:themeColor="accent4"/>
            </w:tcBorders>
            <w:shd w:val="clear" w:color="auto" w:fill="E4D8EB" w:themeFill="accent4" w:themeFillTint="66"/>
            <w:vAlign w:val="center"/>
            <w:hideMark/>
          </w:tcPr>
          <w:p w14:paraId="290380EC" w14:textId="77777777" w:rsidR="00A00BC5" w:rsidRPr="00861930" w:rsidRDefault="00A00BC5" w:rsidP="00A2179E">
            <w:pPr>
              <w:jc w:val="center"/>
              <w:rPr>
                <w:rFonts w:ascii="Calibri" w:hAnsi="Calibri"/>
                <w:sz w:val="20"/>
                <w:szCs w:val="20"/>
              </w:rPr>
            </w:pPr>
          </w:p>
        </w:tc>
        <w:tc>
          <w:tcPr>
            <w:tcW w:w="3426" w:type="dxa"/>
            <w:tcBorders>
              <w:top w:val="single" w:sz="6" w:space="0" w:color="BD9FCF" w:themeColor="accent4"/>
              <w:left w:val="single" w:sz="6" w:space="0" w:color="BD9FCF" w:themeColor="accent4"/>
              <w:right w:val="single" w:sz="6" w:space="0" w:color="BD9FCF" w:themeColor="accent4"/>
            </w:tcBorders>
          </w:tcPr>
          <w:p w14:paraId="0675951C" w14:textId="77777777" w:rsidR="00A00BC5" w:rsidRPr="00861930" w:rsidRDefault="00A00BC5" w:rsidP="00A2179E">
            <w:pPr>
              <w:rPr>
                <w:rFonts w:ascii="Calibri" w:hAnsi="Calibri" w:cs="Arial"/>
                <w:b/>
                <w:sz w:val="20"/>
                <w:szCs w:val="20"/>
              </w:rPr>
            </w:pPr>
            <w:r w:rsidRPr="00861930">
              <w:rPr>
                <w:rFonts w:ascii="Calibri" w:hAnsi="Calibri" w:cs="Arial"/>
                <w:b/>
                <w:sz w:val="20"/>
                <w:szCs w:val="20"/>
              </w:rPr>
              <w:t>Part 3: When speaking and listening, students learn</w:t>
            </w:r>
          </w:p>
          <w:p w14:paraId="67E60F90" w14:textId="77777777" w:rsidR="00A00BC5" w:rsidRPr="00861930" w:rsidRDefault="00A00BC5" w:rsidP="00A2179E">
            <w:pPr>
              <w:numPr>
                <w:ilvl w:val="0"/>
                <w:numId w:val="5"/>
              </w:numPr>
              <w:ind w:left="284" w:hanging="284"/>
              <w:contextualSpacing/>
              <w:rPr>
                <w:rFonts w:ascii="Calibri" w:hAnsi="Calibri" w:cs="Arial"/>
                <w:sz w:val="20"/>
                <w:szCs w:val="20"/>
              </w:rPr>
            </w:pPr>
            <w:r w:rsidRPr="00861930">
              <w:rPr>
                <w:rFonts w:ascii="Calibri" w:hAnsi="Calibri" w:cs="Arial"/>
                <w:sz w:val="20"/>
                <w:szCs w:val="20"/>
              </w:rPr>
              <w:t>how to shape or structure an oral text</w:t>
            </w:r>
          </w:p>
          <w:p w14:paraId="7FEFF095" w14:textId="77777777" w:rsidR="00A00BC5" w:rsidRPr="00861930" w:rsidRDefault="00A00BC5" w:rsidP="00A2179E">
            <w:pPr>
              <w:numPr>
                <w:ilvl w:val="0"/>
                <w:numId w:val="5"/>
              </w:numPr>
              <w:ind w:left="284" w:hanging="284"/>
              <w:contextualSpacing/>
              <w:rPr>
                <w:rFonts w:ascii="Calibri" w:hAnsi="Calibri" w:cs="Arial"/>
                <w:sz w:val="20"/>
                <w:szCs w:val="20"/>
              </w:rPr>
            </w:pPr>
            <w:r w:rsidRPr="00861930">
              <w:rPr>
                <w:rFonts w:ascii="Calibri" w:hAnsi="Calibri" w:cs="Arial"/>
                <w:sz w:val="20"/>
                <w:szCs w:val="20"/>
              </w:rPr>
              <w:t>how to use the conventions of a particular form</w:t>
            </w:r>
          </w:p>
          <w:p w14:paraId="32ED8C33" w14:textId="77777777" w:rsidR="00A00BC5" w:rsidRPr="00861930" w:rsidRDefault="00A00BC5" w:rsidP="00A2179E">
            <w:pPr>
              <w:numPr>
                <w:ilvl w:val="0"/>
                <w:numId w:val="5"/>
              </w:numPr>
              <w:ind w:left="284" w:hanging="284"/>
              <w:contextualSpacing/>
              <w:rPr>
                <w:rFonts w:ascii="Calibri" w:hAnsi="Calibri" w:cs="Arial"/>
                <w:sz w:val="20"/>
                <w:szCs w:val="20"/>
              </w:rPr>
            </w:pPr>
            <w:r w:rsidRPr="00861930">
              <w:rPr>
                <w:rFonts w:ascii="Calibri" w:hAnsi="Calibri" w:cs="Arial"/>
                <w:sz w:val="20"/>
                <w:szCs w:val="20"/>
              </w:rPr>
              <w:t>how to use spoken language conventions</w:t>
            </w:r>
          </w:p>
          <w:p w14:paraId="5E2854F8" w14:textId="77777777" w:rsidR="00170FB4" w:rsidRDefault="00A00BC5" w:rsidP="00A2179E">
            <w:pPr>
              <w:numPr>
                <w:ilvl w:val="0"/>
                <w:numId w:val="5"/>
              </w:numPr>
              <w:ind w:left="284" w:hanging="284"/>
              <w:contextualSpacing/>
              <w:rPr>
                <w:rFonts w:ascii="Calibri" w:hAnsi="Calibri" w:cs="Arial"/>
                <w:sz w:val="20"/>
                <w:szCs w:val="20"/>
              </w:rPr>
            </w:pPr>
            <w:r w:rsidRPr="00A00BC5">
              <w:rPr>
                <w:rFonts w:ascii="Calibri" w:hAnsi="Calibri" w:cs="Arial"/>
                <w:sz w:val="20"/>
                <w:szCs w:val="20"/>
              </w:rPr>
              <w:t xml:space="preserve">how to listen attentively </w:t>
            </w:r>
            <w:r w:rsidR="00170FB4">
              <w:rPr>
                <w:rFonts w:ascii="Calibri" w:hAnsi="Calibri" w:cs="Arial"/>
                <w:sz w:val="20"/>
                <w:szCs w:val="20"/>
              </w:rPr>
              <w:t>and purposefully</w:t>
            </w:r>
          </w:p>
          <w:p w14:paraId="4C50A322" w14:textId="77777777" w:rsidR="00A00BC5" w:rsidRPr="00A00BC5" w:rsidRDefault="00A00BC5" w:rsidP="00372A54">
            <w:pPr>
              <w:numPr>
                <w:ilvl w:val="0"/>
                <w:numId w:val="5"/>
              </w:numPr>
              <w:spacing w:after="120"/>
              <w:ind w:left="284" w:hanging="284"/>
              <w:rPr>
                <w:rFonts w:ascii="Calibri" w:hAnsi="Calibri" w:cs="Arial"/>
                <w:sz w:val="20"/>
                <w:szCs w:val="20"/>
              </w:rPr>
            </w:pPr>
            <w:r w:rsidRPr="00A00BC5">
              <w:rPr>
                <w:rFonts w:ascii="Calibri" w:hAnsi="Calibri" w:cs="Arial"/>
                <w:sz w:val="20"/>
                <w:szCs w:val="20"/>
              </w:rPr>
              <w:t>how to promote values and attitudes</w:t>
            </w:r>
          </w:p>
          <w:p w14:paraId="4C8F1E8D" w14:textId="77777777" w:rsidR="00A00BC5" w:rsidRDefault="00A00BC5" w:rsidP="00A00BC5">
            <w:pPr>
              <w:rPr>
                <w:rFonts w:ascii="Calibri" w:hAnsi="Calibri" w:cs="Arial"/>
                <w:sz w:val="20"/>
                <w:szCs w:val="20"/>
              </w:rPr>
            </w:pPr>
            <w:r w:rsidRPr="00861930">
              <w:rPr>
                <w:rFonts w:ascii="Calibri" w:hAnsi="Calibri" w:cs="Arial"/>
                <w:b/>
                <w:sz w:val="20"/>
                <w:szCs w:val="20"/>
              </w:rPr>
              <w:t xml:space="preserve">When </w:t>
            </w:r>
            <w:r>
              <w:rPr>
                <w:rFonts w:ascii="Calibri" w:hAnsi="Calibri" w:cs="Arial"/>
                <w:b/>
                <w:sz w:val="20"/>
                <w:szCs w:val="20"/>
              </w:rPr>
              <w:t>producing texts</w:t>
            </w:r>
            <w:r w:rsidRPr="00861930">
              <w:rPr>
                <w:rFonts w:ascii="Calibri" w:hAnsi="Calibri" w:cs="Arial"/>
                <w:b/>
                <w:sz w:val="20"/>
                <w:szCs w:val="20"/>
              </w:rPr>
              <w:t>, students learn</w:t>
            </w:r>
          </w:p>
          <w:p w14:paraId="2993E0D7" w14:textId="77777777" w:rsidR="00A00BC5" w:rsidRPr="007A335B" w:rsidRDefault="00A00BC5"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 xml:space="preserve">how to use language, including appropriate spelling, </w:t>
            </w:r>
            <w:proofErr w:type="gramStart"/>
            <w:r w:rsidRPr="007A335B">
              <w:rPr>
                <w:rFonts w:ascii="Calibri" w:hAnsi="Calibri" w:cs="Arial"/>
                <w:sz w:val="20"/>
                <w:szCs w:val="20"/>
              </w:rPr>
              <w:t>punctuation</w:t>
            </w:r>
            <w:proofErr w:type="gramEnd"/>
            <w:r w:rsidRPr="007A335B">
              <w:rPr>
                <w:rFonts w:ascii="Calibri" w:hAnsi="Calibri" w:cs="Arial"/>
                <w:sz w:val="20"/>
                <w:szCs w:val="20"/>
              </w:rPr>
              <w:t xml:space="preserve"> and grammar</w:t>
            </w:r>
          </w:p>
          <w:p w14:paraId="292554E0" w14:textId="77777777" w:rsidR="00A00BC5" w:rsidRPr="007A335B" w:rsidRDefault="00A00BC5"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 xml:space="preserve">how to shape language for </w:t>
            </w:r>
            <w:proofErr w:type="gramStart"/>
            <w:r w:rsidRPr="007A335B">
              <w:rPr>
                <w:rFonts w:ascii="Calibri" w:hAnsi="Calibri" w:cs="Arial"/>
                <w:sz w:val="20"/>
                <w:szCs w:val="20"/>
              </w:rPr>
              <w:t>particular purposes</w:t>
            </w:r>
            <w:proofErr w:type="gramEnd"/>
          </w:p>
          <w:p w14:paraId="1835D4C4" w14:textId="77777777" w:rsidR="00A00BC5" w:rsidRPr="00861930" w:rsidRDefault="00A00BC5"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how to reflect on the strengths and weaknesses of texts created</w:t>
            </w:r>
          </w:p>
        </w:tc>
        <w:tc>
          <w:tcPr>
            <w:tcW w:w="4226" w:type="dxa"/>
            <w:tcBorders>
              <w:top w:val="single" w:sz="6" w:space="0" w:color="BD9FCF" w:themeColor="accent4"/>
              <w:left w:val="single" w:sz="6" w:space="0" w:color="BD9FCF" w:themeColor="accent4"/>
              <w:right w:val="single" w:sz="6" w:space="0" w:color="BD9FCF" w:themeColor="accent4"/>
            </w:tcBorders>
          </w:tcPr>
          <w:p w14:paraId="6430304D" w14:textId="77777777" w:rsidR="00A00BC5" w:rsidRPr="00861930" w:rsidRDefault="00EB23F5" w:rsidP="00372A54">
            <w:pPr>
              <w:spacing w:after="120"/>
              <w:ind w:right="34"/>
              <w:rPr>
                <w:rFonts w:ascii="Calibri" w:hAnsi="Calibri" w:cs="Arial"/>
                <w:sz w:val="20"/>
                <w:szCs w:val="20"/>
              </w:rPr>
            </w:pPr>
            <w:r>
              <w:rPr>
                <w:rFonts w:ascii="Calibri" w:hAnsi="Calibri" w:cs="Arial"/>
                <w:b/>
                <w:sz w:val="20"/>
                <w:szCs w:val="20"/>
              </w:rPr>
              <w:t>Activities</w:t>
            </w:r>
            <w:r w:rsidR="00953786">
              <w:rPr>
                <w:rFonts w:ascii="Calibri" w:hAnsi="Calibri" w:cs="Arial"/>
                <w:b/>
                <w:sz w:val="20"/>
                <w:szCs w:val="20"/>
              </w:rPr>
              <w:br/>
            </w:r>
            <w:r w:rsidR="00A00BC5" w:rsidRPr="00861930">
              <w:rPr>
                <w:rFonts w:ascii="Calibri" w:hAnsi="Calibri" w:cs="Arial"/>
                <w:sz w:val="20"/>
                <w:szCs w:val="20"/>
              </w:rPr>
              <w:t xml:space="preserve">You will discuss the etiquette of providing constructive feedback. You will consider the model of offering positive comments first and then making suggestions for improvement. You will remember that everyone has room for </w:t>
            </w:r>
            <w:proofErr w:type="gramStart"/>
            <w:r w:rsidR="00A00BC5" w:rsidRPr="00861930">
              <w:rPr>
                <w:rFonts w:ascii="Calibri" w:hAnsi="Calibri" w:cs="Arial"/>
                <w:sz w:val="20"/>
                <w:szCs w:val="20"/>
              </w:rPr>
              <w:t>improvement</w:t>
            </w:r>
            <w:proofErr w:type="gramEnd"/>
            <w:r w:rsidR="00A00BC5" w:rsidRPr="00861930">
              <w:rPr>
                <w:rFonts w:ascii="Calibri" w:hAnsi="Calibri" w:cs="Arial"/>
                <w:sz w:val="20"/>
                <w:szCs w:val="20"/>
              </w:rPr>
              <w:t xml:space="preserve"> so it is not acceptable to say that another student’s work is ‘perfect’. Some suggestions must be made. </w:t>
            </w:r>
          </w:p>
          <w:p w14:paraId="27B9F6A8" w14:textId="77777777" w:rsidR="00A00BC5" w:rsidRPr="00861930" w:rsidRDefault="00A00BC5" w:rsidP="00372A54">
            <w:pPr>
              <w:spacing w:after="120"/>
              <w:ind w:right="34"/>
              <w:rPr>
                <w:rFonts w:ascii="Calibri" w:hAnsi="Calibri" w:cs="Arial"/>
                <w:sz w:val="20"/>
                <w:szCs w:val="20"/>
              </w:rPr>
            </w:pPr>
            <w:r w:rsidRPr="00861930">
              <w:rPr>
                <w:rFonts w:ascii="Calibri" w:hAnsi="Calibri" w:cs="Arial"/>
                <w:sz w:val="20"/>
                <w:szCs w:val="20"/>
              </w:rPr>
              <w:t xml:space="preserve">Both participants in the feedback process will be prepared to ask for clarification if they do not understand a comment or question. </w:t>
            </w:r>
          </w:p>
          <w:p w14:paraId="2438481A" w14:textId="77777777" w:rsidR="00A00BC5" w:rsidRPr="00861930" w:rsidRDefault="00A00BC5" w:rsidP="00372A54">
            <w:pPr>
              <w:spacing w:after="120"/>
              <w:ind w:right="34"/>
              <w:rPr>
                <w:rFonts w:ascii="Calibri" w:hAnsi="Calibri" w:cs="Arial"/>
                <w:sz w:val="20"/>
                <w:szCs w:val="20"/>
              </w:rPr>
            </w:pPr>
            <w:r w:rsidRPr="00861930">
              <w:rPr>
                <w:rFonts w:ascii="Calibri" w:hAnsi="Calibri" w:cs="Arial"/>
                <w:sz w:val="20"/>
                <w:szCs w:val="20"/>
              </w:rPr>
              <w:t>You will practise polite ways of disagreeing with a comment or suggestion.</w:t>
            </w:r>
          </w:p>
          <w:p w14:paraId="1E32C259" w14:textId="77777777" w:rsidR="00A00BC5" w:rsidRPr="00861930" w:rsidRDefault="00A00BC5" w:rsidP="00A2179E">
            <w:pPr>
              <w:rPr>
                <w:rFonts w:asciiTheme="minorHAnsi" w:hAnsiTheme="minorHAnsi" w:cstheme="minorHAnsi"/>
                <w:b/>
                <w:sz w:val="20"/>
                <w:szCs w:val="20"/>
              </w:rPr>
            </w:pPr>
            <w:r w:rsidRPr="00861930">
              <w:rPr>
                <w:rFonts w:asciiTheme="minorHAnsi" w:hAnsiTheme="minorHAnsi" w:cstheme="minorHAnsi"/>
                <w:b/>
                <w:sz w:val="20"/>
                <w:szCs w:val="20"/>
              </w:rPr>
              <w:t xml:space="preserve">Task 7: Oral communication </w:t>
            </w:r>
          </w:p>
          <w:p w14:paraId="1C568CF4" w14:textId="77777777" w:rsidR="00A00BC5" w:rsidRPr="00861930" w:rsidRDefault="00A00BC5" w:rsidP="00372A54">
            <w:pPr>
              <w:spacing w:after="120"/>
              <w:ind w:right="34"/>
              <w:rPr>
                <w:rFonts w:asciiTheme="minorHAnsi" w:hAnsiTheme="minorHAnsi" w:cstheme="minorHAnsi"/>
                <w:sz w:val="20"/>
                <w:szCs w:val="20"/>
              </w:rPr>
            </w:pPr>
            <w:r w:rsidRPr="00861930">
              <w:rPr>
                <w:rFonts w:asciiTheme="minorHAnsi" w:hAnsiTheme="minorHAnsi" w:cstheme="minorHAnsi"/>
                <w:sz w:val="20"/>
                <w:szCs w:val="20"/>
              </w:rPr>
              <w:t>Feedback and r</w:t>
            </w:r>
            <w:r w:rsidR="00636CF8">
              <w:rPr>
                <w:rFonts w:asciiTheme="minorHAnsi" w:hAnsiTheme="minorHAnsi" w:cstheme="minorHAnsi"/>
                <w:sz w:val="20"/>
                <w:szCs w:val="20"/>
              </w:rPr>
              <w:t>eflection</w:t>
            </w:r>
          </w:p>
          <w:p w14:paraId="3F6A1E18" w14:textId="77777777" w:rsidR="00A00BC5" w:rsidRPr="00861930" w:rsidRDefault="00A00BC5" w:rsidP="00372A54">
            <w:pPr>
              <w:spacing w:after="120"/>
              <w:ind w:right="34"/>
              <w:rPr>
                <w:rFonts w:asciiTheme="minorHAnsi" w:hAnsiTheme="minorHAnsi" w:cstheme="minorHAnsi"/>
                <w:sz w:val="20"/>
                <w:szCs w:val="20"/>
              </w:rPr>
            </w:pPr>
            <w:r w:rsidRPr="00861930">
              <w:rPr>
                <w:rFonts w:asciiTheme="minorHAnsi" w:hAnsiTheme="minorHAnsi" w:cstheme="minorHAnsi"/>
                <w:sz w:val="20"/>
                <w:szCs w:val="20"/>
              </w:rPr>
              <w:t xml:space="preserve">When you have completed your campaign material, you will show it to at least two other students who will provide feedback and you will offer feedback to at least two other students. </w:t>
            </w:r>
          </w:p>
          <w:p w14:paraId="6511540F" w14:textId="77777777" w:rsidR="00A00BC5" w:rsidRPr="00861930" w:rsidRDefault="00A00BC5" w:rsidP="00363904">
            <w:pPr>
              <w:spacing w:after="120"/>
              <w:rPr>
                <w:rFonts w:asciiTheme="minorHAnsi" w:hAnsiTheme="minorHAnsi" w:cstheme="minorHAnsi"/>
                <w:sz w:val="20"/>
                <w:szCs w:val="20"/>
              </w:rPr>
            </w:pPr>
            <w:r w:rsidRPr="00861930">
              <w:rPr>
                <w:rFonts w:asciiTheme="minorHAnsi" w:hAnsiTheme="minorHAnsi" w:cstheme="minorHAnsi"/>
                <w:sz w:val="20"/>
                <w:szCs w:val="20"/>
              </w:rPr>
              <w:lastRenderedPageBreak/>
              <w:t xml:space="preserve">Feedback should include positive comments about the effectiveness of the material in persuading readers/viewers and constructive suggestions about aspects that could have been improved. </w:t>
            </w:r>
          </w:p>
          <w:p w14:paraId="64D2BF61" w14:textId="77777777" w:rsidR="00A00BC5" w:rsidRPr="00861930" w:rsidRDefault="00A00BC5" w:rsidP="00363904">
            <w:pPr>
              <w:spacing w:after="120"/>
              <w:rPr>
                <w:rFonts w:asciiTheme="minorHAnsi" w:hAnsiTheme="minorHAnsi" w:cstheme="minorHAnsi"/>
                <w:sz w:val="20"/>
                <w:szCs w:val="20"/>
              </w:rPr>
            </w:pPr>
            <w:r w:rsidRPr="00861930">
              <w:rPr>
                <w:rFonts w:asciiTheme="minorHAnsi" w:hAnsiTheme="minorHAnsi" w:cstheme="minorHAnsi"/>
                <w:sz w:val="20"/>
                <w:szCs w:val="20"/>
              </w:rPr>
              <w:t xml:space="preserve">You will explain your ideas in an informal discussion and then write a summary in each student’s work booklet. </w:t>
            </w:r>
          </w:p>
          <w:p w14:paraId="0404D6B7" w14:textId="77777777" w:rsidR="00A00BC5" w:rsidRPr="00FD3E43" w:rsidRDefault="00A00BC5" w:rsidP="007808EE">
            <w:pPr>
              <w:rPr>
                <w:rFonts w:asciiTheme="minorHAnsi" w:hAnsiTheme="minorHAnsi" w:cstheme="minorHAnsi"/>
                <w:sz w:val="20"/>
                <w:szCs w:val="20"/>
              </w:rPr>
            </w:pPr>
            <w:r w:rsidRPr="00FD3E43">
              <w:rPr>
                <w:rFonts w:asciiTheme="minorHAnsi" w:hAnsiTheme="minorHAnsi" w:cstheme="minorHAnsi"/>
                <w:sz w:val="20"/>
                <w:szCs w:val="20"/>
              </w:rPr>
              <w:t>Make sure you address:</w:t>
            </w:r>
          </w:p>
          <w:p w14:paraId="48ADE23A" w14:textId="77777777" w:rsidR="00A00BC5" w:rsidRPr="00FD3E43" w:rsidRDefault="00A00BC5" w:rsidP="00C32D2B">
            <w:pPr>
              <w:pStyle w:val="ListParagraph"/>
              <w:numPr>
                <w:ilvl w:val="0"/>
                <w:numId w:val="17"/>
              </w:numPr>
              <w:ind w:left="325" w:hanging="325"/>
              <w:rPr>
                <w:rFonts w:asciiTheme="minorHAnsi" w:hAnsiTheme="minorHAnsi" w:cstheme="minorHAnsi"/>
                <w:sz w:val="20"/>
                <w:szCs w:val="20"/>
              </w:rPr>
            </w:pPr>
            <w:r w:rsidRPr="00FD3E43">
              <w:rPr>
                <w:rFonts w:asciiTheme="minorHAnsi" w:hAnsiTheme="minorHAnsi" w:cstheme="minorHAnsi"/>
                <w:sz w:val="20"/>
                <w:szCs w:val="20"/>
              </w:rPr>
              <w:t>How convincing you found the arguments and evidence – discuss the impact on your intellect and on your emotions.</w:t>
            </w:r>
          </w:p>
          <w:p w14:paraId="51CCAA4E" w14:textId="77777777" w:rsidR="00A00BC5" w:rsidRPr="00FD3E43" w:rsidRDefault="00A00BC5" w:rsidP="00C32D2B">
            <w:pPr>
              <w:pStyle w:val="ListParagraph"/>
              <w:numPr>
                <w:ilvl w:val="0"/>
                <w:numId w:val="17"/>
              </w:numPr>
              <w:ind w:left="325" w:hanging="325"/>
              <w:rPr>
                <w:rFonts w:asciiTheme="minorHAnsi" w:hAnsiTheme="minorHAnsi" w:cstheme="minorHAnsi"/>
                <w:sz w:val="20"/>
                <w:szCs w:val="20"/>
              </w:rPr>
            </w:pPr>
            <w:r w:rsidRPr="00FD3E43">
              <w:rPr>
                <w:rFonts w:asciiTheme="minorHAnsi" w:hAnsiTheme="minorHAnsi" w:cstheme="minorHAnsi"/>
                <w:sz w:val="20"/>
                <w:szCs w:val="20"/>
              </w:rPr>
              <w:t xml:space="preserve">Clarity of expression of the ideas – evaluate if the material </w:t>
            </w:r>
            <w:r>
              <w:rPr>
                <w:rFonts w:asciiTheme="minorHAnsi" w:hAnsiTheme="minorHAnsi" w:cstheme="minorHAnsi"/>
                <w:sz w:val="20"/>
                <w:szCs w:val="20"/>
              </w:rPr>
              <w:t xml:space="preserve">is </w:t>
            </w:r>
            <w:r w:rsidRPr="00FD3E43">
              <w:rPr>
                <w:rFonts w:asciiTheme="minorHAnsi" w:hAnsiTheme="minorHAnsi" w:cstheme="minorHAnsi"/>
                <w:sz w:val="20"/>
                <w:szCs w:val="20"/>
              </w:rPr>
              <w:t>easy to read/view and understand and mention any confusing sections.</w:t>
            </w:r>
          </w:p>
          <w:p w14:paraId="1BFE2A07" w14:textId="77777777" w:rsidR="00782381" w:rsidRPr="00782381" w:rsidRDefault="00A00BC5" w:rsidP="00782381">
            <w:pPr>
              <w:pStyle w:val="ListParagraph"/>
              <w:numPr>
                <w:ilvl w:val="0"/>
                <w:numId w:val="17"/>
              </w:numPr>
              <w:ind w:left="325" w:hanging="325"/>
              <w:rPr>
                <w:rFonts w:asciiTheme="minorHAnsi" w:hAnsiTheme="minorHAnsi" w:cstheme="minorHAnsi"/>
                <w:sz w:val="20"/>
                <w:szCs w:val="20"/>
              </w:rPr>
            </w:pPr>
            <w:r w:rsidRPr="00FD3E43">
              <w:rPr>
                <w:rFonts w:asciiTheme="minorHAnsi" w:hAnsiTheme="minorHAnsi" w:cstheme="minorHAnsi"/>
                <w:sz w:val="20"/>
                <w:szCs w:val="20"/>
              </w:rPr>
              <w:t>Visual impact of material from List B – explain how you responded to the images and words in this material.</w:t>
            </w:r>
            <w:r w:rsidRPr="00F66B1C">
              <w:rPr>
                <w:rFonts w:asciiTheme="minorHAnsi" w:eastAsia="Arial Unicode MS" w:hAnsiTheme="minorHAnsi" w:cstheme="minorHAnsi"/>
                <w:b/>
                <w:bCs/>
                <w:noProof/>
                <w:sz w:val="20"/>
                <w:szCs w:val="20"/>
              </w:rPr>
              <w:t xml:space="preserve"> </w:t>
            </w:r>
          </w:p>
          <w:p w14:paraId="21BB1DE5" w14:textId="20774E28" w:rsidR="00782381" w:rsidRPr="00782381" w:rsidRDefault="00782381" w:rsidP="00782381">
            <w:pPr>
              <w:rPr>
                <w:rFonts w:asciiTheme="minorHAnsi" w:hAnsiTheme="minorHAnsi" w:cstheme="minorHAnsi"/>
                <w:sz w:val="20"/>
                <w:szCs w:val="20"/>
              </w:rPr>
            </w:pPr>
            <w:r w:rsidRPr="00782381">
              <w:rPr>
                <w:rFonts w:asciiTheme="minorHAnsi" w:hAnsiTheme="minorHAnsi" w:cstheme="minorHAnsi"/>
                <w:b/>
                <w:bCs/>
                <w:sz w:val="20"/>
                <w:szCs w:val="20"/>
              </w:rPr>
              <w:t>Week 5</w:t>
            </w:r>
          </w:p>
          <w:p w14:paraId="48E46677" w14:textId="77777777" w:rsidR="00782381" w:rsidRDefault="00782381" w:rsidP="00EB23F5">
            <w:pPr>
              <w:rPr>
                <w:rFonts w:asciiTheme="minorHAnsi" w:eastAsia="Arial Unicode MS" w:hAnsiTheme="minorHAnsi" w:cstheme="minorHAnsi"/>
                <w:b/>
                <w:bCs/>
                <w:noProof/>
                <w:sz w:val="20"/>
                <w:szCs w:val="20"/>
              </w:rPr>
            </w:pPr>
          </w:p>
          <w:p w14:paraId="3FE6D4F1" w14:textId="6EBFA330" w:rsidR="00A00BC5" w:rsidRPr="00861930" w:rsidRDefault="00953786" w:rsidP="00EB23F5">
            <w:pPr>
              <w:rPr>
                <w:rFonts w:asciiTheme="minorHAnsi" w:hAnsiTheme="minorHAnsi" w:cstheme="minorHAnsi"/>
                <w:sz w:val="20"/>
                <w:szCs w:val="20"/>
              </w:rPr>
            </w:pPr>
            <w:r>
              <w:rPr>
                <w:rFonts w:asciiTheme="minorHAnsi" w:eastAsia="Arial Unicode MS" w:hAnsiTheme="minorHAnsi" w:cstheme="minorHAnsi"/>
                <w:b/>
                <w:bCs/>
                <w:noProof/>
                <w:sz w:val="20"/>
                <w:szCs w:val="20"/>
              </w:rPr>
              <w:t>Task 8: Writing</w:t>
            </w:r>
            <w:r>
              <w:rPr>
                <w:rFonts w:asciiTheme="minorHAnsi" w:eastAsia="Arial Unicode MS" w:hAnsiTheme="minorHAnsi" w:cstheme="minorHAnsi"/>
                <w:b/>
                <w:bCs/>
                <w:noProof/>
                <w:sz w:val="20"/>
                <w:szCs w:val="20"/>
              </w:rPr>
              <w:br/>
            </w:r>
            <w:r w:rsidR="00A00BC5" w:rsidRPr="00FD3E43">
              <w:rPr>
                <w:rFonts w:asciiTheme="minorHAnsi" w:eastAsia="Arial Unicode MS" w:hAnsiTheme="minorHAnsi" w:cstheme="minorHAnsi"/>
                <w:bCs/>
                <w:noProof/>
                <w:sz w:val="20"/>
                <w:szCs w:val="20"/>
              </w:rPr>
              <w:t>Using the feedback you receive, you will write a reflection on your efforts.</w:t>
            </w:r>
            <w:r w:rsidR="00A00BC5">
              <w:rPr>
                <w:rFonts w:asciiTheme="minorHAnsi" w:eastAsia="Arial Unicode MS" w:hAnsiTheme="minorHAnsi" w:cstheme="minorHAnsi"/>
                <w:bCs/>
                <w:noProof/>
                <w:sz w:val="20"/>
                <w:szCs w:val="20"/>
              </w:rPr>
              <w:t xml:space="preserve"> </w:t>
            </w:r>
            <w:r w:rsidR="00A00BC5" w:rsidRPr="00FD3E43">
              <w:rPr>
                <w:rFonts w:asciiTheme="minorHAnsi" w:eastAsia="Arial Unicode MS" w:hAnsiTheme="minorHAnsi" w:cstheme="minorHAnsi"/>
                <w:bCs/>
                <w:noProof/>
                <w:sz w:val="20"/>
                <w:szCs w:val="20"/>
              </w:rPr>
              <w:t>In your reflection, respond to the questions that ar</w:t>
            </w:r>
            <w:r w:rsidR="00464DEB">
              <w:rPr>
                <w:rFonts w:asciiTheme="minorHAnsi" w:eastAsia="Arial Unicode MS" w:hAnsiTheme="minorHAnsi" w:cstheme="minorHAnsi"/>
                <w:bCs/>
                <w:noProof/>
                <w:sz w:val="20"/>
                <w:szCs w:val="20"/>
              </w:rPr>
              <w:t>e included in the work booklet.</w:t>
            </w:r>
            <w:r w:rsidR="00EB23F5">
              <w:rPr>
                <w:rFonts w:asciiTheme="minorHAnsi" w:eastAsia="Arial Unicode MS" w:hAnsiTheme="minorHAnsi" w:cstheme="minorHAnsi"/>
                <w:bCs/>
                <w:noProof/>
                <w:sz w:val="20"/>
                <w:szCs w:val="20"/>
              </w:rPr>
              <w:t xml:space="preserve"> </w:t>
            </w:r>
            <w:r w:rsidR="00A00BC5" w:rsidRPr="00F66B1C">
              <w:rPr>
                <w:rFonts w:asciiTheme="minorHAnsi" w:eastAsia="Arial Unicode MS" w:hAnsiTheme="minorHAnsi" w:cstheme="minorHAnsi"/>
                <w:b/>
                <w:bCs/>
                <w:noProof/>
                <w:sz w:val="20"/>
                <w:szCs w:val="20"/>
              </w:rPr>
              <w:t>Week 5</w:t>
            </w:r>
          </w:p>
        </w:tc>
      </w:tr>
      <w:tr w:rsidR="003570CD" w:rsidRPr="00EE6266" w14:paraId="62F80E96" w14:textId="77777777" w:rsidTr="00EB23F5">
        <w:trPr>
          <w:cantSplit/>
        </w:trPr>
        <w:tc>
          <w:tcPr>
            <w:tcW w:w="167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059D427E" w14:textId="77777777" w:rsidR="00FB1C22" w:rsidRDefault="00464DEB" w:rsidP="00363904">
            <w:pPr>
              <w:spacing w:after="120"/>
              <w:rPr>
                <w:rFonts w:ascii="Calibri" w:hAnsi="Calibri"/>
                <w:b/>
                <w:sz w:val="20"/>
                <w:szCs w:val="20"/>
              </w:rPr>
            </w:pPr>
            <w:r>
              <w:rPr>
                <w:rFonts w:ascii="Calibri" w:hAnsi="Calibri"/>
                <w:b/>
                <w:sz w:val="20"/>
                <w:szCs w:val="20"/>
              </w:rPr>
              <w:lastRenderedPageBreak/>
              <w:t>Literacy for e</w:t>
            </w:r>
            <w:r w:rsidR="00B42AB9" w:rsidRPr="00B42AB9">
              <w:rPr>
                <w:rFonts w:ascii="Calibri" w:hAnsi="Calibri"/>
                <w:b/>
                <w:sz w:val="20"/>
                <w:szCs w:val="20"/>
              </w:rPr>
              <w:t xml:space="preserve">veryday </w:t>
            </w:r>
            <w:r>
              <w:rPr>
                <w:rFonts w:ascii="Calibri" w:hAnsi="Calibri"/>
                <w:b/>
                <w:sz w:val="20"/>
                <w:szCs w:val="20"/>
              </w:rPr>
              <w:t>p</w:t>
            </w:r>
            <w:r w:rsidR="00B42AB9" w:rsidRPr="00B42AB9">
              <w:rPr>
                <w:rFonts w:ascii="Calibri" w:hAnsi="Calibri"/>
                <w:b/>
                <w:sz w:val="20"/>
                <w:szCs w:val="20"/>
              </w:rPr>
              <w:t xml:space="preserve">ersonal </w:t>
            </w:r>
            <w:r w:rsidR="00B42AB9" w:rsidRPr="00464DEB">
              <w:rPr>
                <w:rFonts w:ascii="Calibri" w:hAnsi="Calibri"/>
                <w:sz w:val="20"/>
                <w:szCs w:val="20"/>
              </w:rPr>
              <w:t xml:space="preserve">contexts </w:t>
            </w:r>
          </w:p>
          <w:p w14:paraId="7D0C8DF9" w14:textId="77777777" w:rsidR="003570CD" w:rsidRPr="00FB1C22" w:rsidRDefault="00FB1C22" w:rsidP="00A00BC5">
            <w:pPr>
              <w:rPr>
                <w:rFonts w:ascii="Calibri" w:hAnsi="Calibri"/>
                <w:b/>
                <w:sz w:val="20"/>
                <w:szCs w:val="20"/>
              </w:rPr>
            </w:pPr>
            <w:r w:rsidRPr="00FB1C22">
              <w:rPr>
                <w:rFonts w:ascii="Calibri" w:hAnsi="Calibri"/>
                <w:b/>
                <w:sz w:val="20"/>
                <w:szCs w:val="20"/>
              </w:rPr>
              <w:t xml:space="preserve">Module: </w:t>
            </w:r>
            <w:r w:rsidR="00B42AB9" w:rsidRPr="00464DEB">
              <w:rPr>
                <w:rFonts w:ascii="Calibri" w:hAnsi="Calibri"/>
                <w:sz w:val="20"/>
                <w:szCs w:val="20"/>
              </w:rPr>
              <w:t>Using public transport</w:t>
            </w:r>
          </w:p>
          <w:p w14:paraId="65AF7E1E" w14:textId="77777777" w:rsidR="00B42AB9" w:rsidRPr="00464DEB" w:rsidRDefault="00B42AB9" w:rsidP="00A00BC5">
            <w:pPr>
              <w:rPr>
                <w:rFonts w:ascii="Calibri" w:hAnsi="Calibri"/>
                <w:sz w:val="20"/>
                <w:szCs w:val="20"/>
              </w:rPr>
            </w:pPr>
            <w:r w:rsidRPr="00464DEB">
              <w:rPr>
                <w:rFonts w:ascii="Calibri" w:hAnsi="Calibri"/>
                <w:sz w:val="20"/>
                <w:szCs w:val="20"/>
              </w:rPr>
              <w:t>Weeks 6</w:t>
            </w:r>
            <w:r w:rsidR="005A3914" w:rsidRPr="00464DEB">
              <w:rPr>
                <w:rFonts w:ascii="Calibri" w:hAnsi="Calibri"/>
                <w:sz w:val="20"/>
                <w:szCs w:val="20"/>
              </w:rPr>
              <w:t>–</w:t>
            </w:r>
            <w:r w:rsidRPr="00464DEB">
              <w:rPr>
                <w:rFonts w:ascii="Calibri" w:hAnsi="Calibri"/>
                <w:sz w:val="20"/>
                <w:szCs w:val="20"/>
              </w:rPr>
              <w:t>8</w:t>
            </w:r>
          </w:p>
        </w:tc>
        <w:tc>
          <w:tcPr>
            <w:tcW w:w="34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18863E0F" w14:textId="77777777" w:rsidR="00A00BC5" w:rsidRDefault="00A00BC5" w:rsidP="00A00BC5">
            <w:pPr>
              <w:contextualSpacing/>
              <w:rPr>
                <w:rFonts w:ascii="Calibri" w:hAnsi="Calibri" w:cs="Arial"/>
                <w:sz w:val="20"/>
                <w:szCs w:val="20"/>
              </w:rPr>
            </w:pPr>
            <w:r w:rsidRPr="00861930">
              <w:rPr>
                <w:rFonts w:ascii="Calibri" w:hAnsi="Calibri" w:cs="Arial"/>
                <w:b/>
                <w:sz w:val="20"/>
                <w:szCs w:val="20"/>
              </w:rPr>
              <w:t>When speaking and listening, students learn</w:t>
            </w:r>
            <w:r w:rsidRPr="007A335B">
              <w:rPr>
                <w:rFonts w:ascii="Calibri" w:hAnsi="Calibri" w:cs="Arial"/>
                <w:sz w:val="20"/>
                <w:szCs w:val="20"/>
              </w:rPr>
              <w:t xml:space="preserve"> </w:t>
            </w:r>
          </w:p>
          <w:p w14:paraId="71079445" w14:textId="77777777" w:rsidR="00806A56" w:rsidRPr="007A335B" w:rsidRDefault="00806A56" w:rsidP="00A00BC5">
            <w:pPr>
              <w:numPr>
                <w:ilvl w:val="0"/>
                <w:numId w:val="5"/>
              </w:numPr>
              <w:ind w:left="284" w:hanging="284"/>
              <w:contextualSpacing/>
              <w:rPr>
                <w:rFonts w:ascii="Calibri" w:hAnsi="Calibri" w:cs="Arial"/>
                <w:sz w:val="20"/>
                <w:szCs w:val="20"/>
              </w:rPr>
            </w:pPr>
            <w:r w:rsidRPr="007A335B">
              <w:rPr>
                <w:rFonts w:ascii="Calibri" w:hAnsi="Calibri" w:cs="Arial"/>
                <w:sz w:val="20"/>
                <w:szCs w:val="20"/>
              </w:rPr>
              <w:t xml:space="preserve">how to use spoken language techniques for </w:t>
            </w:r>
            <w:proofErr w:type="gramStart"/>
            <w:r w:rsidRPr="007A335B">
              <w:rPr>
                <w:rFonts w:ascii="Calibri" w:hAnsi="Calibri" w:cs="Arial"/>
                <w:sz w:val="20"/>
                <w:szCs w:val="20"/>
              </w:rPr>
              <w:t>particular purposes</w:t>
            </w:r>
            <w:proofErr w:type="gramEnd"/>
            <w:r w:rsidRPr="007A335B">
              <w:rPr>
                <w:rFonts w:ascii="Calibri" w:hAnsi="Calibri" w:cs="Arial"/>
                <w:sz w:val="20"/>
                <w:szCs w:val="20"/>
              </w:rPr>
              <w:t xml:space="preserve"> and audiences</w:t>
            </w:r>
          </w:p>
          <w:p w14:paraId="4AD01E91" w14:textId="77777777" w:rsidR="00806A56" w:rsidRPr="007A335B" w:rsidRDefault="00806A56"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how to listen attentively and purposefully</w:t>
            </w:r>
          </w:p>
          <w:p w14:paraId="2D317220" w14:textId="77777777" w:rsidR="00806A56" w:rsidRPr="007A335B" w:rsidRDefault="00806A56"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how to promote values and attitudes</w:t>
            </w:r>
          </w:p>
          <w:p w14:paraId="5CF3FA1C" w14:textId="77777777" w:rsidR="003570CD" w:rsidRDefault="00806A56" w:rsidP="00C80832">
            <w:pPr>
              <w:numPr>
                <w:ilvl w:val="0"/>
                <w:numId w:val="5"/>
              </w:numPr>
              <w:ind w:left="284" w:hanging="284"/>
              <w:contextualSpacing/>
              <w:rPr>
                <w:rFonts w:ascii="Calibri" w:hAnsi="Calibri" w:cs="Arial"/>
                <w:sz w:val="20"/>
                <w:szCs w:val="20"/>
              </w:rPr>
            </w:pPr>
            <w:r w:rsidRPr="007A335B">
              <w:rPr>
                <w:rFonts w:ascii="Calibri" w:hAnsi="Calibri" w:cs="Arial"/>
                <w:sz w:val="20"/>
                <w:szCs w:val="20"/>
              </w:rPr>
              <w:t>how to engage in a variety of speaking and listening scenarios</w:t>
            </w:r>
          </w:p>
          <w:p w14:paraId="16CEDEC3" w14:textId="77777777" w:rsidR="00C80832" w:rsidRDefault="00C80832" w:rsidP="00C80832">
            <w:pPr>
              <w:numPr>
                <w:ilvl w:val="0"/>
                <w:numId w:val="5"/>
              </w:numPr>
              <w:ind w:left="284" w:hanging="284"/>
              <w:contextualSpacing/>
              <w:rPr>
                <w:rFonts w:ascii="Calibri" w:hAnsi="Calibri" w:cs="Arial"/>
                <w:sz w:val="20"/>
                <w:szCs w:val="20"/>
              </w:rPr>
            </w:pPr>
            <w:r>
              <w:rPr>
                <w:rFonts w:ascii="Calibri" w:hAnsi="Calibri" w:cs="Arial"/>
                <w:sz w:val="20"/>
                <w:szCs w:val="20"/>
              </w:rPr>
              <w:t>how to shape or structure an oral text</w:t>
            </w:r>
          </w:p>
          <w:p w14:paraId="1944A979" w14:textId="77777777" w:rsidR="00C80832" w:rsidRDefault="00C80832" w:rsidP="00C80832">
            <w:pPr>
              <w:numPr>
                <w:ilvl w:val="0"/>
                <w:numId w:val="5"/>
              </w:numPr>
              <w:ind w:left="284" w:hanging="284"/>
              <w:contextualSpacing/>
              <w:rPr>
                <w:rFonts w:ascii="Calibri" w:hAnsi="Calibri" w:cs="Arial"/>
                <w:sz w:val="20"/>
                <w:szCs w:val="20"/>
              </w:rPr>
            </w:pPr>
            <w:r>
              <w:rPr>
                <w:rFonts w:ascii="Calibri" w:hAnsi="Calibri" w:cs="Arial"/>
                <w:sz w:val="20"/>
                <w:szCs w:val="20"/>
              </w:rPr>
              <w:t>why a particular form is appropriate</w:t>
            </w:r>
          </w:p>
          <w:p w14:paraId="7A263722" w14:textId="77777777" w:rsidR="00C80832" w:rsidRPr="007A335B" w:rsidRDefault="00C80832" w:rsidP="00C80832">
            <w:pPr>
              <w:numPr>
                <w:ilvl w:val="0"/>
                <w:numId w:val="5"/>
              </w:numPr>
              <w:ind w:left="284" w:hanging="284"/>
              <w:contextualSpacing/>
              <w:rPr>
                <w:rFonts w:ascii="Calibri" w:hAnsi="Calibri" w:cs="Arial"/>
                <w:sz w:val="20"/>
                <w:szCs w:val="20"/>
              </w:rPr>
            </w:pPr>
            <w:r>
              <w:rPr>
                <w:rFonts w:ascii="Calibri" w:hAnsi="Calibri" w:cs="Arial"/>
                <w:sz w:val="20"/>
                <w:szCs w:val="20"/>
              </w:rPr>
              <w:t>how to use the conventions of a particular form</w:t>
            </w:r>
          </w:p>
        </w:tc>
        <w:tc>
          <w:tcPr>
            <w:tcW w:w="42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271E0BB0" w14:textId="77777777" w:rsidR="003570CD" w:rsidRDefault="00B42AB9" w:rsidP="00363904">
            <w:pPr>
              <w:spacing w:after="120"/>
              <w:rPr>
                <w:rFonts w:ascii="Calibri" w:hAnsi="Calibri"/>
                <w:sz w:val="20"/>
                <w:szCs w:val="20"/>
              </w:rPr>
            </w:pPr>
            <w:r w:rsidRPr="00B42AB9">
              <w:rPr>
                <w:rFonts w:ascii="Calibri" w:hAnsi="Calibri"/>
                <w:b/>
                <w:sz w:val="20"/>
                <w:szCs w:val="20"/>
              </w:rPr>
              <w:t>Activities</w:t>
            </w:r>
            <w:r w:rsidR="00953786">
              <w:rPr>
                <w:rFonts w:ascii="Calibri" w:hAnsi="Calibri"/>
                <w:b/>
                <w:sz w:val="20"/>
                <w:szCs w:val="20"/>
              </w:rPr>
              <w:br/>
            </w:r>
            <w:r>
              <w:rPr>
                <w:rFonts w:ascii="Calibri" w:hAnsi="Calibri"/>
                <w:sz w:val="20"/>
                <w:szCs w:val="20"/>
              </w:rPr>
              <w:t>In this module, you will investigate issues concerning timetables and fares; issues concerning safety on public transport; and issues concerning personal space, soc</w:t>
            </w:r>
            <w:r w:rsidR="00BA7332">
              <w:rPr>
                <w:rFonts w:ascii="Calibri" w:hAnsi="Calibri"/>
                <w:sz w:val="20"/>
                <w:szCs w:val="20"/>
              </w:rPr>
              <w:t>ial and anti-social behaviour.</w:t>
            </w:r>
          </w:p>
          <w:p w14:paraId="46B32DFD" w14:textId="77777777" w:rsidR="00BA7332" w:rsidRPr="00BA7332" w:rsidRDefault="00CA0867" w:rsidP="00EB23F5">
            <w:pPr>
              <w:rPr>
                <w:rFonts w:ascii="Calibri" w:hAnsi="Calibri"/>
                <w:sz w:val="20"/>
                <w:szCs w:val="20"/>
              </w:rPr>
            </w:pPr>
            <w:r>
              <w:rPr>
                <w:rFonts w:ascii="Calibri" w:hAnsi="Calibri"/>
                <w:b/>
                <w:sz w:val="20"/>
                <w:szCs w:val="20"/>
              </w:rPr>
              <w:t>Task</w:t>
            </w:r>
            <w:r w:rsidR="009411AC">
              <w:rPr>
                <w:rFonts w:ascii="Calibri" w:hAnsi="Calibri"/>
                <w:b/>
                <w:sz w:val="20"/>
                <w:szCs w:val="20"/>
              </w:rPr>
              <w:t xml:space="preserve"> 9</w:t>
            </w:r>
            <w:r w:rsidR="00BA7332" w:rsidRPr="00BA7332">
              <w:rPr>
                <w:rFonts w:ascii="Calibri" w:hAnsi="Calibri"/>
                <w:b/>
                <w:sz w:val="20"/>
                <w:szCs w:val="20"/>
              </w:rPr>
              <w:t>: Oral communication</w:t>
            </w:r>
            <w:r w:rsidR="00953786">
              <w:rPr>
                <w:rFonts w:ascii="Calibri" w:hAnsi="Calibri"/>
                <w:b/>
                <w:sz w:val="20"/>
                <w:szCs w:val="20"/>
              </w:rPr>
              <w:br/>
            </w:r>
            <w:r w:rsidR="00BA7332">
              <w:rPr>
                <w:rFonts w:ascii="Calibri" w:hAnsi="Calibri"/>
                <w:sz w:val="20"/>
                <w:szCs w:val="20"/>
              </w:rPr>
              <w:t>Participate in a range of role-plays which investigate issues concerning personal space, social and anti-social behaviour.</w:t>
            </w:r>
            <w:r w:rsidR="009411AC">
              <w:rPr>
                <w:rFonts w:ascii="Calibri" w:hAnsi="Calibri"/>
                <w:sz w:val="20"/>
                <w:szCs w:val="20"/>
              </w:rPr>
              <w:t xml:space="preserve"> </w:t>
            </w:r>
            <w:r w:rsidR="009411AC" w:rsidRPr="00121DF5">
              <w:rPr>
                <w:rFonts w:ascii="Calibri" w:hAnsi="Calibri"/>
                <w:b/>
                <w:sz w:val="20"/>
                <w:szCs w:val="20"/>
              </w:rPr>
              <w:t>Week 8</w:t>
            </w:r>
          </w:p>
        </w:tc>
      </w:tr>
      <w:tr w:rsidR="00411E3D" w:rsidRPr="00EE6266" w14:paraId="3BA836DB" w14:textId="77777777" w:rsidTr="00EB23F5">
        <w:trPr>
          <w:cantSplit/>
        </w:trPr>
        <w:tc>
          <w:tcPr>
            <w:tcW w:w="1671"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shd w:val="clear" w:color="auto" w:fill="E4D8EB" w:themeFill="accent4" w:themeFillTint="66"/>
          </w:tcPr>
          <w:p w14:paraId="61547BDD" w14:textId="77777777" w:rsidR="00F04EFB" w:rsidRDefault="00FA78BD" w:rsidP="00363904">
            <w:pPr>
              <w:spacing w:after="120"/>
              <w:rPr>
                <w:rFonts w:ascii="Calibri" w:hAnsi="Calibri"/>
                <w:sz w:val="20"/>
                <w:szCs w:val="20"/>
              </w:rPr>
            </w:pPr>
            <w:r w:rsidRPr="007F6939">
              <w:rPr>
                <w:rFonts w:ascii="Calibri" w:hAnsi="Calibri"/>
                <w:b/>
                <w:sz w:val="20"/>
                <w:szCs w:val="20"/>
              </w:rPr>
              <w:lastRenderedPageBreak/>
              <w:t>Literacy for learning</w:t>
            </w:r>
            <w:r w:rsidR="00F04EFB" w:rsidRPr="00F04EFB">
              <w:rPr>
                <w:rFonts w:ascii="Calibri" w:hAnsi="Calibri"/>
                <w:b/>
                <w:sz w:val="20"/>
                <w:szCs w:val="20"/>
              </w:rPr>
              <w:t xml:space="preserve"> </w:t>
            </w:r>
            <w:r w:rsidR="00F04EFB" w:rsidRPr="00464DEB">
              <w:rPr>
                <w:rFonts w:ascii="Calibri" w:hAnsi="Calibri"/>
                <w:sz w:val="20"/>
                <w:szCs w:val="20"/>
              </w:rPr>
              <w:t>context</w:t>
            </w:r>
          </w:p>
          <w:p w14:paraId="0120B24B" w14:textId="77777777" w:rsidR="00FA78BD" w:rsidRPr="00464DEB" w:rsidRDefault="00F04EFB" w:rsidP="00464DEB">
            <w:pPr>
              <w:rPr>
                <w:rFonts w:ascii="Calibri" w:hAnsi="Calibri"/>
                <w:sz w:val="20"/>
                <w:szCs w:val="20"/>
              </w:rPr>
            </w:pPr>
            <w:r w:rsidRPr="00F04EFB">
              <w:rPr>
                <w:rFonts w:ascii="Calibri" w:hAnsi="Calibri"/>
                <w:b/>
                <w:sz w:val="20"/>
                <w:szCs w:val="20"/>
              </w:rPr>
              <w:t xml:space="preserve">Module: </w:t>
            </w:r>
            <w:r w:rsidR="00EB23F5" w:rsidRPr="00464DEB">
              <w:rPr>
                <w:rFonts w:ascii="Calibri" w:hAnsi="Calibri"/>
                <w:sz w:val="20"/>
                <w:szCs w:val="20"/>
              </w:rPr>
              <w:t>R</w:t>
            </w:r>
            <w:r w:rsidR="00FA78BD" w:rsidRPr="00464DEB">
              <w:rPr>
                <w:rFonts w:ascii="Calibri" w:hAnsi="Calibri"/>
                <w:sz w:val="20"/>
                <w:szCs w:val="20"/>
              </w:rPr>
              <w:t>eading poetry</w:t>
            </w:r>
          </w:p>
          <w:p w14:paraId="5E649507" w14:textId="77777777" w:rsidR="00411E3D" w:rsidRPr="00F04EFB" w:rsidRDefault="00FA78BD" w:rsidP="00464DEB">
            <w:pPr>
              <w:pStyle w:val="Heading3"/>
              <w:spacing w:before="0" w:after="0" w:line="240" w:lineRule="auto"/>
              <w:outlineLvl w:val="2"/>
              <w:rPr>
                <w:rFonts w:ascii="Calibri" w:eastAsia="Times New Roman" w:hAnsi="Calibri" w:cs="Times New Roman"/>
                <w:b/>
                <w:color w:val="auto"/>
                <w:sz w:val="20"/>
                <w:szCs w:val="20"/>
                <w:lang w:val="en-AU" w:eastAsia="en-AU"/>
              </w:rPr>
            </w:pPr>
            <w:r w:rsidRPr="00464DEB">
              <w:rPr>
                <w:rFonts w:ascii="Calibri" w:eastAsia="Times New Roman" w:hAnsi="Calibri" w:cs="Times New Roman"/>
                <w:color w:val="auto"/>
                <w:sz w:val="20"/>
                <w:szCs w:val="20"/>
                <w:lang w:val="en-AU" w:eastAsia="en-AU"/>
              </w:rPr>
              <w:t>Weeks 9</w:t>
            </w:r>
            <w:r w:rsidR="005A3914" w:rsidRPr="00464DEB">
              <w:rPr>
                <w:rFonts w:ascii="Calibri" w:eastAsia="Times New Roman" w:hAnsi="Calibri" w:cs="Times New Roman"/>
                <w:color w:val="auto"/>
                <w:sz w:val="20"/>
                <w:szCs w:val="20"/>
                <w:lang w:val="en-AU" w:eastAsia="en-AU"/>
              </w:rPr>
              <w:t>–</w:t>
            </w:r>
            <w:r w:rsidRPr="00464DEB">
              <w:rPr>
                <w:rFonts w:ascii="Calibri" w:eastAsia="Times New Roman" w:hAnsi="Calibri" w:cs="Times New Roman"/>
                <w:color w:val="auto"/>
                <w:sz w:val="20"/>
                <w:szCs w:val="20"/>
                <w:lang w:val="en-AU" w:eastAsia="en-AU"/>
              </w:rPr>
              <w:t>10</w:t>
            </w:r>
          </w:p>
        </w:tc>
        <w:tc>
          <w:tcPr>
            <w:tcW w:w="34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53B606B5" w14:textId="77777777" w:rsidR="006313BF" w:rsidRPr="00E61CFF" w:rsidRDefault="006313BF" w:rsidP="00A2179E">
            <w:pPr>
              <w:outlineLvl w:val="2"/>
              <w:rPr>
                <w:rFonts w:ascii="Calibri" w:hAnsi="Calibri"/>
                <w:b/>
                <w:bCs/>
                <w:sz w:val="20"/>
                <w:szCs w:val="20"/>
                <w:lang w:eastAsia="en-US"/>
              </w:rPr>
            </w:pPr>
            <w:r w:rsidRPr="00E61CFF">
              <w:rPr>
                <w:rFonts w:ascii="Calibri" w:hAnsi="Calibri"/>
                <w:b/>
                <w:bCs/>
                <w:sz w:val="20"/>
                <w:szCs w:val="20"/>
                <w:lang w:eastAsia="en-US"/>
              </w:rPr>
              <w:t xml:space="preserve">When reading texts, students learn </w:t>
            </w:r>
          </w:p>
          <w:p w14:paraId="092C38E8" w14:textId="77777777" w:rsidR="006313BF" w:rsidRPr="007A335B" w:rsidRDefault="006313BF" w:rsidP="007A335B">
            <w:pPr>
              <w:numPr>
                <w:ilvl w:val="0"/>
                <w:numId w:val="5"/>
              </w:numPr>
              <w:ind w:left="284" w:hanging="284"/>
              <w:contextualSpacing/>
              <w:rPr>
                <w:rFonts w:ascii="Calibri" w:hAnsi="Calibri" w:cs="Arial"/>
                <w:sz w:val="20"/>
                <w:szCs w:val="20"/>
              </w:rPr>
            </w:pPr>
            <w:r w:rsidRPr="006313BF">
              <w:rPr>
                <w:rFonts w:ascii="Calibri" w:hAnsi="Calibri"/>
                <w:sz w:val="20"/>
                <w:szCs w:val="20"/>
                <w:lang w:eastAsia="en-US"/>
              </w:rPr>
              <w:t xml:space="preserve">how </w:t>
            </w:r>
            <w:r w:rsidRPr="007A335B">
              <w:rPr>
                <w:rFonts w:ascii="Calibri" w:hAnsi="Calibri" w:cs="Arial"/>
                <w:sz w:val="20"/>
                <w:szCs w:val="20"/>
              </w:rPr>
              <w:t>texts work</w:t>
            </w:r>
          </w:p>
          <w:p w14:paraId="008FC605" w14:textId="77777777" w:rsidR="006313BF" w:rsidRPr="007A335B" w:rsidRDefault="006313BF"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why texts use a particular form,</w:t>
            </w:r>
          </w:p>
          <w:p w14:paraId="26AC67F6" w14:textId="77777777" w:rsidR="006313BF" w:rsidRPr="007A335B" w:rsidRDefault="006313BF"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how texts use the conventions of a particular form</w:t>
            </w:r>
          </w:p>
          <w:p w14:paraId="3F1D2069" w14:textId="77777777" w:rsidR="006313BF" w:rsidRPr="007A335B" w:rsidRDefault="006313BF"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 xml:space="preserve">how texts use language for </w:t>
            </w:r>
            <w:proofErr w:type="gramStart"/>
            <w:r w:rsidRPr="007A335B">
              <w:rPr>
                <w:rFonts w:ascii="Calibri" w:hAnsi="Calibri" w:cs="Arial"/>
                <w:sz w:val="20"/>
                <w:szCs w:val="20"/>
              </w:rPr>
              <w:t>particular purposes</w:t>
            </w:r>
            <w:proofErr w:type="gramEnd"/>
            <w:r w:rsidRPr="007A335B">
              <w:rPr>
                <w:rFonts w:ascii="Calibri" w:hAnsi="Calibri" w:cs="Arial"/>
                <w:sz w:val="20"/>
                <w:szCs w:val="20"/>
              </w:rPr>
              <w:t xml:space="preserve"> and audiences</w:t>
            </w:r>
          </w:p>
          <w:p w14:paraId="5B712B88" w14:textId="77777777" w:rsidR="006313BF" w:rsidRPr="007A335B" w:rsidRDefault="006313BF"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how texts promote values and attitudes</w:t>
            </w:r>
          </w:p>
          <w:p w14:paraId="1F9FD839" w14:textId="77777777" w:rsidR="006313BF" w:rsidRPr="007A335B" w:rsidRDefault="006313BF" w:rsidP="007A335B">
            <w:pPr>
              <w:numPr>
                <w:ilvl w:val="0"/>
                <w:numId w:val="5"/>
              </w:numPr>
              <w:ind w:left="284" w:hanging="284"/>
              <w:contextualSpacing/>
              <w:rPr>
                <w:rFonts w:ascii="Calibri" w:hAnsi="Calibri" w:cs="Arial"/>
                <w:sz w:val="20"/>
                <w:szCs w:val="20"/>
              </w:rPr>
            </w:pPr>
            <w:r w:rsidRPr="007A335B">
              <w:rPr>
                <w:rFonts w:ascii="Calibri" w:hAnsi="Calibri" w:cs="Arial"/>
                <w:sz w:val="20"/>
                <w:szCs w:val="20"/>
              </w:rPr>
              <w:t>how to discuss what has been learned about how texts work</w:t>
            </w:r>
          </w:p>
          <w:p w14:paraId="5236D80D" w14:textId="77777777" w:rsidR="00411E3D" w:rsidRPr="007A335B" w:rsidRDefault="006313BF" w:rsidP="00C80832">
            <w:pPr>
              <w:numPr>
                <w:ilvl w:val="0"/>
                <w:numId w:val="5"/>
              </w:numPr>
              <w:ind w:left="284" w:hanging="284"/>
              <w:contextualSpacing/>
              <w:rPr>
                <w:rFonts w:ascii="Calibri" w:hAnsi="Calibri"/>
                <w:sz w:val="20"/>
                <w:szCs w:val="20"/>
                <w:lang w:eastAsia="en-US"/>
              </w:rPr>
            </w:pPr>
            <w:r w:rsidRPr="007A335B">
              <w:rPr>
                <w:rFonts w:ascii="Calibri" w:hAnsi="Calibri" w:cs="Arial"/>
                <w:sz w:val="20"/>
                <w:szCs w:val="20"/>
              </w:rPr>
              <w:t>how texts can be interpreted in different ways</w:t>
            </w:r>
          </w:p>
        </w:tc>
        <w:tc>
          <w:tcPr>
            <w:tcW w:w="4226" w:type="dxa"/>
            <w:tcBorders>
              <w:top w:val="single" w:sz="6" w:space="0" w:color="BD9FCF" w:themeColor="accent4"/>
              <w:left w:val="single" w:sz="6" w:space="0" w:color="BD9FCF" w:themeColor="accent4"/>
              <w:bottom w:val="single" w:sz="6" w:space="0" w:color="BD9FCF" w:themeColor="accent4"/>
              <w:right w:val="single" w:sz="6" w:space="0" w:color="BD9FCF" w:themeColor="accent4"/>
            </w:tcBorders>
          </w:tcPr>
          <w:p w14:paraId="1D0B404B" w14:textId="7409639C" w:rsidR="006313BF" w:rsidRDefault="00EB23F5" w:rsidP="00363904">
            <w:pPr>
              <w:spacing w:after="120"/>
              <w:rPr>
                <w:rFonts w:ascii="Calibri" w:eastAsia="Calibri" w:hAnsi="Calibri"/>
                <w:i/>
                <w:sz w:val="20"/>
                <w:szCs w:val="20"/>
              </w:rPr>
            </w:pPr>
            <w:r>
              <w:rPr>
                <w:rFonts w:ascii="Calibri" w:eastAsia="Calibri" w:hAnsi="Calibri"/>
                <w:b/>
                <w:sz w:val="20"/>
                <w:szCs w:val="20"/>
              </w:rPr>
              <w:t>Activity</w:t>
            </w:r>
            <w:r w:rsidR="00F241FA">
              <w:rPr>
                <w:rFonts w:ascii="Calibri" w:eastAsia="Calibri" w:hAnsi="Calibri"/>
                <w:b/>
                <w:sz w:val="20"/>
                <w:szCs w:val="20"/>
              </w:rPr>
              <w:br/>
            </w:r>
            <w:r w:rsidR="00FA78BD">
              <w:rPr>
                <w:rFonts w:ascii="Calibri" w:eastAsia="Calibri" w:hAnsi="Calibri"/>
                <w:sz w:val="20"/>
                <w:szCs w:val="20"/>
              </w:rPr>
              <w:t xml:space="preserve">You will spend the first of two weeks reading, </w:t>
            </w:r>
            <w:proofErr w:type="gramStart"/>
            <w:r w:rsidR="00FA78BD">
              <w:rPr>
                <w:rFonts w:ascii="Calibri" w:eastAsia="Calibri" w:hAnsi="Calibri"/>
                <w:sz w:val="20"/>
                <w:szCs w:val="20"/>
              </w:rPr>
              <w:t>discussing</w:t>
            </w:r>
            <w:proofErr w:type="gramEnd"/>
            <w:r w:rsidR="00FA78BD">
              <w:rPr>
                <w:rFonts w:ascii="Calibri" w:eastAsia="Calibri" w:hAnsi="Calibri"/>
                <w:sz w:val="20"/>
                <w:szCs w:val="20"/>
              </w:rPr>
              <w:t xml:space="preserve"> and interpreting poems from the text </w:t>
            </w:r>
            <w:r w:rsidR="00FA78BD">
              <w:rPr>
                <w:rFonts w:ascii="Calibri" w:eastAsia="Calibri" w:hAnsi="Calibri"/>
                <w:i/>
                <w:sz w:val="20"/>
                <w:szCs w:val="20"/>
              </w:rPr>
              <w:t>Top Lines.</w:t>
            </w:r>
          </w:p>
          <w:p w14:paraId="53AE415B" w14:textId="77777777" w:rsidR="00C80832" w:rsidRDefault="00CA0867" w:rsidP="00A2179E">
            <w:pPr>
              <w:rPr>
                <w:rFonts w:ascii="Calibri" w:eastAsia="Calibri" w:hAnsi="Calibri"/>
                <w:sz w:val="20"/>
                <w:szCs w:val="20"/>
              </w:rPr>
            </w:pPr>
            <w:r>
              <w:rPr>
                <w:rFonts w:ascii="Calibri" w:eastAsia="Calibri" w:hAnsi="Calibri"/>
                <w:b/>
                <w:sz w:val="20"/>
                <w:szCs w:val="20"/>
              </w:rPr>
              <w:t>Task</w:t>
            </w:r>
            <w:r w:rsidR="008A6EE9">
              <w:rPr>
                <w:rFonts w:ascii="Calibri" w:eastAsia="Calibri" w:hAnsi="Calibri"/>
                <w:b/>
                <w:sz w:val="20"/>
                <w:szCs w:val="20"/>
              </w:rPr>
              <w:t xml:space="preserve"> 10</w:t>
            </w:r>
            <w:r w:rsidR="006313BF" w:rsidRPr="006313BF">
              <w:rPr>
                <w:rFonts w:ascii="Calibri" w:eastAsia="Calibri" w:hAnsi="Calibri"/>
                <w:b/>
                <w:sz w:val="20"/>
                <w:szCs w:val="20"/>
              </w:rPr>
              <w:t>:</w:t>
            </w:r>
            <w:r w:rsidR="006313BF">
              <w:rPr>
                <w:rFonts w:ascii="Calibri" w:eastAsia="Calibri" w:hAnsi="Calibri"/>
                <w:sz w:val="20"/>
                <w:szCs w:val="20"/>
              </w:rPr>
              <w:t xml:space="preserve"> </w:t>
            </w:r>
            <w:r w:rsidR="00EB23F5">
              <w:rPr>
                <w:rFonts w:ascii="Calibri" w:eastAsia="Calibri" w:hAnsi="Calibri"/>
                <w:b/>
                <w:sz w:val="20"/>
                <w:szCs w:val="20"/>
              </w:rPr>
              <w:t>Reading</w:t>
            </w:r>
          </w:p>
          <w:p w14:paraId="5F0E1E2B" w14:textId="77777777" w:rsidR="00411E3D" w:rsidRPr="00FA78BD" w:rsidRDefault="00FA78BD" w:rsidP="00EB23F5">
            <w:pPr>
              <w:rPr>
                <w:rFonts w:ascii="Calibri" w:eastAsia="Calibri" w:hAnsi="Calibri"/>
                <w:sz w:val="20"/>
                <w:szCs w:val="20"/>
              </w:rPr>
            </w:pPr>
            <w:r>
              <w:rPr>
                <w:rFonts w:ascii="Calibri" w:eastAsia="Calibri" w:hAnsi="Calibri"/>
                <w:sz w:val="20"/>
                <w:szCs w:val="20"/>
              </w:rPr>
              <w:t>You will spend th</w:t>
            </w:r>
            <w:r w:rsidR="00DC3B3E">
              <w:rPr>
                <w:rFonts w:ascii="Calibri" w:eastAsia="Calibri" w:hAnsi="Calibri"/>
                <w:sz w:val="20"/>
                <w:szCs w:val="20"/>
              </w:rPr>
              <w:t xml:space="preserve">e second week writing six </w:t>
            </w:r>
            <w:proofErr w:type="gramStart"/>
            <w:r w:rsidR="00DC3B3E">
              <w:rPr>
                <w:rFonts w:ascii="Calibri" w:eastAsia="Calibri" w:hAnsi="Calibri"/>
                <w:sz w:val="20"/>
                <w:szCs w:val="20"/>
              </w:rPr>
              <w:t>1</w:t>
            </w:r>
            <w:r>
              <w:rPr>
                <w:rFonts w:ascii="Calibri" w:eastAsia="Calibri" w:hAnsi="Calibri"/>
                <w:sz w:val="20"/>
                <w:szCs w:val="20"/>
              </w:rPr>
              <w:t>00 word</w:t>
            </w:r>
            <w:proofErr w:type="gramEnd"/>
            <w:r>
              <w:rPr>
                <w:rFonts w:ascii="Calibri" w:eastAsia="Calibri" w:hAnsi="Calibri"/>
                <w:sz w:val="20"/>
                <w:szCs w:val="20"/>
              </w:rPr>
              <w:t xml:space="preserve"> explanation</w:t>
            </w:r>
            <w:r w:rsidR="00DC3B3E">
              <w:rPr>
                <w:rFonts w:ascii="Calibri" w:eastAsia="Calibri" w:hAnsi="Calibri"/>
                <w:sz w:val="20"/>
                <w:szCs w:val="20"/>
              </w:rPr>
              <w:t>s</w:t>
            </w:r>
            <w:r>
              <w:rPr>
                <w:rFonts w:ascii="Calibri" w:eastAsia="Calibri" w:hAnsi="Calibri"/>
                <w:sz w:val="20"/>
                <w:szCs w:val="20"/>
              </w:rPr>
              <w:t xml:space="preserve"> of what </w:t>
            </w:r>
            <w:r w:rsidR="00834BBA">
              <w:rPr>
                <w:rFonts w:ascii="Calibri" w:eastAsia="Calibri" w:hAnsi="Calibri"/>
                <w:sz w:val="20"/>
                <w:szCs w:val="20"/>
              </w:rPr>
              <w:t>six</w:t>
            </w:r>
            <w:r w:rsidR="006313BF">
              <w:rPr>
                <w:rFonts w:ascii="Calibri" w:eastAsia="Calibri" w:hAnsi="Calibri"/>
                <w:sz w:val="20"/>
                <w:szCs w:val="20"/>
              </w:rPr>
              <w:t xml:space="preserve"> of those poems mean to you, how those poems work and why other students might not understand the poems the way you do.</w:t>
            </w:r>
            <w:r w:rsidR="00122CB8">
              <w:rPr>
                <w:rFonts w:ascii="Calibri" w:eastAsia="Calibri" w:hAnsi="Calibri"/>
                <w:sz w:val="20"/>
                <w:szCs w:val="20"/>
              </w:rPr>
              <w:t xml:space="preserve"> </w:t>
            </w:r>
            <w:r w:rsidR="00122CB8" w:rsidRPr="00121DF5">
              <w:rPr>
                <w:rFonts w:ascii="Calibri" w:eastAsia="Calibri" w:hAnsi="Calibri"/>
                <w:b/>
                <w:sz w:val="20"/>
                <w:szCs w:val="20"/>
              </w:rPr>
              <w:t>Week 10</w:t>
            </w:r>
          </w:p>
        </w:tc>
      </w:tr>
      <w:tr w:rsidR="00170FB4" w:rsidRPr="00EE6266" w14:paraId="52D6E02C" w14:textId="77777777" w:rsidTr="00EB23F5">
        <w:trPr>
          <w:cantSplit/>
        </w:trPr>
        <w:tc>
          <w:tcPr>
            <w:tcW w:w="1671" w:type="dxa"/>
            <w:vMerge w:val="restart"/>
            <w:tcBorders>
              <w:top w:val="single" w:sz="6" w:space="0" w:color="BD9FCF" w:themeColor="accent4"/>
              <w:left w:val="single" w:sz="6" w:space="0" w:color="BD9FCF" w:themeColor="accent4"/>
              <w:right w:val="single" w:sz="6" w:space="0" w:color="BD9FCF" w:themeColor="accent4"/>
            </w:tcBorders>
            <w:shd w:val="clear" w:color="auto" w:fill="E4D8EB" w:themeFill="accent4" w:themeFillTint="66"/>
          </w:tcPr>
          <w:p w14:paraId="3F4D443A" w14:textId="77777777" w:rsidR="00170FB4" w:rsidRDefault="00170FB4" w:rsidP="00363904">
            <w:pPr>
              <w:pStyle w:val="Heading3"/>
              <w:spacing w:before="0" w:after="120" w:line="228" w:lineRule="auto"/>
              <w:outlineLvl w:val="2"/>
              <w:rPr>
                <w:rFonts w:ascii="Calibri" w:eastAsia="Times New Roman" w:hAnsi="Calibri" w:cs="Times New Roman"/>
                <w:b/>
                <w:color w:val="auto"/>
                <w:sz w:val="20"/>
                <w:szCs w:val="20"/>
                <w:lang w:val="en-AU" w:eastAsia="en-AU"/>
              </w:rPr>
            </w:pPr>
            <w:r>
              <w:rPr>
                <w:rFonts w:ascii="Calibri" w:eastAsia="Times New Roman" w:hAnsi="Calibri" w:cs="Times New Roman"/>
                <w:b/>
                <w:color w:val="auto"/>
                <w:sz w:val="20"/>
                <w:szCs w:val="20"/>
                <w:lang w:val="en-AU" w:eastAsia="en-AU"/>
              </w:rPr>
              <w:t xml:space="preserve">Literacy for community participation </w:t>
            </w:r>
            <w:r w:rsidRPr="00464DEB">
              <w:rPr>
                <w:rFonts w:ascii="Calibri" w:eastAsia="Times New Roman" w:hAnsi="Calibri" w:cs="Times New Roman"/>
                <w:color w:val="auto"/>
                <w:sz w:val="20"/>
                <w:szCs w:val="20"/>
                <w:lang w:val="en-AU" w:eastAsia="en-AU"/>
              </w:rPr>
              <w:t>context</w:t>
            </w:r>
            <w:r>
              <w:rPr>
                <w:rFonts w:ascii="Calibri" w:eastAsia="Times New Roman" w:hAnsi="Calibri" w:cs="Times New Roman"/>
                <w:b/>
                <w:color w:val="auto"/>
                <w:sz w:val="20"/>
                <w:szCs w:val="20"/>
                <w:lang w:val="en-AU" w:eastAsia="en-AU"/>
              </w:rPr>
              <w:t xml:space="preserve"> </w:t>
            </w:r>
          </w:p>
          <w:p w14:paraId="123F48A7" w14:textId="77777777" w:rsidR="00170FB4" w:rsidRDefault="00170FB4" w:rsidP="00170FB4">
            <w:pPr>
              <w:pStyle w:val="Heading3"/>
              <w:spacing w:before="0" w:after="0" w:line="228" w:lineRule="auto"/>
              <w:outlineLvl w:val="2"/>
              <w:rPr>
                <w:rFonts w:ascii="Calibri" w:eastAsia="Times New Roman" w:hAnsi="Calibri" w:cs="Times New Roman"/>
                <w:b/>
                <w:color w:val="auto"/>
                <w:sz w:val="20"/>
                <w:szCs w:val="20"/>
                <w:lang w:val="en-AU" w:eastAsia="en-AU"/>
              </w:rPr>
            </w:pPr>
            <w:r>
              <w:rPr>
                <w:rFonts w:ascii="Calibri" w:eastAsia="Times New Roman" w:hAnsi="Calibri" w:cs="Times New Roman"/>
                <w:b/>
                <w:color w:val="auto"/>
                <w:sz w:val="20"/>
                <w:szCs w:val="20"/>
                <w:lang w:val="en-AU" w:eastAsia="en-AU"/>
              </w:rPr>
              <w:t xml:space="preserve">Module: </w:t>
            </w:r>
            <w:r w:rsidRPr="00464DEB">
              <w:rPr>
                <w:rFonts w:ascii="Calibri" w:eastAsia="Times New Roman" w:hAnsi="Calibri" w:cs="Times New Roman"/>
                <w:color w:val="auto"/>
                <w:sz w:val="20"/>
                <w:szCs w:val="20"/>
                <w:lang w:val="en-AU" w:eastAsia="en-AU"/>
              </w:rPr>
              <w:t>Attending a cultural event</w:t>
            </w:r>
          </w:p>
          <w:p w14:paraId="20D2F182" w14:textId="77777777" w:rsidR="00170FB4" w:rsidRDefault="00170FB4" w:rsidP="00170FB4">
            <w:pPr>
              <w:pStyle w:val="Heading3"/>
              <w:spacing w:before="0" w:after="0" w:line="228" w:lineRule="auto"/>
              <w:outlineLvl w:val="2"/>
              <w:rPr>
                <w:rFonts w:ascii="Calibri" w:eastAsia="Times New Roman" w:hAnsi="Calibri" w:cs="Times New Roman"/>
                <w:b/>
                <w:color w:val="auto"/>
                <w:sz w:val="20"/>
                <w:szCs w:val="20"/>
                <w:lang w:val="en-AU" w:eastAsia="en-AU"/>
              </w:rPr>
            </w:pPr>
            <w:r w:rsidRPr="00363904">
              <w:rPr>
                <w:rFonts w:asciiTheme="minorHAnsi" w:hAnsiTheme="minorHAnsi" w:cstheme="minorHAnsi"/>
                <w:color w:val="auto"/>
                <w:sz w:val="20"/>
                <w:szCs w:val="20"/>
              </w:rPr>
              <w:t>Weeks 11–14</w:t>
            </w:r>
          </w:p>
        </w:tc>
        <w:tc>
          <w:tcPr>
            <w:tcW w:w="3426" w:type="dxa"/>
            <w:tcBorders>
              <w:top w:val="single" w:sz="6" w:space="0" w:color="BD9FCF" w:themeColor="accent4"/>
              <w:left w:val="single" w:sz="6" w:space="0" w:color="BD9FCF" w:themeColor="accent4"/>
              <w:right w:val="single" w:sz="6" w:space="0" w:color="BD9FCF" w:themeColor="accent4"/>
            </w:tcBorders>
          </w:tcPr>
          <w:p w14:paraId="5787BC9A" w14:textId="77777777" w:rsidR="00170FB4" w:rsidRPr="007A335B" w:rsidRDefault="00170FB4" w:rsidP="00170FB4">
            <w:pPr>
              <w:spacing w:line="228" w:lineRule="auto"/>
              <w:rPr>
                <w:rFonts w:asciiTheme="minorHAnsi" w:hAnsiTheme="minorHAnsi" w:cstheme="minorHAnsi"/>
                <w:b/>
                <w:sz w:val="20"/>
                <w:szCs w:val="20"/>
              </w:rPr>
            </w:pPr>
            <w:r w:rsidRPr="007A335B">
              <w:rPr>
                <w:rFonts w:asciiTheme="minorHAnsi" w:hAnsiTheme="minorHAnsi" w:cstheme="minorHAnsi"/>
                <w:b/>
                <w:sz w:val="20"/>
                <w:szCs w:val="20"/>
              </w:rPr>
              <w:t>Part 1: When reading texts, students learn</w:t>
            </w:r>
          </w:p>
          <w:p w14:paraId="0D5B3884" w14:textId="77777777" w:rsidR="00170FB4" w:rsidRPr="007A335B" w:rsidRDefault="00170FB4" w:rsidP="00170FB4">
            <w:pPr>
              <w:numPr>
                <w:ilvl w:val="0"/>
                <w:numId w:val="5"/>
              </w:numPr>
              <w:spacing w:line="228" w:lineRule="auto"/>
              <w:ind w:left="284" w:hanging="284"/>
              <w:contextualSpacing/>
              <w:rPr>
                <w:rFonts w:ascii="Calibri" w:hAnsi="Calibri" w:cs="Arial"/>
                <w:sz w:val="20"/>
                <w:szCs w:val="20"/>
              </w:rPr>
            </w:pPr>
            <w:r w:rsidRPr="00E360BF">
              <w:rPr>
                <w:rFonts w:asciiTheme="minorHAnsi" w:hAnsiTheme="minorHAnsi" w:cstheme="minorHAnsi"/>
                <w:sz w:val="20"/>
                <w:szCs w:val="20"/>
              </w:rPr>
              <w:t xml:space="preserve">how </w:t>
            </w:r>
            <w:r w:rsidRPr="007A335B">
              <w:rPr>
                <w:rFonts w:ascii="Calibri" w:hAnsi="Calibri" w:cs="Arial"/>
                <w:sz w:val="20"/>
                <w:szCs w:val="20"/>
              </w:rPr>
              <w:t>texts work</w:t>
            </w:r>
          </w:p>
          <w:p w14:paraId="7F93C7E3" w14:textId="77777777" w:rsidR="00170FB4" w:rsidRPr="007A335B" w:rsidRDefault="00170FB4" w:rsidP="00170FB4">
            <w:pPr>
              <w:numPr>
                <w:ilvl w:val="0"/>
                <w:numId w:val="5"/>
              </w:numPr>
              <w:spacing w:line="228" w:lineRule="auto"/>
              <w:ind w:left="284" w:hanging="284"/>
              <w:contextualSpacing/>
              <w:rPr>
                <w:rFonts w:ascii="Calibri" w:hAnsi="Calibri" w:cs="Arial"/>
                <w:sz w:val="20"/>
                <w:szCs w:val="20"/>
              </w:rPr>
            </w:pPr>
            <w:r>
              <w:rPr>
                <w:rFonts w:ascii="Calibri" w:hAnsi="Calibri" w:cs="Arial"/>
                <w:sz w:val="20"/>
                <w:szCs w:val="20"/>
              </w:rPr>
              <w:t>why</w:t>
            </w:r>
            <w:r w:rsidRPr="007A335B">
              <w:rPr>
                <w:rFonts w:ascii="Calibri" w:hAnsi="Calibri" w:cs="Arial"/>
                <w:sz w:val="20"/>
                <w:szCs w:val="20"/>
              </w:rPr>
              <w:t xml:space="preserve"> texts use a particular form</w:t>
            </w:r>
          </w:p>
          <w:p w14:paraId="6368488C" w14:textId="77777777" w:rsidR="00170FB4" w:rsidRPr="007A335B" w:rsidRDefault="00170FB4" w:rsidP="00170FB4">
            <w:pPr>
              <w:numPr>
                <w:ilvl w:val="0"/>
                <w:numId w:val="5"/>
              </w:numPr>
              <w:spacing w:line="228" w:lineRule="auto"/>
              <w:ind w:left="284" w:hanging="284"/>
              <w:contextualSpacing/>
              <w:rPr>
                <w:rFonts w:ascii="Calibri" w:hAnsi="Calibri" w:cs="Arial"/>
                <w:sz w:val="20"/>
                <w:szCs w:val="20"/>
              </w:rPr>
            </w:pPr>
            <w:r w:rsidRPr="007A335B">
              <w:rPr>
                <w:rFonts w:ascii="Calibri" w:hAnsi="Calibri" w:cs="Arial"/>
                <w:sz w:val="20"/>
                <w:szCs w:val="20"/>
              </w:rPr>
              <w:t>how texts use the conventions of a particular form</w:t>
            </w:r>
          </w:p>
          <w:p w14:paraId="32B41114" w14:textId="77777777" w:rsidR="00170FB4" w:rsidRPr="007A335B" w:rsidRDefault="00170FB4" w:rsidP="00170FB4">
            <w:pPr>
              <w:numPr>
                <w:ilvl w:val="0"/>
                <w:numId w:val="5"/>
              </w:numPr>
              <w:spacing w:line="228" w:lineRule="auto"/>
              <w:ind w:left="284" w:hanging="284"/>
              <w:contextualSpacing/>
              <w:rPr>
                <w:rFonts w:ascii="Calibri" w:hAnsi="Calibri" w:cs="Arial"/>
                <w:sz w:val="20"/>
                <w:szCs w:val="20"/>
              </w:rPr>
            </w:pPr>
            <w:r w:rsidRPr="007A335B">
              <w:rPr>
                <w:rFonts w:ascii="Calibri" w:hAnsi="Calibri" w:cs="Arial"/>
                <w:sz w:val="20"/>
                <w:szCs w:val="20"/>
              </w:rPr>
              <w:t>how texts use language</w:t>
            </w:r>
          </w:p>
          <w:p w14:paraId="41000D86" w14:textId="77777777" w:rsidR="00170FB4" w:rsidRPr="007A335B" w:rsidRDefault="00170FB4" w:rsidP="00170FB4">
            <w:pPr>
              <w:numPr>
                <w:ilvl w:val="0"/>
                <w:numId w:val="5"/>
              </w:numPr>
              <w:spacing w:line="228" w:lineRule="auto"/>
              <w:ind w:left="284" w:hanging="284"/>
              <w:contextualSpacing/>
              <w:rPr>
                <w:rFonts w:ascii="Calibri" w:hAnsi="Calibri" w:cs="Arial"/>
                <w:sz w:val="20"/>
                <w:szCs w:val="20"/>
              </w:rPr>
            </w:pPr>
            <w:r w:rsidRPr="007A335B">
              <w:rPr>
                <w:rFonts w:ascii="Calibri" w:hAnsi="Calibri" w:cs="Arial"/>
                <w:sz w:val="20"/>
                <w:szCs w:val="20"/>
              </w:rPr>
              <w:t>how texts promote values and attitudes</w:t>
            </w:r>
          </w:p>
          <w:p w14:paraId="3A139EAE" w14:textId="77777777" w:rsidR="00170FB4" w:rsidRPr="007A335B" w:rsidRDefault="00170FB4" w:rsidP="00170FB4">
            <w:pPr>
              <w:numPr>
                <w:ilvl w:val="0"/>
                <w:numId w:val="5"/>
              </w:numPr>
              <w:spacing w:line="228" w:lineRule="auto"/>
              <w:ind w:left="284" w:hanging="284"/>
              <w:contextualSpacing/>
              <w:rPr>
                <w:rFonts w:ascii="Calibri" w:hAnsi="Calibri" w:cs="Arial"/>
                <w:sz w:val="20"/>
                <w:szCs w:val="20"/>
              </w:rPr>
            </w:pPr>
            <w:r w:rsidRPr="007A335B">
              <w:rPr>
                <w:rFonts w:ascii="Calibri" w:hAnsi="Calibri" w:cs="Arial"/>
                <w:sz w:val="20"/>
                <w:szCs w:val="20"/>
              </w:rPr>
              <w:t>how to discuss what has been learned about how texts work</w:t>
            </w:r>
          </w:p>
          <w:p w14:paraId="1DBB3A40" w14:textId="77777777" w:rsidR="00170FB4" w:rsidRPr="00170FB4" w:rsidRDefault="00170FB4" w:rsidP="00170FB4">
            <w:pPr>
              <w:numPr>
                <w:ilvl w:val="0"/>
                <w:numId w:val="5"/>
              </w:numPr>
              <w:spacing w:line="228" w:lineRule="auto"/>
              <w:ind w:left="284" w:hanging="284"/>
              <w:contextualSpacing/>
              <w:rPr>
                <w:rFonts w:asciiTheme="minorHAnsi" w:hAnsiTheme="minorHAnsi" w:cstheme="minorHAnsi"/>
                <w:sz w:val="20"/>
                <w:szCs w:val="20"/>
              </w:rPr>
            </w:pPr>
            <w:r w:rsidRPr="007A335B">
              <w:rPr>
                <w:rFonts w:ascii="Calibri" w:hAnsi="Calibri" w:cs="Arial"/>
                <w:sz w:val="20"/>
                <w:szCs w:val="20"/>
              </w:rPr>
              <w:t>how texts can be interpreted</w:t>
            </w:r>
            <w:r w:rsidRPr="00E360BF">
              <w:rPr>
                <w:rFonts w:asciiTheme="minorHAnsi" w:hAnsiTheme="minorHAnsi" w:cstheme="minorHAnsi"/>
                <w:sz w:val="20"/>
                <w:szCs w:val="20"/>
              </w:rPr>
              <w:t xml:space="preserve"> in different ways</w:t>
            </w:r>
          </w:p>
        </w:tc>
        <w:tc>
          <w:tcPr>
            <w:tcW w:w="4226" w:type="dxa"/>
            <w:tcBorders>
              <w:top w:val="single" w:sz="6" w:space="0" w:color="BD9FCF" w:themeColor="accent4"/>
              <w:left w:val="single" w:sz="6" w:space="0" w:color="BD9FCF" w:themeColor="accent4"/>
              <w:right w:val="single" w:sz="6" w:space="0" w:color="BD9FCF" w:themeColor="accent4"/>
            </w:tcBorders>
          </w:tcPr>
          <w:p w14:paraId="32B67634" w14:textId="77777777" w:rsidR="00170FB4" w:rsidRPr="007A335B" w:rsidRDefault="00170FB4" w:rsidP="00170FB4">
            <w:pPr>
              <w:spacing w:line="228" w:lineRule="auto"/>
              <w:rPr>
                <w:rFonts w:asciiTheme="minorHAnsi" w:hAnsiTheme="minorHAnsi" w:cstheme="minorHAnsi"/>
                <w:b/>
                <w:sz w:val="20"/>
                <w:szCs w:val="20"/>
              </w:rPr>
            </w:pPr>
            <w:r w:rsidRPr="007A335B">
              <w:rPr>
                <w:rFonts w:asciiTheme="minorHAnsi" w:hAnsiTheme="minorHAnsi" w:cstheme="minorHAnsi"/>
                <w:b/>
                <w:sz w:val="20"/>
                <w:szCs w:val="20"/>
              </w:rPr>
              <w:t xml:space="preserve">Activity: </w:t>
            </w:r>
            <w:r>
              <w:rPr>
                <w:rFonts w:asciiTheme="minorHAnsi" w:hAnsiTheme="minorHAnsi" w:cstheme="minorHAnsi"/>
                <w:b/>
                <w:sz w:val="20"/>
                <w:szCs w:val="20"/>
              </w:rPr>
              <w:t>Southbound C</w:t>
            </w:r>
            <w:r w:rsidRPr="00AA1D34">
              <w:rPr>
                <w:rFonts w:asciiTheme="minorHAnsi" w:hAnsiTheme="minorHAnsi" w:cstheme="minorHAnsi"/>
                <w:b/>
                <w:sz w:val="20"/>
                <w:szCs w:val="20"/>
              </w:rPr>
              <w:t>amping</w:t>
            </w:r>
          </w:p>
          <w:p w14:paraId="1CE17146" w14:textId="77777777" w:rsidR="00170FB4" w:rsidRPr="00E360BF" w:rsidRDefault="00170FB4" w:rsidP="00363904">
            <w:pPr>
              <w:spacing w:after="120" w:line="228" w:lineRule="auto"/>
              <w:rPr>
                <w:rFonts w:asciiTheme="minorHAnsi" w:hAnsiTheme="minorHAnsi" w:cstheme="minorHAnsi"/>
                <w:sz w:val="20"/>
                <w:szCs w:val="20"/>
              </w:rPr>
            </w:pPr>
            <w:r w:rsidRPr="00E360BF">
              <w:rPr>
                <w:rFonts w:asciiTheme="minorHAnsi" w:hAnsiTheme="minorHAnsi" w:cstheme="minorHAnsi"/>
                <w:sz w:val="20"/>
                <w:szCs w:val="20"/>
              </w:rPr>
              <w:t>Prior to commencing this task</w:t>
            </w:r>
            <w:r>
              <w:rPr>
                <w:rFonts w:asciiTheme="minorHAnsi" w:hAnsiTheme="minorHAnsi" w:cstheme="minorHAnsi"/>
                <w:sz w:val="20"/>
                <w:szCs w:val="20"/>
              </w:rPr>
              <w:t>,</w:t>
            </w:r>
            <w:r w:rsidRPr="00E360BF">
              <w:rPr>
                <w:rFonts w:asciiTheme="minorHAnsi" w:hAnsiTheme="minorHAnsi" w:cstheme="minorHAnsi"/>
                <w:sz w:val="20"/>
                <w:szCs w:val="20"/>
              </w:rPr>
              <w:t xml:space="preserve"> it is a good idea to open the Southbound website and have a good look around the site. In this w</w:t>
            </w:r>
            <w:r>
              <w:rPr>
                <w:rFonts w:asciiTheme="minorHAnsi" w:hAnsiTheme="minorHAnsi" w:cstheme="minorHAnsi"/>
                <w:sz w:val="20"/>
                <w:szCs w:val="20"/>
              </w:rPr>
              <w:t>ay you can work out where all</w:t>
            </w:r>
            <w:r w:rsidRPr="00E360BF">
              <w:rPr>
                <w:rFonts w:asciiTheme="minorHAnsi" w:hAnsiTheme="minorHAnsi" w:cstheme="minorHAnsi"/>
                <w:sz w:val="20"/>
                <w:szCs w:val="20"/>
              </w:rPr>
              <w:t xml:space="preserve"> the information is so that you can find out what you </w:t>
            </w:r>
            <w:proofErr w:type="gramStart"/>
            <w:r w:rsidRPr="00E360BF">
              <w:rPr>
                <w:rFonts w:asciiTheme="minorHAnsi" w:hAnsiTheme="minorHAnsi" w:cstheme="minorHAnsi"/>
                <w:sz w:val="20"/>
                <w:szCs w:val="20"/>
              </w:rPr>
              <w:t>have to</w:t>
            </w:r>
            <w:proofErr w:type="gramEnd"/>
            <w:r w:rsidRPr="00E360BF">
              <w:rPr>
                <w:rFonts w:asciiTheme="minorHAnsi" w:hAnsiTheme="minorHAnsi" w:cstheme="minorHAnsi"/>
                <w:sz w:val="20"/>
                <w:szCs w:val="20"/>
              </w:rPr>
              <w:t xml:space="preserve"> know.</w:t>
            </w:r>
          </w:p>
          <w:p w14:paraId="0FC34FBE" w14:textId="77777777" w:rsidR="00170FB4" w:rsidRPr="00363904" w:rsidRDefault="00170FB4" w:rsidP="00170FB4">
            <w:pPr>
              <w:spacing w:line="228" w:lineRule="auto"/>
              <w:rPr>
                <w:rFonts w:asciiTheme="minorHAnsi" w:hAnsiTheme="minorHAnsi" w:cstheme="minorHAnsi"/>
                <w:sz w:val="20"/>
                <w:szCs w:val="20"/>
              </w:rPr>
            </w:pPr>
            <w:r w:rsidRPr="00E360BF">
              <w:rPr>
                <w:rFonts w:asciiTheme="minorHAnsi" w:hAnsiTheme="minorHAnsi" w:cstheme="minorHAnsi"/>
                <w:sz w:val="20"/>
                <w:szCs w:val="20"/>
              </w:rPr>
              <w:t>Then you are to use the page of information on camping to answer the seven questions from your task sheet.</w:t>
            </w:r>
          </w:p>
        </w:tc>
      </w:tr>
      <w:tr w:rsidR="00170FB4" w:rsidRPr="00EE6266" w14:paraId="76A888BD" w14:textId="77777777" w:rsidTr="00EB23F5">
        <w:trPr>
          <w:cantSplit/>
        </w:trPr>
        <w:tc>
          <w:tcPr>
            <w:tcW w:w="1671" w:type="dxa"/>
            <w:vMerge/>
            <w:tcBorders>
              <w:left w:val="single" w:sz="6" w:space="0" w:color="BD9FCF" w:themeColor="accent4"/>
              <w:right w:val="single" w:sz="6" w:space="0" w:color="BD9FCF" w:themeColor="accent4"/>
            </w:tcBorders>
            <w:shd w:val="clear" w:color="auto" w:fill="E4D8EB" w:themeFill="accent4" w:themeFillTint="66"/>
          </w:tcPr>
          <w:p w14:paraId="1862E203" w14:textId="77777777" w:rsidR="00170FB4" w:rsidRDefault="00170FB4" w:rsidP="00170FB4">
            <w:pPr>
              <w:pStyle w:val="Heading3"/>
              <w:spacing w:before="0" w:after="0" w:line="228" w:lineRule="auto"/>
              <w:outlineLvl w:val="2"/>
              <w:rPr>
                <w:rFonts w:ascii="Calibri" w:eastAsia="Times New Roman" w:hAnsi="Calibri" w:cs="Times New Roman"/>
                <w:b/>
                <w:color w:val="auto"/>
                <w:sz w:val="20"/>
                <w:szCs w:val="20"/>
                <w:lang w:val="en-AU" w:eastAsia="en-AU"/>
              </w:rPr>
            </w:pPr>
          </w:p>
        </w:tc>
        <w:tc>
          <w:tcPr>
            <w:tcW w:w="3426" w:type="dxa"/>
            <w:tcBorders>
              <w:top w:val="single" w:sz="6" w:space="0" w:color="BD9FCF" w:themeColor="accent4"/>
              <w:left w:val="single" w:sz="6" w:space="0" w:color="BD9FCF" w:themeColor="accent4"/>
              <w:right w:val="single" w:sz="6" w:space="0" w:color="BD9FCF" w:themeColor="accent4"/>
            </w:tcBorders>
          </w:tcPr>
          <w:p w14:paraId="24854164" w14:textId="77777777" w:rsidR="00170FB4" w:rsidRPr="00E360BF" w:rsidRDefault="00170FB4" w:rsidP="00170FB4">
            <w:pPr>
              <w:spacing w:line="228" w:lineRule="auto"/>
              <w:rPr>
                <w:rFonts w:asciiTheme="minorHAnsi" w:hAnsiTheme="minorHAnsi" w:cstheme="minorHAnsi"/>
                <w:b/>
                <w:sz w:val="20"/>
                <w:szCs w:val="20"/>
              </w:rPr>
            </w:pPr>
            <w:r w:rsidRPr="00E360BF">
              <w:rPr>
                <w:rFonts w:asciiTheme="minorHAnsi" w:hAnsiTheme="minorHAnsi" w:cstheme="minorHAnsi"/>
                <w:b/>
                <w:sz w:val="20"/>
                <w:szCs w:val="20"/>
              </w:rPr>
              <w:t>Part 2: When reading texts students learn</w:t>
            </w:r>
          </w:p>
          <w:p w14:paraId="272A6AED" w14:textId="77777777" w:rsidR="00170FB4" w:rsidRPr="00AA1D34" w:rsidRDefault="00170FB4" w:rsidP="00170FB4">
            <w:pPr>
              <w:numPr>
                <w:ilvl w:val="0"/>
                <w:numId w:val="5"/>
              </w:numPr>
              <w:spacing w:line="228" w:lineRule="auto"/>
              <w:ind w:left="284" w:hanging="284"/>
              <w:contextualSpacing/>
              <w:rPr>
                <w:rFonts w:ascii="Calibri" w:hAnsi="Calibri" w:cs="Arial"/>
                <w:sz w:val="20"/>
                <w:szCs w:val="20"/>
              </w:rPr>
            </w:pPr>
            <w:r w:rsidRPr="00E360BF">
              <w:rPr>
                <w:rFonts w:asciiTheme="minorHAnsi" w:hAnsiTheme="minorHAnsi" w:cstheme="minorHAnsi"/>
                <w:sz w:val="20"/>
                <w:szCs w:val="20"/>
              </w:rPr>
              <w:t xml:space="preserve">how </w:t>
            </w:r>
            <w:r w:rsidRPr="00AA1D34">
              <w:rPr>
                <w:rFonts w:ascii="Calibri" w:hAnsi="Calibri" w:cs="Arial"/>
                <w:sz w:val="20"/>
                <w:szCs w:val="20"/>
              </w:rPr>
              <w:t>texts work</w:t>
            </w:r>
          </w:p>
          <w:p w14:paraId="2154D885" w14:textId="77777777" w:rsidR="00170FB4" w:rsidRPr="00AA1D34" w:rsidRDefault="00170FB4"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why texts use a particular form</w:t>
            </w:r>
          </w:p>
          <w:p w14:paraId="4F0338A9" w14:textId="77777777" w:rsidR="00170FB4" w:rsidRPr="00AA1D34" w:rsidRDefault="00170FB4"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how texts use the conventions of a particular form</w:t>
            </w:r>
          </w:p>
          <w:p w14:paraId="49A19D23" w14:textId="77777777" w:rsidR="00170FB4" w:rsidRPr="00AA1D34" w:rsidRDefault="00170FB4"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how to discuss what has been learned about how texts work</w:t>
            </w:r>
          </w:p>
          <w:p w14:paraId="58161736" w14:textId="77777777" w:rsidR="00170FB4" w:rsidRPr="00E360BF" w:rsidRDefault="00170FB4" w:rsidP="00170FB4">
            <w:pPr>
              <w:spacing w:line="228" w:lineRule="auto"/>
              <w:rPr>
                <w:rFonts w:asciiTheme="minorHAnsi" w:hAnsiTheme="minorHAnsi" w:cstheme="minorHAnsi"/>
                <w:b/>
                <w:sz w:val="20"/>
                <w:szCs w:val="20"/>
              </w:rPr>
            </w:pPr>
            <w:r w:rsidRPr="00E360BF">
              <w:rPr>
                <w:rFonts w:asciiTheme="minorHAnsi" w:hAnsiTheme="minorHAnsi" w:cstheme="minorHAnsi"/>
                <w:b/>
                <w:sz w:val="20"/>
                <w:szCs w:val="20"/>
              </w:rPr>
              <w:t>When producing texts students learn</w:t>
            </w:r>
          </w:p>
          <w:p w14:paraId="6285681A" w14:textId="77777777" w:rsidR="00170FB4" w:rsidRPr="00AA1D34" w:rsidRDefault="00170FB4" w:rsidP="00170FB4">
            <w:pPr>
              <w:numPr>
                <w:ilvl w:val="0"/>
                <w:numId w:val="5"/>
              </w:numPr>
              <w:spacing w:line="228" w:lineRule="auto"/>
              <w:ind w:left="284" w:hanging="284"/>
              <w:contextualSpacing/>
              <w:rPr>
                <w:rFonts w:ascii="Calibri" w:hAnsi="Calibri" w:cs="Arial"/>
                <w:sz w:val="20"/>
                <w:szCs w:val="20"/>
              </w:rPr>
            </w:pPr>
            <w:r w:rsidRPr="00E360BF">
              <w:rPr>
                <w:rFonts w:asciiTheme="minorHAnsi" w:hAnsiTheme="minorHAnsi" w:cstheme="minorHAnsi"/>
                <w:sz w:val="20"/>
                <w:szCs w:val="20"/>
              </w:rPr>
              <w:t xml:space="preserve">how to </w:t>
            </w:r>
            <w:r w:rsidRPr="00AA1D34">
              <w:rPr>
                <w:rFonts w:ascii="Calibri" w:hAnsi="Calibri" w:cs="Arial"/>
                <w:sz w:val="20"/>
                <w:szCs w:val="20"/>
              </w:rPr>
              <w:t>brainstorm</w:t>
            </w:r>
          </w:p>
          <w:p w14:paraId="32F7A675" w14:textId="77777777" w:rsidR="00170FB4" w:rsidRPr="00AA1D34" w:rsidRDefault="00170FB4"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how to shape or structure a text to make it work</w:t>
            </w:r>
          </w:p>
          <w:p w14:paraId="61B99764" w14:textId="77777777" w:rsidR="00170FB4" w:rsidRPr="00AA1D34" w:rsidRDefault="00170FB4"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why a particular form is appropriate</w:t>
            </w:r>
          </w:p>
          <w:p w14:paraId="27F1BCB5" w14:textId="77777777" w:rsidR="00170FB4" w:rsidRPr="00170FB4" w:rsidRDefault="00170FB4" w:rsidP="00170FB4">
            <w:pPr>
              <w:numPr>
                <w:ilvl w:val="0"/>
                <w:numId w:val="5"/>
              </w:numPr>
              <w:spacing w:line="228" w:lineRule="auto"/>
              <w:ind w:left="284" w:hanging="284"/>
              <w:contextualSpacing/>
              <w:rPr>
                <w:rFonts w:asciiTheme="minorHAnsi" w:hAnsiTheme="minorHAnsi" w:cstheme="minorHAnsi"/>
                <w:sz w:val="20"/>
                <w:szCs w:val="20"/>
              </w:rPr>
            </w:pPr>
            <w:r w:rsidRPr="00AA1D34">
              <w:rPr>
                <w:rFonts w:ascii="Calibri" w:hAnsi="Calibri" w:cs="Arial"/>
                <w:sz w:val="20"/>
                <w:szCs w:val="20"/>
              </w:rPr>
              <w:t>how to use the conventions of a particular</w:t>
            </w:r>
            <w:r w:rsidRPr="00E360BF">
              <w:rPr>
                <w:rFonts w:asciiTheme="minorHAnsi" w:hAnsiTheme="minorHAnsi" w:cstheme="minorHAnsi"/>
                <w:sz w:val="20"/>
                <w:szCs w:val="20"/>
              </w:rPr>
              <w:t xml:space="preserve"> form</w:t>
            </w:r>
          </w:p>
        </w:tc>
        <w:tc>
          <w:tcPr>
            <w:tcW w:w="4226" w:type="dxa"/>
            <w:tcBorders>
              <w:top w:val="single" w:sz="6" w:space="0" w:color="BD9FCF" w:themeColor="accent4"/>
              <w:left w:val="single" w:sz="6" w:space="0" w:color="BD9FCF" w:themeColor="accent4"/>
              <w:right w:val="single" w:sz="6" w:space="0" w:color="BD9FCF" w:themeColor="accent4"/>
            </w:tcBorders>
          </w:tcPr>
          <w:p w14:paraId="7FE13C60" w14:textId="77777777" w:rsidR="00170FB4" w:rsidRPr="00AA1D34" w:rsidRDefault="00170FB4" w:rsidP="00170FB4">
            <w:pPr>
              <w:spacing w:line="228" w:lineRule="auto"/>
              <w:rPr>
                <w:rFonts w:asciiTheme="minorHAnsi" w:hAnsiTheme="minorHAnsi" w:cstheme="minorHAnsi"/>
                <w:b/>
                <w:sz w:val="20"/>
                <w:szCs w:val="20"/>
              </w:rPr>
            </w:pPr>
            <w:r>
              <w:rPr>
                <w:rFonts w:asciiTheme="minorHAnsi" w:hAnsiTheme="minorHAnsi" w:cstheme="minorHAnsi"/>
                <w:b/>
                <w:sz w:val="20"/>
                <w:szCs w:val="20"/>
              </w:rPr>
              <w:t>Activity: Southbound B</w:t>
            </w:r>
            <w:r w:rsidRPr="00AA1D34">
              <w:rPr>
                <w:rFonts w:asciiTheme="minorHAnsi" w:hAnsiTheme="minorHAnsi" w:cstheme="minorHAnsi"/>
                <w:b/>
                <w:sz w:val="20"/>
                <w:szCs w:val="20"/>
              </w:rPr>
              <w:t>udget</w:t>
            </w:r>
          </w:p>
          <w:p w14:paraId="7ED619CB" w14:textId="77777777" w:rsidR="00170FB4" w:rsidRPr="00363904" w:rsidRDefault="00170FB4" w:rsidP="00170FB4">
            <w:pPr>
              <w:spacing w:line="228" w:lineRule="auto"/>
              <w:rPr>
                <w:rFonts w:ascii="Calibri" w:eastAsia="Calibri" w:hAnsi="Calibri"/>
                <w:b/>
                <w:sz w:val="20"/>
                <w:szCs w:val="20"/>
              </w:rPr>
            </w:pPr>
            <w:r w:rsidRPr="00E360BF">
              <w:rPr>
                <w:rFonts w:asciiTheme="minorHAnsi" w:hAnsiTheme="minorHAnsi" w:cstheme="minorHAnsi"/>
                <w:sz w:val="20"/>
                <w:szCs w:val="20"/>
              </w:rPr>
              <w:t>The next part</w:t>
            </w:r>
            <w:r>
              <w:rPr>
                <w:rFonts w:asciiTheme="minorHAnsi" w:hAnsiTheme="minorHAnsi" w:cstheme="minorHAnsi"/>
                <w:sz w:val="20"/>
                <w:szCs w:val="20"/>
              </w:rPr>
              <w:t xml:space="preserve"> of this module</w:t>
            </w:r>
            <w:r w:rsidRPr="00E360BF">
              <w:rPr>
                <w:rFonts w:asciiTheme="minorHAnsi" w:hAnsiTheme="minorHAnsi" w:cstheme="minorHAnsi"/>
                <w:sz w:val="20"/>
                <w:szCs w:val="20"/>
              </w:rPr>
              <w:t xml:space="preserve"> is to compile a comprehensive budget. Prior to doing this you will need</w:t>
            </w:r>
            <w:r>
              <w:rPr>
                <w:rFonts w:asciiTheme="minorHAnsi" w:hAnsiTheme="minorHAnsi" w:cstheme="minorHAnsi"/>
                <w:sz w:val="20"/>
                <w:szCs w:val="20"/>
              </w:rPr>
              <w:t xml:space="preserve"> to brainstorm in a group all</w:t>
            </w:r>
            <w:r w:rsidRPr="00E360BF">
              <w:rPr>
                <w:rFonts w:asciiTheme="minorHAnsi" w:hAnsiTheme="minorHAnsi" w:cstheme="minorHAnsi"/>
                <w:sz w:val="20"/>
                <w:szCs w:val="20"/>
              </w:rPr>
              <w:t xml:space="preserve"> the things that you will have to pay for. Sharing and comparing your list with other students will ensure that you don’t miss anything. </w:t>
            </w:r>
            <w:r>
              <w:rPr>
                <w:rFonts w:asciiTheme="minorHAnsi" w:hAnsiTheme="minorHAnsi" w:cstheme="minorHAnsi"/>
                <w:sz w:val="20"/>
                <w:szCs w:val="20"/>
              </w:rPr>
              <w:t>U</w:t>
            </w:r>
            <w:r w:rsidRPr="00E360BF">
              <w:rPr>
                <w:rFonts w:asciiTheme="minorHAnsi" w:hAnsiTheme="minorHAnsi" w:cstheme="minorHAnsi"/>
                <w:sz w:val="20"/>
                <w:szCs w:val="20"/>
              </w:rPr>
              <w:t>se the internet to research actual costs to prepare an accurate budget.</w:t>
            </w:r>
          </w:p>
        </w:tc>
      </w:tr>
      <w:tr w:rsidR="006F2DF9" w:rsidRPr="00EE6266" w14:paraId="0F9D32D9" w14:textId="77777777" w:rsidTr="00EB23F5">
        <w:tc>
          <w:tcPr>
            <w:tcW w:w="1671" w:type="dxa"/>
            <w:tcBorders>
              <w:top w:val="single" w:sz="6" w:space="0" w:color="BD9FCF" w:themeColor="accent4"/>
              <w:left w:val="single" w:sz="6" w:space="0" w:color="BD9FCF" w:themeColor="accent4"/>
              <w:right w:val="single" w:sz="6" w:space="0" w:color="BD9FCF" w:themeColor="accent4"/>
            </w:tcBorders>
            <w:shd w:val="clear" w:color="auto" w:fill="E4D8EB" w:themeFill="accent4" w:themeFillTint="66"/>
          </w:tcPr>
          <w:p w14:paraId="3A92AE93" w14:textId="77777777" w:rsidR="006F2DF9" w:rsidRPr="00464DEB" w:rsidRDefault="006F2DF9" w:rsidP="00170FB4">
            <w:pPr>
              <w:spacing w:line="228" w:lineRule="auto"/>
              <w:rPr>
                <w:rFonts w:asciiTheme="minorHAnsi" w:hAnsiTheme="minorHAnsi" w:cstheme="minorHAnsi"/>
                <w:sz w:val="20"/>
                <w:szCs w:val="20"/>
              </w:rPr>
            </w:pPr>
          </w:p>
        </w:tc>
        <w:tc>
          <w:tcPr>
            <w:tcW w:w="3426" w:type="dxa"/>
            <w:tcBorders>
              <w:top w:val="single" w:sz="6" w:space="0" w:color="BD9FCF" w:themeColor="accent4"/>
              <w:left w:val="single" w:sz="6" w:space="0" w:color="BD9FCF" w:themeColor="accent4"/>
              <w:right w:val="single" w:sz="6" w:space="0" w:color="BD9FCF" w:themeColor="accent4"/>
            </w:tcBorders>
          </w:tcPr>
          <w:p w14:paraId="2840173E" w14:textId="77777777" w:rsidR="006F2DF9" w:rsidRPr="00121DF5" w:rsidRDefault="006F2DF9" w:rsidP="00170FB4">
            <w:pPr>
              <w:spacing w:line="228" w:lineRule="auto"/>
              <w:rPr>
                <w:rFonts w:asciiTheme="minorHAnsi" w:hAnsiTheme="minorHAnsi" w:cstheme="minorHAnsi"/>
                <w:b/>
                <w:sz w:val="20"/>
                <w:szCs w:val="20"/>
              </w:rPr>
            </w:pPr>
            <w:r w:rsidRPr="00121DF5">
              <w:rPr>
                <w:rFonts w:asciiTheme="minorHAnsi" w:hAnsiTheme="minorHAnsi" w:cstheme="minorHAnsi"/>
                <w:b/>
                <w:sz w:val="20"/>
                <w:szCs w:val="20"/>
              </w:rPr>
              <w:t>Part 3: When reading texts students learn</w:t>
            </w:r>
          </w:p>
          <w:p w14:paraId="3DC87732" w14:textId="77777777" w:rsidR="006F2DF9" w:rsidRPr="00AA1D34" w:rsidRDefault="006F2DF9"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how texts work</w:t>
            </w:r>
          </w:p>
          <w:p w14:paraId="4E91928E" w14:textId="77777777" w:rsidR="006F2DF9" w:rsidRPr="00AA1D34" w:rsidRDefault="006F2DF9"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why texts use a particular form</w:t>
            </w:r>
          </w:p>
          <w:p w14:paraId="41B01FD0" w14:textId="77777777" w:rsidR="006F2DF9" w:rsidRPr="00AA1D34" w:rsidRDefault="006F2DF9"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how texts use the conventions of a particular form</w:t>
            </w:r>
          </w:p>
          <w:p w14:paraId="1CC13A51" w14:textId="77777777" w:rsidR="006F2DF9" w:rsidRPr="00AA1D34" w:rsidRDefault="006F2DF9"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 xml:space="preserve">how texts use language for </w:t>
            </w:r>
            <w:proofErr w:type="gramStart"/>
            <w:r w:rsidRPr="00AA1D34">
              <w:rPr>
                <w:rFonts w:ascii="Calibri" w:hAnsi="Calibri" w:cs="Arial"/>
                <w:sz w:val="20"/>
                <w:szCs w:val="20"/>
              </w:rPr>
              <w:t>particular audiences</w:t>
            </w:r>
            <w:proofErr w:type="gramEnd"/>
            <w:r w:rsidRPr="00AA1D34">
              <w:rPr>
                <w:rFonts w:ascii="Calibri" w:hAnsi="Calibri" w:cs="Arial"/>
                <w:sz w:val="20"/>
                <w:szCs w:val="20"/>
              </w:rPr>
              <w:t xml:space="preserve"> and purposes</w:t>
            </w:r>
          </w:p>
          <w:p w14:paraId="3BE70167" w14:textId="77777777" w:rsidR="006F2DF9" w:rsidRPr="00121DF5" w:rsidRDefault="006F2DF9" w:rsidP="00363904">
            <w:pPr>
              <w:keepNext/>
              <w:spacing w:line="228" w:lineRule="auto"/>
              <w:rPr>
                <w:rFonts w:asciiTheme="minorHAnsi" w:hAnsiTheme="minorHAnsi" w:cstheme="minorHAnsi"/>
                <w:b/>
                <w:sz w:val="20"/>
                <w:szCs w:val="20"/>
              </w:rPr>
            </w:pPr>
            <w:r w:rsidRPr="00121DF5">
              <w:rPr>
                <w:rFonts w:asciiTheme="minorHAnsi" w:hAnsiTheme="minorHAnsi" w:cstheme="minorHAnsi"/>
                <w:b/>
                <w:sz w:val="20"/>
                <w:szCs w:val="20"/>
              </w:rPr>
              <w:lastRenderedPageBreak/>
              <w:t>When producing texts students learn</w:t>
            </w:r>
          </w:p>
          <w:p w14:paraId="282DAD4D" w14:textId="77777777" w:rsidR="006F2DF9" w:rsidRDefault="006F2DF9"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how to shape or structure a text to make it work</w:t>
            </w:r>
          </w:p>
          <w:p w14:paraId="7B5E377D" w14:textId="77777777" w:rsidR="000E60E5" w:rsidRDefault="000E60E5" w:rsidP="00170FB4">
            <w:pPr>
              <w:numPr>
                <w:ilvl w:val="0"/>
                <w:numId w:val="5"/>
              </w:numPr>
              <w:spacing w:line="228" w:lineRule="auto"/>
              <w:ind w:left="284" w:hanging="284"/>
              <w:contextualSpacing/>
              <w:rPr>
                <w:rFonts w:ascii="Calibri" w:hAnsi="Calibri" w:cs="Arial"/>
                <w:sz w:val="20"/>
                <w:szCs w:val="20"/>
              </w:rPr>
            </w:pPr>
            <w:r>
              <w:rPr>
                <w:rFonts w:ascii="Calibri" w:hAnsi="Calibri" w:cs="Arial"/>
                <w:sz w:val="20"/>
                <w:szCs w:val="20"/>
              </w:rPr>
              <w:t>how to brainstorm</w:t>
            </w:r>
          </w:p>
          <w:p w14:paraId="6883B26A" w14:textId="77777777" w:rsidR="000E60E5" w:rsidRDefault="000E60E5" w:rsidP="00170FB4">
            <w:pPr>
              <w:numPr>
                <w:ilvl w:val="0"/>
                <w:numId w:val="5"/>
              </w:numPr>
              <w:spacing w:line="228" w:lineRule="auto"/>
              <w:ind w:left="284" w:hanging="284"/>
              <w:contextualSpacing/>
              <w:rPr>
                <w:rFonts w:ascii="Calibri" w:hAnsi="Calibri" w:cs="Arial"/>
                <w:sz w:val="20"/>
                <w:szCs w:val="20"/>
              </w:rPr>
            </w:pPr>
            <w:r>
              <w:rPr>
                <w:rFonts w:ascii="Calibri" w:hAnsi="Calibri" w:cs="Arial"/>
                <w:sz w:val="20"/>
                <w:szCs w:val="20"/>
              </w:rPr>
              <w:t>how to shape or structure a text to make it work</w:t>
            </w:r>
          </w:p>
          <w:p w14:paraId="1F607E07" w14:textId="77777777" w:rsidR="000E60E5" w:rsidRPr="00AA1D34" w:rsidRDefault="000E60E5" w:rsidP="00170FB4">
            <w:pPr>
              <w:numPr>
                <w:ilvl w:val="0"/>
                <w:numId w:val="5"/>
              </w:numPr>
              <w:spacing w:line="228" w:lineRule="auto"/>
              <w:ind w:left="284" w:hanging="284"/>
              <w:contextualSpacing/>
              <w:rPr>
                <w:rFonts w:ascii="Calibri" w:hAnsi="Calibri" w:cs="Arial"/>
                <w:sz w:val="20"/>
                <w:szCs w:val="20"/>
              </w:rPr>
            </w:pPr>
            <w:r>
              <w:rPr>
                <w:rFonts w:ascii="Calibri" w:hAnsi="Calibri" w:cs="Arial"/>
                <w:sz w:val="20"/>
                <w:szCs w:val="20"/>
              </w:rPr>
              <w:t>why a particular form is appropriate</w:t>
            </w:r>
          </w:p>
          <w:p w14:paraId="53CF8D23" w14:textId="77777777" w:rsidR="006F2DF9" w:rsidRPr="00AA1D34" w:rsidRDefault="006F2DF9"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how to use the conventions of a particular form (report)</w:t>
            </w:r>
          </w:p>
          <w:p w14:paraId="5C665333" w14:textId="77777777" w:rsidR="006F2DF9" w:rsidRPr="00AA1D34" w:rsidRDefault="006F2DF9" w:rsidP="00170FB4">
            <w:pPr>
              <w:numPr>
                <w:ilvl w:val="0"/>
                <w:numId w:val="5"/>
              </w:numPr>
              <w:spacing w:line="228" w:lineRule="auto"/>
              <w:ind w:left="284" w:hanging="284"/>
              <w:contextualSpacing/>
              <w:rPr>
                <w:rFonts w:ascii="Calibri" w:hAnsi="Calibri" w:cs="Arial"/>
                <w:sz w:val="20"/>
                <w:szCs w:val="20"/>
              </w:rPr>
            </w:pPr>
            <w:r w:rsidRPr="00AA1D34">
              <w:rPr>
                <w:rFonts w:ascii="Calibri" w:hAnsi="Calibri" w:cs="Arial"/>
                <w:sz w:val="20"/>
                <w:szCs w:val="20"/>
              </w:rPr>
              <w:t>how to use language</w:t>
            </w:r>
            <w:r>
              <w:rPr>
                <w:rFonts w:ascii="Calibri" w:hAnsi="Calibri" w:cs="Arial"/>
                <w:sz w:val="20"/>
                <w:szCs w:val="20"/>
              </w:rPr>
              <w:t>,</w:t>
            </w:r>
            <w:r w:rsidRPr="00AA1D34">
              <w:rPr>
                <w:rFonts w:ascii="Calibri" w:hAnsi="Calibri" w:cs="Arial"/>
                <w:sz w:val="20"/>
                <w:szCs w:val="20"/>
              </w:rPr>
              <w:t xml:space="preserve"> including appropriate spelling, </w:t>
            </w:r>
            <w:proofErr w:type="gramStart"/>
            <w:r w:rsidRPr="00AA1D34">
              <w:rPr>
                <w:rFonts w:ascii="Calibri" w:hAnsi="Calibri" w:cs="Arial"/>
                <w:sz w:val="20"/>
                <w:szCs w:val="20"/>
              </w:rPr>
              <w:t>punctuation</w:t>
            </w:r>
            <w:proofErr w:type="gramEnd"/>
            <w:r w:rsidRPr="00AA1D34">
              <w:rPr>
                <w:rFonts w:ascii="Calibri" w:hAnsi="Calibri" w:cs="Arial"/>
                <w:sz w:val="20"/>
                <w:szCs w:val="20"/>
              </w:rPr>
              <w:t xml:space="preserve"> and grammar</w:t>
            </w:r>
          </w:p>
          <w:p w14:paraId="5C92C369" w14:textId="77777777" w:rsidR="006F2DF9" w:rsidRPr="007A335B" w:rsidRDefault="006F2DF9" w:rsidP="00170FB4">
            <w:pPr>
              <w:numPr>
                <w:ilvl w:val="0"/>
                <w:numId w:val="5"/>
              </w:numPr>
              <w:spacing w:line="228" w:lineRule="auto"/>
              <w:ind w:left="284" w:hanging="284"/>
              <w:contextualSpacing/>
              <w:rPr>
                <w:rFonts w:asciiTheme="minorHAnsi" w:hAnsiTheme="minorHAnsi" w:cstheme="minorHAnsi"/>
                <w:sz w:val="20"/>
                <w:szCs w:val="20"/>
              </w:rPr>
            </w:pPr>
            <w:r w:rsidRPr="00AA1D34">
              <w:rPr>
                <w:rFonts w:ascii="Calibri" w:hAnsi="Calibri" w:cs="Arial"/>
                <w:sz w:val="20"/>
                <w:szCs w:val="20"/>
              </w:rPr>
              <w:t>how to promote attitudes</w:t>
            </w:r>
            <w:r w:rsidRPr="00121DF5">
              <w:rPr>
                <w:rFonts w:asciiTheme="minorHAnsi" w:hAnsiTheme="minorHAnsi" w:cstheme="minorHAnsi"/>
                <w:sz w:val="20"/>
                <w:szCs w:val="20"/>
              </w:rPr>
              <w:t xml:space="preserve"> and values</w:t>
            </w:r>
          </w:p>
        </w:tc>
        <w:tc>
          <w:tcPr>
            <w:tcW w:w="4226" w:type="dxa"/>
            <w:tcBorders>
              <w:top w:val="single" w:sz="6" w:space="0" w:color="BD9FCF" w:themeColor="accent4"/>
              <w:left w:val="single" w:sz="6" w:space="0" w:color="BD9FCF" w:themeColor="accent4"/>
              <w:right w:val="single" w:sz="6" w:space="0" w:color="BD9FCF" w:themeColor="accent4"/>
            </w:tcBorders>
          </w:tcPr>
          <w:p w14:paraId="055F84F7" w14:textId="77777777" w:rsidR="006F2DF9" w:rsidRPr="00AA1D34" w:rsidRDefault="006F2DF9" w:rsidP="00170FB4">
            <w:pPr>
              <w:spacing w:line="228" w:lineRule="auto"/>
              <w:rPr>
                <w:rFonts w:asciiTheme="minorHAnsi" w:hAnsiTheme="minorHAnsi" w:cstheme="minorHAnsi"/>
                <w:b/>
                <w:sz w:val="20"/>
                <w:szCs w:val="20"/>
              </w:rPr>
            </w:pPr>
            <w:r>
              <w:rPr>
                <w:rFonts w:asciiTheme="minorHAnsi" w:hAnsiTheme="minorHAnsi" w:cstheme="minorHAnsi"/>
                <w:b/>
                <w:sz w:val="20"/>
                <w:szCs w:val="20"/>
              </w:rPr>
              <w:lastRenderedPageBreak/>
              <w:t>Activity: Festival Rules R</w:t>
            </w:r>
            <w:r w:rsidRPr="00AA1D34">
              <w:rPr>
                <w:rFonts w:asciiTheme="minorHAnsi" w:hAnsiTheme="minorHAnsi" w:cstheme="minorHAnsi"/>
                <w:b/>
                <w:sz w:val="20"/>
                <w:szCs w:val="20"/>
              </w:rPr>
              <w:t>eport</w:t>
            </w:r>
          </w:p>
          <w:p w14:paraId="3C7CA7D6" w14:textId="77777777" w:rsidR="006F2DF9" w:rsidRPr="00121DF5" w:rsidRDefault="006F2DF9" w:rsidP="00363904">
            <w:pPr>
              <w:spacing w:after="120" w:line="228" w:lineRule="auto"/>
              <w:rPr>
                <w:rFonts w:asciiTheme="minorHAnsi" w:hAnsiTheme="minorHAnsi" w:cstheme="minorHAnsi"/>
                <w:sz w:val="20"/>
                <w:szCs w:val="20"/>
              </w:rPr>
            </w:pPr>
            <w:r w:rsidRPr="00121DF5">
              <w:rPr>
                <w:rFonts w:asciiTheme="minorHAnsi" w:hAnsiTheme="minorHAnsi" w:cstheme="minorHAnsi"/>
                <w:sz w:val="20"/>
                <w:szCs w:val="20"/>
              </w:rPr>
              <w:t xml:space="preserve">The last part of this module is to check out the rules of the festival. Use the website to check on what the age requirements are and what </w:t>
            </w:r>
            <w:r w:rsidR="00FA5CDB">
              <w:rPr>
                <w:rFonts w:asciiTheme="minorHAnsi" w:hAnsiTheme="minorHAnsi" w:cstheme="minorHAnsi"/>
                <w:sz w:val="20"/>
                <w:szCs w:val="20"/>
              </w:rPr>
              <w:t>behaviours are acceptable/unacceptable</w:t>
            </w:r>
            <w:r w:rsidRPr="00121DF5">
              <w:rPr>
                <w:rFonts w:asciiTheme="minorHAnsi" w:hAnsiTheme="minorHAnsi" w:cstheme="minorHAnsi"/>
                <w:sz w:val="20"/>
                <w:szCs w:val="20"/>
              </w:rPr>
              <w:t>. You must use a</w:t>
            </w:r>
            <w:r>
              <w:rPr>
                <w:rFonts w:asciiTheme="minorHAnsi" w:hAnsiTheme="minorHAnsi" w:cstheme="minorHAnsi"/>
                <w:sz w:val="20"/>
                <w:szCs w:val="20"/>
              </w:rPr>
              <w:t xml:space="preserve"> report format to present all</w:t>
            </w:r>
            <w:r w:rsidRPr="00121DF5">
              <w:rPr>
                <w:rFonts w:asciiTheme="minorHAnsi" w:hAnsiTheme="minorHAnsi" w:cstheme="minorHAnsi"/>
                <w:sz w:val="20"/>
                <w:szCs w:val="20"/>
              </w:rPr>
              <w:t xml:space="preserve"> these rules in</w:t>
            </w:r>
            <w:r>
              <w:rPr>
                <w:rFonts w:asciiTheme="minorHAnsi" w:hAnsiTheme="minorHAnsi" w:cstheme="minorHAnsi"/>
                <w:sz w:val="20"/>
                <w:szCs w:val="20"/>
              </w:rPr>
              <w:t xml:space="preserve"> such</w:t>
            </w:r>
            <w:r w:rsidRPr="00121DF5">
              <w:rPr>
                <w:rFonts w:asciiTheme="minorHAnsi" w:hAnsiTheme="minorHAnsi" w:cstheme="minorHAnsi"/>
                <w:sz w:val="20"/>
                <w:szCs w:val="20"/>
              </w:rPr>
              <w:t xml:space="preserve"> a way that they are easy for you and your friends to read and understand.</w:t>
            </w:r>
          </w:p>
          <w:p w14:paraId="153F87C0" w14:textId="77777777" w:rsidR="006F2DF9" w:rsidRDefault="006F2DF9" w:rsidP="00170FB4">
            <w:pPr>
              <w:spacing w:line="228" w:lineRule="auto"/>
              <w:rPr>
                <w:rFonts w:asciiTheme="minorHAnsi" w:hAnsiTheme="minorHAnsi" w:cstheme="minorHAnsi"/>
                <w:b/>
                <w:sz w:val="20"/>
                <w:szCs w:val="20"/>
              </w:rPr>
            </w:pPr>
            <w:r w:rsidRPr="00121DF5">
              <w:rPr>
                <w:rFonts w:asciiTheme="minorHAnsi" w:hAnsiTheme="minorHAnsi" w:cstheme="minorHAnsi"/>
                <w:b/>
                <w:sz w:val="20"/>
                <w:szCs w:val="20"/>
              </w:rPr>
              <w:t>Task 11: Reading</w:t>
            </w:r>
          </w:p>
          <w:p w14:paraId="41477D68" w14:textId="77777777" w:rsidR="006F2DF9" w:rsidRPr="00EB23F5" w:rsidRDefault="006F2DF9" w:rsidP="00170FB4">
            <w:pPr>
              <w:spacing w:line="228" w:lineRule="auto"/>
              <w:rPr>
                <w:rFonts w:asciiTheme="minorHAnsi" w:hAnsiTheme="minorHAnsi" w:cstheme="minorHAnsi"/>
                <w:sz w:val="20"/>
                <w:szCs w:val="20"/>
              </w:rPr>
            </w:pPr>
            <w:r w:rsidRPr="00EB23F5">
              <w:rPr>
                <w:rFonts w:asciiTheme="minorHAnsi" w:hAnsiTheme="minorHAnsi" w:cstheme="minorHAnsi"/>
                <w:sz w:val="20"/>
                <w:szCs w:val="20"/>
              </w:rPr>
              <w:t xml:space="preserve">Preparing for the Southbound Festival </w:t>
            </w:r>
          </w:p>
          <w:p w14:paraId="6EA2E282" w14:textId="77777777" w:rsidR="006F2DF9" w:rsidRPr="00F52D17" w:rsidRDefault="006F2DF9" w:rsidP="00170FB4">
            <w:pPr>
              <w:spacing w:line="228" w:lineRule="auto"/>
              <w:rPr>
                <w:rFonts w:asciiTheme="minorHAnsi" w:hAnsiTheme="minorHAnsi" w:cstheme="minorHAnsi"/>
                <w:b/>
                <w:sz w:val="20"/>
                <w:szCs w:val="20"/>
              </w:rPr>
            </w:pPr>
            <w:r w:rsidRPr="00121DF5">
              <w:rPr>
                <w:rFonts w:asciiTheme="minorHAnsi" w:hAnsiTheme="minorHAnsi" w:cstheme="minorHAnsi"/>
                <w:sz w:val="20"/>
                <w:szCs w:val="20"/>
              </w:rPr>
              <w:lastRenderedPageBreak/>
              <w:t>Compile your findings for the three activities into the four sections:</w:t>
            </w:r>
          </w:p>
          <w:p w14:paraId="79D88C5C" w14:textId="77777777" w:rsidR="006F2DF9" w:rsidRPr="00121DF5" w:rsidRDefault="006F2DF9" w:rsidP="00170FB4">
            <w:pPr>
              <w:pStyle w:val="ListParagraph"/>
              <w:numPr>
                <w:ilvl w:val="0"/>
                <w:numId w:val="15"/>
              </w:numPr>
              <w:spacing w:line="228" w:lineRule="auto"/>
              <w:ind w:left="325" w:hanging="303"/>
              <w:rPr>
                <w:rFonts w:asciiTheme="minorHAnsi" w:hAnsiTheme="minorHAnsi" w:cstheme="minorHAnsi"/>
                <w:sz w:val="20"/>
                <w:szCs w:val="20"/>
              </w:rPr>
            </w:pPr>
            <w:r w:rsidRPr="00121DF5">
              <w:rPr>
                <w:rFonts w:asciiTheme="minorHAnsi" w:hAnsiTheme="minorHAnsi" w:cstheme="minorHAnsi"/>
                <w:sz w:val="20"/>
                <w:szCs w:val="20"/>
              </w:rPr>
              <w:t xml:space="preserve">Southbound Camping </w:t>
            </w:r>
          </w:p>
          <w:p w14:paraId="038D9E6F" w14:textId="77777777" w:rsidR="006F2DF9" w:rsidRPr="00121DF5" w:rsidRDefault="006F2DF9" w:rsidP="00170FB4">
            <w:pPr>
              <w:pStyle w:val="ListParagraph"/>
              <w:numPr>
                <w:ilvl w:val="0"/>
                <w:numId w:val="15"/>
              </w:numPr>
              <w:spacing w:line="228" w:lineRule="auto"/>
              <w:ind w:left="325" w:hanging="303"/>
              <w:rPr>
                <w:rFonts w:asciiTheme="minorHAnsi" w:hAnsiTheme="minorHAnsi" w:cstheme="minorHAnsi"/>
                <w:sz w:val="20"/>
                <w:szCs w:val="20"/>
              </w:rPr>
            </w:pPr>
            <w:r w:rsidRPr="00121DF5">
              <w:rPr>
                <w:rFonts w:asciiTheme="minorHAnsi" w:hAnsiTheme="minorHAnsi" w:cstheme="minorHAnsi"/>
                <w:sz w:val="20"/>
                <w:szCs w:val="20"/>
              </w:rPr>
              <w:t>Southbound Budget</w:t>
            </w:r>
          </w:p>
          <w:p w14:paraId="6B03C949" w14:textId="77777777" w:rsidR="006F2DF9" w:rsidRPr="00121DF5" w:rsidRDefault="006F2DF9" w:rsidP="00170FB4">
            <w:pPr>
              <w:pStyle w:val="ListParagraph"/>
              <w:numPr>
                <w:ilvl w:val="0"/>
                <w:numId w:val="15"/>
              </w:numPr>
              <w:spacing w:line="228" w:lineRule="auto"/>
              <w:ind w:left="325" w:hanging="303"/>
              <w:rPr>
                <w:rFonts w:asciiTheme="minorHAnsi" w:hAnsiTheme="minorHAnsi" w:cstheme="minorHAnsi"/>
                <w:sz w:val="20"/>
                <w:szCs w:val="20"/>
              </w:rPr>
            </w:pPr>
            <w:r>
              <w:rPr>
                <w:rFonts w:asciiTheme="minorHAnsi" w:hAnsiTheme="minorHAnsi" w:cstheme="minorHAnsi"/>
                <w:sz w:val="20"/>
                <w:szCs w:val="20"/>
              </w:rPr>
              <w:t>Festival Rules R</w:t>
            </w:r>
            <w:r w:rsidRPr="00121DF5">
              <w:rPr>
                <w:rFonts w:asciiTheme="minorHAnsi" w:hAnsiTheme="minorHAnsi" w:cstheme="minorHAnsi"/>
                <w:sz w:val="20"/>
                <w:szCs w:val="20"/>
              </w:rPr>
              <w:t>eport</w:t>
            </w:r>
          </w:p>
          <w:p w14:paraId="0B4DE1DF" w14:textId="77777777" w:rsidR="006F2DF9" w:rsidRPr="00121DF5" w:rsidRDefault="006F2DF9" w:rsidP="00170FB4">
            <w:pPr>
              <w:pStyle w:val="ListParagraph"/>
              <w:numPr>
                <w:ilvl w:val="0"/>
                <w:numId w:val="15"/>
              </w:numPr>
              <w:spacing w:line="228" w:lineRule="auto"/>
              <w:ind w:left="325" w:hanging="303"/>
              <w:rPr>
                <w:rFonts w:asciiTheme="minorHAnsi" w:hAnsiTheme="minorHAnsi" w:cstheme="minorHAnsi"/>
                <w:sz w:val="20"/>
                <w:szCs w:val="20"/>
              </w:rPr>
            </w:pPr>
            <w:r>
              <w:rPr>
                <w:rFonts w:asciiTheme="minorHAnsi" w:hAnsiTheme="minorHAnsi" w:cstheme="minorHAnsi"/>
                <w:sz w:val="20"/>
                <w:szCs w:val="20"/>
              </w:rPr>
              <w:t>A list of the w</w:t>
            </w:r>
            <w:r w:rsidRPr="00121DF5">
              <w:rPr>
                <w:rFonts w:asciiTheme="minorHAnsi" w:hAnsiTheme="minorHAnsi" w:cstheme="minorHAnsi"/>
                <w:sz w:val="20"/>
                <w:szCs w:val="20"/>
              </w:rPr>
              <w:t>ebsite links used</w:t>
            </w:r>
            <w:r w:rsidR="00FA5CDB">
              <w:rPr>
                <w:rFonts w:asciiTheme="minorHAnsi" w:hAnsiTheme="minorHAnsi" w:cstheme="minorHAnsi"/>
                <w:sz w:val="20"/>
                <w:szCs w:val="20"/>
              </w:rPr>
              <w:t>.</w:t>
            </w:r>
            <w:r w:rsidRPr="00121DF5">
              <w:rPr>
                <w:rFonts w:asciiTheme="minorHAnsi" w:hAnsiTheme="minorHAnsi" w:cstheme="minorHAnsi"/>
                <w:sz w:val="20"/>
                <w:szCs w:val="20"/>
              </w:rPr>
              <w:t xml:space="preserve"> </w:t>
            </w:r>
          </w:p>
          <w:p w14:paraId="45DECE4D" w14:textId="77777777" w:rsidR="006F2DF9" w:rsidRPr="00EE6266" w:rsidRDefault="006F2DF9" w:rsidP="00170FB4">
            <w:pPr>
              <w:spacing w:line="228" w:lineRule="auto"/>
              <w:rPr>
                <w:rFonts w:ascii="Calibri" w:eastAsia="Calibri" w:hAnsi="Calibri"/>
                <w:b/>
                <w:sz w:val="20"/>
                <w:szCs w:val="20"/>
              </w:rPr>
            </w:pPr>
            <w:r w:rsidRPr="00121DF5">
              <w:rPr>
                <w:rFonts w:asciiTheme="minorHAnsi" w:hAnsiTheme="minorHAnsi" w:cstheme="minorHAnsi"/>
                <w:b/>
                <w:sz w:val="20"/>
                <w:szCs w:val="20"/>
              </w:rPr>
              <w:t>Week 14</w:t>
            </w:r>
          </w:p>
        </w:tc>
      </w:tr>
    </w:tbl>
    <w:p w14:paraId="1CB45E44" w14:textId="77777777" w:rsidR="00CF3CB2" w:rsidRPr="00772067" w:rsidRDefault="00CF3CB2" w:rsidP="00772067"/>
    <w:sectPr w:rsidR="00CF3CB2" w:rsidRPr="00772067" w:rsidSect="0004659D">
      <w:headerReference w:type="even" r:id="rId15"/>
      <w:headerReference w:type="default" r:id="rId16"/>
      <w:footerReference w:type="even" r:id="rId17"/>
      <w:headerReference w:type="first" r:id="rId18"/>
      <w:footerReference w:type="first" r:id="rId19"/>
      <w:pgSz w:w="11906" w:h="16838" w:code="9"/>
      <w:pgMar w:top="1440" w:right="1416"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250A" w14:textId="77777777" w:rsidR="003D582A" w:rsidRDefault="003D582A" w:rsidP="00DB14C9">
      <w:r>
        <w:separator/>
      </w:r>
    </w:p>
  </w:endnote>
  <w:endnote w:type="continuationSeparator" w:id="0">
    <w:p w14:paraId="47D91B94" w14:textId="77777777" w:rsidR="003D582A" w:rsidRDefault="003D582A"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4EA4" w14:textId="77777777" w:rsidR="007C1F4F" w:rsidRPr="00EE6266" w:rsidRDefault="00C32967" w:rsidP="00EE6266">
    <w:pPr>
      <w:pStyle w:val="Footer"/>
      <w:pBdr>
        <w:top w:val="single" w:sz="4" w:space="4" w:color="5C815C"/>
      </w:pBdr>
      <w:tabs>
        <w:tab w:val="clear" w:pos="4513"/>
        <w:tab w:val="clear" w:pos="9026"/>
        <w:tab w:val="left" w:pos="1860"/>
      </w:tabs>
      <w:rPr>
        <w:rFonts w:ascii="Franklin Gothic Book" w:hAnsi="Franklin Gothic Book"/>
        <w:noProof/>
        <w:color w:val="342568"/>
        <w:sz w:val="16"/>
        <w:szCs w:val="16"/>
      </w:rPr>
    </w:pPr>
    <w:r>
      <w:rPr>
        <w:rFonts w:ascii="Franklin Gothic Book" w:hAnsi="Franklin Gothic Book"/>
        <w:noProof/>
        <w:color w:val="342568"/>
        <w:sz w:val="16"/>
        <w:szCs w:val="16"/>
      </w:rPr>
      <w:t>2019/7888</w:t>
    </w:r>
    <w:r w:rsidR="00372A54">
      <w:rPr>
        <w:rFonts w:ascii="Franklin Gothic Book" w:hAnsi="Franklin Gothic Book"/>
        <w:noProof/>
        <w:color w:val="342568"/>
        <w:sz w:val="16"/>
        <w:szCs w:val="16"/>
      </w:rPr>
      <w:t>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D12" w14:textId="77777777" w:rsidR="007C1F4F" w:rsidRPr="00EE6266" w:rsidRDefault="007C1F4F" w:rsidP="00EE6266">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48A8" w14:textId="77777777" w:rsidR="007C1F4F" w:rsidRPr="00F305FB" w:rsidRDefault="007C1F4F" w:rsidP="00F305FB">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B3F1" w14:textId="77777777" w:rsidR="007C1F4F" w:rsidRPr="005143EB" w:rsidRDefault="007C1F4F" w:rsidP="00EE626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F431" w14:textId="77777777" w:rsidR="003D582A" w:rsidRDefault="003D582A" w:rsidP="00DB14C9">
      <w:r>
        <w:separator/>
      </w:r>
    </w:p>
  </w:footnote>
  <w:footnote w:type="continuationSeparator" w:id="0">
    <w:p w14:paraId="03ACDF33" w14:textId="77777777" w:rsidR="003D582A" w:rsidRDefault="003D582A"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5A5D" w14:textId="77777777" w:rsidR="007C1F4F" w:rsidRDefault="007C1F4F" w:rsidP="00C73731">
    <w:pPr>
      <w:pStyle w:val="Header"/>
      <w:ind w:left="-709"/>
    </w:pPr>
    <w:r>
      <w:rPr>
        <w:noProof/>
      </w:rPr>
      <w:drawing>
        <wp:inline distT="0" distB="0" distL="0" distR="0" wp14:anchorId="4C23EB7B" wp14:editId="190D9B89">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38CA49B9" w14:textId="77777777" w:rsidR="007C1F4F" w:rsidRDefault="007C1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4251" w14:textId="77777777" w:rsidR="007C1F4F" w:rsidRPr="001B3981" w:rsidRDefault="007C1F4F" w:rsidP="00EE6266">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5497E">
      <w:rPr>
        <w:rFonts w:ascii="Franklin Gothic Book" w:hAnsi="Franklin Gothic Book"/>
        <w:b/>
        <w:noProof/>
        <w:color w:val="46328C"/>
        <w:sz w:val="32"/>
      </w:rPr>
      <w:t>8</w:t>
    </w:r>
    <w:r w:rsidRPr="001B3981">
      <w:rPr>
        <w:rFonts w:ascii="Franklin Gothic Book" w:hAnsi="Franklin Gothic Book"/>
        <w:b/>
        <w:noProof/>
        <w:color w:val="46328C"/>
        <w:sz w:val="32"/>
      </w:rPr>
      <w:fldChar w:fldCharType="end"/>
    </w:r>
  </w:p>
  <w:p w14:paraId="730DFEAE" w14:textId="77777777" w:rsidR="007C1F4F" w:rsidRDefault="007C1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D883" w14:textId="77777777" w:rsidR="007C1F4F" w:rsidRPr="001B3981" w:rsidRDefault="007C1F4F" w:rsidP="00EE626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5497E">
      <w:rPr>
        <w:rFonts w:ascii="Franklin Gothic Book" w:hAnsi="Franklin Gothic Book"/>
        <w:b/>
        <w:noProof/>
        <w:color w:val="46328C"/>
        <w:sz w:val="32"/>
      </w:rPr>
      <w:t>9</w:t>
    </w:r>
    <w:r w:rsidRPr="001B3981">
      <w:rPr>
        <w:rFonts w:ascii="Franklin Gothic Book" w:hAnsi="Franklin Gothic Book"/>
        <w:b/>
        <w:noProof/>
        <w:color w:val="46328C"/>
        <w:sz w:val="32"/>
      </w:rPr>
      <w:fldChar w:fldCharType="end"/>
    </w:r>
  </w:p>
  <w:p w14:paraId="423213F3" w14:textId="77777777" w:rsidR="007C1F4F" w:rsidRDefault="007C1F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BBD9" w14:textId="77777777" w:rsidR="007C1F4F" w:rsidRPr="001B3981" w:rsidRDefault="007C1F4F" w:rsidP="00EE626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5497E">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7B215EC0" w14:textId="77777777" w:rsidR="007C1F4F" w:rsidRPr="00EE6266" w:rsidRDefault="007C1F4F" w:rsidP="00EE6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57B6"/>
    <w:multiLevelType w:val="hybridMultilevel"/>
    <w:tmpl w:val="13D88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94F2F85"/>
    <w:multiLevelType w:val="hybridMultilevel"/>
    <w:tmpl w:val="6DB4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00E79"/>
    <w:multiLevelType w:val="hybridMultilevel"/>
    <w:tmpl w:val="E594DDCA"/>
    <w:lvl w:ilvl="0" w:tplc="0C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51650F"/>
    <w:multiLevelType w:val="hybridMultilevel"/>
    <w:tmpl w:val="262AA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0F3B64"/>
    <w:multiLevelType w:val="hybridMultilevel"/>
    <w:tmpl w:val="659EE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30066A"/>
    <w:multiLevelType w:val="hybridMultilevel"/>
    <w:tmpl w:val="635E8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CB776C"/>
    <w:multiLevelType w:val="hybridMultilevel"/>
    <w:tmpl w:val="B92C6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B168DB"/>
    <w:multiLevelType w:val="hybridMultilevel"/>
    <w:tmpl w:val="E708DD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32961"/>
    <w:multiLevelType w:val="hybridMultilevel"/>
    <w:tmpl w:val="A224D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AB472F"/>
    <w:multiLevelType w:val="hybridMultilevel"/>
    <w:tmpl w:val="87DA350A"/>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1"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6524144"/>
    <w:multiLevelType w:val="hybridMultilevel"/>
    <w:tmpl w:val="8AA8F998"/>
    <w:lvl w:ilvl="0" w:tplc="1AA8F3B8">
      <w:start w:val="1"/>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3" w15:restartNumberingAfterBreak="0">
    <w:nsid w:val="5B8A11E5"/>
    <w:multiLevelType w:val="hybridMultilevel"/>
    <w:tmpl w:val="11BCC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65D606C9"/>
    <w:multiLevelType w:val="hybridMultilevel"/>
    <w:tmpl w:val="FACAB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E53D2E"/>
    <w:multiLevelType w:val="hybridMultilevel"/>
    <w:tmpl w:val="0C4C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FA444F1"/>
    <w:multiLevelType w:val="hybridMultilevel"/>
    <w:tmpl w:val="46BCE73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5111501">
    <w:abstractNumId w:val="14"/>
  </w:num>
  <w:num w:numId="2" w16cid:durableId="599529865">
    <w:abstractNumId w:val="1"/>
  </w:num>
  <w:num w:numId="3" w16cid:durableId="1578586531">
    <w:abstractNumId w:val="11"/>
  </w:num>
  <w:num w:numId="4" w16cid:durableId="726073943">
    <w:abstractNumId w:val="17"/>
  </w:num>
  <w:num w:numId="5" w16cid:durableId="1049109782">
    <w:abstractNumId w:val="7"/>
  </w:num>
  <w:num w:numId="6" w16cid:durableId="1939436876">
    <w:abstractNumId w:val="15"/>
  </w:num>
  <w:num w:numId="7" w16cid:durableId="450903208">
    <w:abstractNumId w:val="5"/>
  </w:num>
  <w:num w:numId="8" w16cid:durableId="2084065254">
    <w:abstractNumId w:val="16"/>
  </w:num>
  <w:num w:numId="9" w16cid:durableId="1731268310">
    <w:abstractNumId w:val="12"/>
  </w:num>
  <w:num w:numId="10" w16cid:durableId="267271789">
    <w:abstractNumId w:val="4"/>
  </w:num>
  <w:num w:numId="11" w16cid:durableId="417602592">
    <w:abstractNumId w:val="0"/>
  </w:num>
  <w:num w:numId="12" w16cid:durableId="621182314">
    <w:abstractNumId w:val="13"/>
  </w:num>
  <w:num w:numId="13" w16cid:durableId="1524516805">
    <w:abstractNumId w:val="2"/>
  </w:num>
  <w:num w:numId="14" w16cid:durableId="1213807532">
    <w:abstractNumId w:val="9"/>
  </w:num>
  <w:num w:numId="15" w16cid:durableId="159850137">
    <w:abstractNumId w:val="8"/>
  </w:num>
  <w:num w:numId="16" w16cid:durableId="1105924099">
    <w:abstractNumId w:val="10"/>
  </w:num>
  <w:num w:numId="17" w16cid:durableId="472062409">
    <w:abstractNumId w:val="3"/>
  </w:num>
  <w:num w:numId="18" w16cid:durableId="758868518">
    <w:abstractNumId w:val="6"/>
  </w:num>
  <w:num w:numId="19" w16cid:durableId="170063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1EF0"/>
    <w:rsid w:val="00006323"/>
    <w:rsid w:val="000257CF"/>
    <w:rsid w:val="00026F95"/>
    <w:rsid w:val="0004659D"/>
    <w:rsid w:val="000571F3"/>
    <w:rsid w:val="0009174F"/>
    <w:rsid w:val="000B05CE"/>
    <w:rsid w:val="000B282B"/>
    <w:rsid w:val="000E4C31"/>
    <w:rsid w:val="000E60E5"/>
    <w:rsid w:val="00115A63"/>
    <w:rsid w:val="00120D44"/>
    <w:rsid w:val="00121DF5"/>
    <w:rsid w:val="00122CB8"/>
    <w:rsid w:val="0013382C"/>
    <w:rsid w:val="00133EB1"/>
    <w:rsid w:val="00137EA5"/>
    <w:rsid w:val="00137F83"/>
    <w:rsid w:val="00164B43"/>
    <w:rsid w:val="00170FB4"/>
    <w:rsid w:val="0017363D"/>
    <w:rsid w:val="001802A0"/>
    <w:rsid w:val="00183DD2"/>
    <w:rsid w:val="001A065F"/>
    <w:rsid w:val="001B3D44"/>
    <w:rsid w:val="001C0E67"/>
    <w:rsid w:val="001F2021"/>
    <w:rsid w:val="001F4904"/>
    <w:rsid w:val="001F765E"/>
    <w:rsid w:val="00204018"/>
    <w:rsid w:val="00207E08"/>
    <w:rsid w:val="0021078D"/>
    <w:rsid w:val="002207BD"/>
    <w:rsid w:val="002317E3"/>
    <w:rsid w:val="00237908"/>
    <w:rsid w:val="00240545"/>
    <w:rsid w:val="0025174E"/>
    <w:rsid w:val="00254B11"/>
    <w:rsid w:val="00256F6F"/>
    <w:rsid w:val="00277EBB"/>
    <w:rsid w:val="00283727"/>
    <w:rsid w:val="002928CA"/>
    <w:rsid w:val="002B4373"/>
    <w:rsid w:val="002C23EE"/>
    <w:rsid w:val="002C2456"/>
    <w:rsid w:val="002E1708"/>
    <w:rsid w:val="003065C2"/>
    <w:rsid w:val="003109EE"/>
    <w:rsid w:val="0032279A"/>
    <w:rsid w:val="00324ACE"/>
    <w:rsid w:val="003570CD"/>
    <w:rsid w:val="00360BEE"/>
    <w:rsid w:val="00363904"/>
    <w:rsid w:val="00372A54"/>
    <w:rsid w:val="00393790"/>
    <w:rsid w:val="003B3167"/>
    <w:rsid w:val="003C5A53"/>
    <w:rsid w:val="003D582A"/>
    <w:rsid w:val="003E18D3"/>
    <w:rsid w:val="00411E3D"/>
    <w:rsid w:val="0044402A"/>
    <w:rsid w:val="00453DB8"/>
    <w:rsid w:val="0045497E"/>
    <w:rsid w:val="00464DEB"/>
    <w:rsid w:val="004814F0"/>
    <w:rsid w:val="004863E5"/>
    <w:rsid w:val="004A39BF"/>
    <w:rsid w:val="004C6186"/>
    <w:rsid w:val="004D5812"/>
    <w:rsid w:val="004E1286"/>
    <w:rsid w:val="004E2D16"/>
    <w:rsid w:val="00502726"/>
    <w:rsid w:val="00575263"/>
    <w:rsid w:val="005A3914"/>
    <w:rsid w:val="005A76EA"/>
    <w:rsid w:val="005E4FC0"/>
    <w:rsid w:val="00627FF3"/>
    <w:rsid w:val="0063024A"/>
    <w:rsid w:val="006313BF"/>
    <w:rsid w:val="006357C2"/>
    <w:rsid w:val="00636CF8"/>
    <w:rsid w:val="00663C31"/>
    <w:rsid w:val="00672DA4"/>
    <w:rsid w:val="00676B7B"/>
    <w:rsid w:val="00690548"/>
    <w:rsid w:val="006A2313"/>
    <w:rsid w:val="006A5C8D"/>
    <w:rsid w:val="006B0B8E"/>
    <w:rsid w:val="006C462D"/>
    <w:rsid w:val="006D28C9"/>
    <w:rsid w:val="006D5871"/>
    <w:rsid w:val="006F2DF9"/>
    <w:rsid w:val="00741986"/>
    <w:rsid w:val="00742B1D"/>
    <w:rsid w:val="0075178B"/>
    <w:rsid w:val="00772067"/>
    <w:rsid w:val="007808EE"/>
    <w:rsid w:val="00782381"/>
    <w:rsid w:val="007A335B"/>
    <w:rsid w:val="007B4BBE"/>
    <w:rsid w:val="007C1F4F"/>
    <w:rsid w:val="007C4BFB"/>
    <w:rsid w:val="007D648A"/>
    <w:rsid w:val="007D6D47"/>
    <w:rsid w:val="007D7C15"/>
    <w:rsid w:val="007E3CE0"/>
    <w:rsid w:val="007F0BBD"/>
    <w:rsid w:val="007F6939"/>
    <w:rsid w:val="00806A56"/>
    <w:rsid w:val="008126B3"/>
    <w:rsid w:val="0082460A"/>
    <w:rsid w:val="0082592B"/>
    <w:rsid w:val="00834BBA"/>
    <w:rsid w:val="00840722"/>
    <w:rsid w:val="00842B87"/>
    <w:rsid w:val="00855E0F"/>
    <w:rsid w:val="00861930"/>
    <w:rsid w:val="008725CF"/>
    <w:rsid w:val="008977D4"/>
    <w:rsid w:val="008A17BF"/>
    <w:rsid w:val="008A6317"/>
    <w:rsid w:val="008A6EE9"/>
    <w:rsid w:val="008A70AC"/>
    <w:rsid w:val="008A757C"/>
    <w:rsid w:val="008A7C13"/>
    <w:rsid w:val="008B157B"/>
    <w:rsid w:val="008E3A93"/>
    <w:rsid w:val="0090531C"/>
    <w:rsid w:val="00914619"/>
    <w:rsid w:val="009167F0"/>
    <w:rsid w:val="00930FD4"/>
    <w:rsid w:val="00933505"/>
    <w:rsid w:val="009411AC"/>
    <w:rsid w:val="00950FAA"/>
    <w:rsid w:val="00952D80"/>
    <w:rsid w:val="00953786"/>
    <w:rsid w:val="009B498D"/>
    <w:rsid w:val="009E0485"/>
    <w:rsid w:val="00A00BC5"/>
    <w:rsid w:val="00A02608"/>
    <w:rsid w:val="00A17610"/>
    <w:rsid w:val="00A2179E"/>
    <w:rsid w:val="00A57719"/>
    <w:rsid w:val="00A748CF"/>
    <w:rsid w:val="00AA1D34"/>
    <w:rsid w:val="00AA5FB7"/>
    <w:rsid w:val="00AA7FF0"/>
    <w:rsid w:val="00AC4B85"/>
    <w:rsid w:val="00AE2B64"/>
    <w:rsid w:val="00AE5E03"/>
    <w:rsid w:val="00AE6D33"/>
    <w:rsid w:val="00AF317D"/>
    <w:rsid w:val="00B15085"/>
    <w:rsid w:val="00B31593"/>
    <w:rsid w:val="00B36A1D"/>
    <w:rsid w:val="00B42AB9"/>
    <w:rsid w:val="00B45E3C"/>
    <w:rsid w:val="00B64E9C"/>
    <w:rsid w:val="00B74687"/>
    <w:rsid w:val="00B81254"/>
    <w:rsid w:val="00BA7332"/>
    <w:rsid w:val="00BC0A23"/>
    <w:rsid w:val="00BC0A83"/>
    <w:rsid w:val="00BC17F1"/>
    <w:rsid w:val="00BC1DED"/>
    <w:rsid w:val="00BD7C4A"/>
    <w:rsid w:val="00BE5241"/>
    <w:rsid w:val="00C32967"/>
    <w:rsid w:val="00C32D2B"/>
    <w:rsid w:val="00C46782"/>
    <w:rsid w:val="00C60DB6"/>
    <w:rsid w:val="00C6596C"/>
    <w:rsid w:val="00C70F46"/>
    <w:rsid w:val="00C73731"/>
    <w:rsid w:val="00C74DCA"/>
    <w:rsid w:val="00C80832"/>
    <w:rsid w:val="00C84201"/>
    <w:rsid w:val="00C936A6"/>
    <w:rsid w:val="00CA0867"/>
    <w:rsid w:val="00CE13AA"/>
    <w:rsid w:val="00CE23C0"/>
    <w:rsid w:val="00CF3CB2"/>
    <w:rsid w:val="00D12DD8"/>
    <w:rsid w:val="00D15736"/>
    <w:rsid w:val="00D2454A"/>
    <w:rsid w:val="00D3715A"/>
    <w:rsid w:val="00D44CBE"/>
    <w:rsid w:val="00D47F40"/>
    <w:rsid w:val="00D81FCA"/>
    <w:rsid w:val="00D9324C"/>
    <w:rsid w:val="00DB14C9"/>
    <w:rsid w:val="00DB1C37"/>
    <w:rsid w:val="00DC3B3E"/>
    <w:rsid w:val="00DF26C1"/>
    <w:rsid w:val="00DF4C0D"/>
    <w:rsid w:val="00DF5A45"/>
    <w:rsid w:val="00E24FBC"/>
    <w:rsid w:val="00E31CA1"/>
    <w:rsid w:val="00E3423D"/>
    <w:rsid w:val="00E360BF"/>
    <w:rsid w:val="00E61CFF"/>
    <w:rsid w:val="00E6577C"/>
    <w:rsid w:val="00E65EE0"/>
    <w:rsid w:val="00EB0906"/>
    <w:rsid w:val="00EB23F5"/>
    <w:rsid w:val="00EE454B"/>
    <w:rsid w:val="00EE6266"/>
    <w:rsid w:val="00EE6EDC"/>
    <w:rsid w:val="00F04EFB"/>
    <w:rsid w:val="00F15FDD"/>
    <w:rsid w:val="00F167AD"/>
    <w:rsid w:val="00F241FA"/>
    <w:rsid w:val="00F24FE3"/>
    <w:rsid w:val="00F305FB"/>
    <w:rsid w:val="00F40024"/>
    <w:rsid w:val="00F52D17"/>
    <w:rsid w:val="00F53533"/>
    <w:rsid w:val="00F667AA"/>
    <w:rsid w:val="00F66B1C"/>
    <w:rsid w:val="00F7346B"/>
    <w:rsid w:val="00F853E0"/>
    <w:rsid w:val="00F9768B"/>
    <w:rsid w:val="00FA1552"/>
    <w:rsid w:val="00FA5CDB"/>
    <w:rsid w:val="00FA78BD"/>
    <w:rsid w:val="00FB1C22"/>
    <w:rsid w:val="00FC4EFB"/>
    <w:rsid w:val="00FC5E2F"/>
    <w:rsid w:val="00FC7AF3"/>
    <w:rsid w:val="00FD2E7D"/>
    <w:rsid w:val="00FD3E43"/>
    <w:rsid w:val="00FE0971"/>
    <w:rsid w:val="00FF0566"/>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32D494"/>
  <w15:docId w15:val="{4BCF67CC-D526-4AE9-9AF4-B6EFF13A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after="120" w:line="280" w:lineRule="exact"/>
      <w:ind w:left="0" w:firstLine="0"/>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AE2B64"/>
    <w:pPr>
      <w:numPr>
        <w:numId w:val="4"/>
      </w:numPr>
      <w:spacing w:before="120" w:after="120" w:line="276" w:lineRule="auto"/>
    </w:pPr>
    <w:rPr>
      <w:rFonts w:ascii="Calibri" w:eastAsiaTheme="minorHAnsi" w:hAnsi="Calibri" w:cs="Calibri"/>
      <w:iCs/>
      <w:sz w:val="22"/>
      <w:szCs w:val="22"/>
    </w:rPr>
  </w:style>
  <w:style w:type="character" w:customStyle="1" w:styleId="ListItemChar">
    <w:name w:val="List Item Char"/>
    <w:basedOn w:val="DefaultParagraphFont"/>
    <w:link w:val="ListItem"/>
    <w:rsid w:val="00AE2B64"/>
    <w:rPr>
      <w:rFonts w:ascii="Calibri" w:hAnsi="Calibri" w:cs="Calibri"/>
      <w:iCs/>
      <w:szCs w:val="22"/>
      <w:lang w:val="en-AU" w:eastAsia="en-AU"/>
    </w:rPr>
  </w:style>
  <w:style w:type="character" w:styleId="Hyperlink">
    <w:name w:val="Hyperlink"/>
    <w:basedOn w:val="DefaultParagraphFont"/>
    <w:uiPriority w:val="99"/>
    <w:unhideWhenUsed/>
    <w:rsid w:val="001802A0"/>
    <w:rPr>
      <w:color w:val="410082" w:themeColor="hyperlink"/>
      <w:u w:val="single"/>
    </w:rPr>
  </w:style>
  <w:style w:type="paragraph" w:styleId="Revision">
    <w:name w:val="Revision"/>
    <w:hidden/>
    <w:uiPriority w:val="99"/>
    <w:semiHidden/>
    <w:rsid w:val="00BC17F1"/>
    <w:pPr>
      <w:spacing w:after="0" w:line="240" w:lineRule="auto"/>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Nlvp9yThI5Y"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www.gopetitio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FFE7B-F55E-4AC7-AF09-3F9E9396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Francoise Purdue</cp:lastModifiedBy>
  <cp:revision>13</cp:revision>
  <cp:lastPrinted>2020-06-24T03:32:00Z</cp:lastPrinted>
  <dcterms:created xsi:type="dcterms:W3CDTF">2019-02-22T06:04:00Z</dcterms:created>
  <dcterms:modified xsi:type="dcterms:W3CDTF">2023-01-23T00:28:00Z</dcterms:modified>
</cp:coreProperties>
</file>