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0EA6E084" wp14:editId="32FFE1CD">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rsidR="00855E0F" w:rsidRDefault="00EE3E1A"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English</w:t>
      </w:r>
    </w:p>
    <w:p w:rsidR="00855E0F" w:rsidRPr="00891E0F" w:rsidRDefault="009E3B85"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Preliminary Unit 3 and Unit 4</w:t>
      </w:r>
    </w:p>
    <w:p w:rsidR="00855E0F" w:rsidRPr="00891E0F" w:rsidRDefault="00855E0F" w:rsidP="00855E0F">
      <w:pPr>
        <w:keepNext/>
        <w:jc w:val="center"/>
        <w:outlineLvl w:val="0"/>
        <w:rPr>
          <w:rFonts w:ascii="Calibri" w:hAnsi="Calibri"/>
          <w:b/>
          <w:lang w:val="x-none" w:eastAsia="x-none"/>
        </w:rPr>
      </w:pPr>
    </w:p>
    <w:p w:rsidR="0025174E" w:rsidRPr="0025174E" w:rsidRDefault="0025174E" w:rsidP="0025174E">
      <w:pPr>
        <w:keepNext/>
        <w:spacing w:before="3500"/>
        <w:jc w:val="center"/>
        <w:outlineLvl w:val="0"/>
        <w:rPr>
          <w:rFonts w:ascii="Franklin Gothic Medium" w:hAnsi="Franklin Gothic Medium"/>
          <w:smallCaps/>
          <w:color w:val="463969"/>
          <w:sz w:val="52"/>
          <w:szCs w:val="52"/>
          <w:lang w:eastAsia="x-none"/>
        </w:rPr>
      </w:pPr>
    </w:p>
    <w:p w:rsidR="0025174E" w:rsidRPr="0025174E" w:rsidRDefault="0025174E" w:rsidP="0025174E">
      <w:pPr>
        <w:spacing w:after="240"/>
        <w:rPr>
          <w:rFonts w:ascii="Franklin Gothic Book" w:hAnsi="Franklin Gothic Book"/>
          <w:sz w:val="44"/>
          <w:szCs w:val="44"/>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rPr>
          <w:b/>
          <w:sz w:val="28"/>
          <w:szCs w:val="28"/>
        </w:rPr>
      </w:pPr>
    </w:p>
    <w:p w:rsidR="0025174E" w:rsidRPr="0025174E" w:rsidRDefault="0025174E" w:rsidP="0025174E">
      <w:pPr>
        <w:spacing w:before="10000" w:after="80" w:line="264" w:lineRule="auto"/>
        <w:jc w:val="both"/>
        <w:rPr>
          <w:b/>
          <w:sz w:val="16"/>
        </w:rPr>
      </w:pPr>
    </w:p>
    <w:p w:rsidR="0025174E" w:rsidRPr="0025174E" w:rsidRDefault="0025174E" w:rsidP="0025174E">
      <w:pPr>
        <w:spacing w:before="10000" w:after="80" w:line="264" w:lineRule="auto"/>
        <w:jc w:val="both"/>
        <w:rPr>
          <w:rFonts w:ascii="Calibri" w:hAnsi="Calibri"/>
          <w:b/>
          <w:sz w:val="16"/>
        </w:rPr>
      </w:pPr>
      <w:r w:rsidRPr="0025174E">
        <w:rPr>
          <w:rFonts w:ascii="Calibri" w:hAnsi="Calibri"/>
          <w:b/>
          <w:sz w:val="16"/>
        </w:rPr>
        <w:t>Copyright</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 School Curriculum and Standards Authority, 2014</w:t>
      </w:r>
    </w:p>
    <w:p w:rsidR="0025174E" w:rsidRPr="0025174E" w:rsidRDefault="0025174E" w:rsidP="0025174E">
      <w:pPr>
        <w:spacing w:after="80" w:line="264" w:lineRule="auto"/>
        <w:jc w:val="both"/>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25174E" w:rsidRPr="0025174E" w:rsidRDefault="0025174E" w:rsidP="0025174E">
      <w:pPr>
        <w:spacing w:after="80" w:line="264" w:lineRule="auto"/>
        <w:jc w:val="both"/>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rsidR="0025174E" w:rsidRPr="0025174E" w:rsidRDefault="0025174E" w:rsidP="0025174E">
      <w:pPr>
        <w:spacing w:after="80" w:line="264" w:lineRule="auto"/>
        <w:jc w:val="both"/>
        <w:rPr>
          <w:rFonts w:ascii="Calibri" w:hAnsi="Calibri"/>
          <w:sz w:val="16"/>
        </w:rPr>
      </w:pPr>
      <w:r w:rsidRPr="0025174E">
        <w:rPr>
          <w:rFonts w:asciiTheme="minorHAnsi" w:hAnsiTheme="minorHAnsi"/>
          <w:sz w:val="16"/>
          <w:szCs w:val="16"/>
        </w:rPr>
        <w:t xml:space="preserve">Any content in this document that has been derived from the Australian Curriculum may be used under the terms of the </w:t>
      </w:r>
      <w:hyperlink r:id="rId10" w:history="1">
        <w:r w:rsidRPr="0025174E">
          <w:rPr>
            <w:rFonts w:asciiTheme="minorHAnsi" w:hAnsiTheme="minorHAnsi" w:cs="Arial"/>
            <w:color w:val="3333CC"/>
            <w:sz w:val="16"/>
            <w:szCs w:val="16"/>
            <w:u w:val="single"/>
          </w:rPr>
          <w:t>Creative Commons Attribution-</w:t>
        </w:r>
        <w:proofErr w:type="spellStart"/>
        <w:r w:rsidRPr="0025174E">
          <w:rPr>
            <w:rFonts w:asciiTheme="minorHAnsi" w:hAnsiTheme="minorHAnsi" w:cs="Arial"/>
            <w:color w:val="3333CC"/>
            <w:sz w:val="16"/>
            <w:szCs w:val="16"/>
            <w:u w:val="single"/>
          </w:rPr>
          <w:t>NonCommercial</w:t>
        </w:r>
        <w:proofErr w:type="spellEnd"/>
        <w:r w:rsidRPr="0025174E">
          <w:rPr>
            <w:rFonts w:asciiTheme="minorHAnsi" w:hAnsiTheme="minorHAnsi" w:cs="Arial"/>
            <w:color w:val="3333CC"/>
            <w:sz w:val="16"/>
            <w:szCs w:val="16"/>
            <w:u w:val="single"/>
          </w:rPr>
          <w:t xml:space="preserve"> 3.0 Australia licence</w:t>
        </w:r>
      </w:hyperlink>
    </w:p>
    <w:p w:rsidR="0025174E" w:rsidRPr="0025174E" w:rsidRDefault="0025174E" w:rsidP="0025174E">
      <w:pPr>
        <w:spacing w:after="80" w:line="264" w:lineRule="auto"/>
        <w:jc w:val="both"/>
        <w:rPr>
          <w:rFonts w:ascii="Calibri" w:hAnsi="Calibri"/>
          <w:b/>
          <w:sz w:val="16"/>
        </w:rPr>
      </w:pPr>
      <w:r w:rsidRPr="0025174E">
        <w:rPr>
          <w:rFonts w:ascii="Calibri" w:hAnsi="Calibri"/>
          <w:b/>
          <w:sz w:val="16"/>
        </w:rPr>
        <w:t>Disclaimer</w:t>
      </w:r>
    </w:p>
    <w:p w:rsidR="0025174E" w:rsidRPr="0025174E" w:rsidRDefault="0025174E" w:rsidP="0025174E">
      <w:pPr>
        <w:spacing w:line="264" w:lineRule="auto"/>
        <w:jc w:val="both"/>
        <w:rPr>
          <w:rFonts w:ascii="Calibri" w:hAnsi="Calibri"/>
          <w:sz w:val="16"/>
        </w:rPr>
      </w:pPr>
      <w:r w:rsidRPr="0025174E">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25174E" w:rsidRPr="0025174E" w:rsidRDefault="0025174E" w:rsidP="0025174E">
      <w:pPr>
        <w:spacing w:line="264" w:lineRule="auto"/>
        <w:jc w:val="both"/>
        <w:rPr>
          <w:rFonts w:ascii="Calibri" w:hAnsi="Calibri"/>
          <w:sz w:val="16"/>
        </w:rPr>
        <w:sectPr w:rsidR="0025174E" w:rsidRPr="0025174E" w:rsidSect="00237908">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F167AD" w:rsidRDefault="00F167AD" w:rsidP="00855E0F">
      <w:pPr>
        <w:pStyle w:val="Heading1"/>
      </w:pPr>
      <w:r>
        <w:lastRenderedPageBreak/>
        <w:t>Sample course outline</w:t>
      </w:r>
    </w:p>
    <w:p w:rsidR="0025174E" w:rsidRPr="00855E0F" w:rsidRDefault="00EE3E1A" w:rsidP="00855E0F">
      <w:pPr>
        <w:pStyle w:val="Heading1"/>
      </w:pPr>
      <w:r>
        <w:t xml:space="preserve">English </w:t>
      </w:r>
      <w:r w:rsidR="00B67367">
        <w:t xml:space="preserve">– </w:t>
      </w:r>
      <w:r w:rsidR="00034EBB">
        <w:t>Preliminary</w:t>
      </w:r>
    </w:p>
    <w:p w:rsidR="0025174E" w:rsidRDefault="009E3B85" w:rsidP="00855E0F">
      <w:pPr>
        <w:pStyle w:val="Heading2"/>
      </w:pPr>
      <w:r>
        <w:t>Unit 3 and Unit 4</w:t>
      </w:r>
    </w:p>
    <w:p w:rsidR="0025174E" w:rsidRPr="00890E06" w:rsidRDefault="00DB5929" w:rsidP="00890E06">
      <w:pPr>
        <w:pStyle w:val="Heading2"/>
        <w:spacing w:before="360" w:after="120"/>
        <w:rPr>
          <w:rFonts w:asciiTheme="minorHAnsi" w:hAnsiTheme="minorHAnsi" w:cstheme="minorHAnsi"/>
          <w:sz w:val="22"/>
          <w:szCs w:val="22"/>
        </w:rPr>
      </w:pPr>
      <w:r w:rsidRPr="00890E06">
        <w:rPr>
          <w:rFonts w:asciiTheme="minorHAnsi" w:hAnsiTheme="minorHAnsi" w:cstheme="minorHAnsi"/>
          <w:sz w:val="22"/>
          <w:szCs w:val="22"/>
        </w:rPr>
        <w:t>Unit</w:t>
      </w:r>
      <w:r w:rsidR="009E3B85" w:rsidRPr="00890E06">
        <w:rPr>
          <w:rFonts w:asciiTheme="minorHAnsi" w:hAnsiTheme="minorHAnsi" w:cstheme="minorHAnsi"/>
          <w:sz w:val="22"/>
          <w:szCs w:val="22"/>
        </w:rPr>
        <w:t xml:space="preserve"> 3</w:t>
      </w:r>
      <w:r w:rsidR="00EE3E1A" w:rsidRPr="00890E06">
        <w:rPr>
          <w:rFonts w:asciiTheme="minorHAnsi" w:hAnsiTheme="minorHAnsi" w:cstheme="minorHAnsi"/>
          <w:sz w:val="22"/>
          <w:szCs w:val="22"/>
        </w:rPr>
        <w:t xml:space="preserve"> </w:t>
      </w:r>
      <w:r w:rsidR="00B67367" w:rsidRPr="00285A16">
        <w:rPr>
          <w:rFonts w:asciiTheme="minorHAnsi" w:hAnsiTheme="minorHAnsi" w:cstheme="minorHAnsi"/>
          <w:sz w:val="22"/>
          <w:szCs w:val="22"/>
        </w:rPr>
        <w:t>(notional timeframe only – may take up to whole year)</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5386"/>
        <w:gridCol w:w="2977"/>
      </w:tblGrid>
      <w:tr w:rsidR="00E4601D" w:rsidRPr="0025174E" w:rsidTr="00890E06">
        <w:trPr>
          <w:tblHeader/>
        </w:trPr>
        <w:tc>
          <w:tcPr>
            <w:tcW w:w="993" w:type="dxa"/>
            <w:tcBorders>
              <w:right w:val="single" w:sz="4" w:space="0" w:color="FFFFFF" w:themeColor="background1"/>
            </w:tcBorders>
            <w:shd w:val="clear" w:color="auto" w:fill="BD9FCF" w:themeFill="accent4"/>
            <w:vAlign w:val="center"/>
            <w:hideMark/>
          </w:tcPr>
          <w:p w:rsidR="00E4601D" w:rsidRPr="00324ACE" w:rsidRDefault="00E4601D" w:rsidP="0025174E">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Week</w:t>
            </w:r>
          </w:p>
        </w:tc>
        <w:tc>
          <w:tcPr>
            <w:tcW w:w="5386" w:type="dxa"/>
            <w:tcBorders>
              <w:left w:val="single" w:sz="4" w:space="0" w:color="FFFFFF" w:themeColor="background1"/>
              <w:right w:val="single" w:sz="4" w:space="0" w:color="FFFFFF" w:themeColor="background1"/>
            </w:tcBorders>
            <w:shd w:val="clear" w:color="auto" w:fill="BD9FCF" w:themeFill="accent4"/>
            <w:vAlign w:val="center"/>
            <w:hideMark/>
          </w:tcPr>
          <w:p w:rsidR="00E4601D" w:rsidRPr="00324ACE" w:rsidRDefault="00E4601D" w:rsidP="0025174E">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Key teaching points</w:t>
            </w:r>
          </w:p>
        </w:tc>
        <w:tc>
          <w:tcPr>
            <w:tcW w:w="2977" w:type="dxa"/>
            <w:tcBorders>
              <w:left w:val="single" w:sz="4" w:space="0" w:color="FFFFFF" w:themeColor="background1"/>
            </w:tcBorders>
            <w:shd w:val="clear" w:color="auto" w:fill="BD9FCF" w:themeFill="accent4"/>
          </w:tcPr>
          <w:p w:rsidR="00E4601D" w:rsidRPr="00324ACE" w:rsidRDefault="00E4601D" w:rsidP="0025174E">
            <w:pPr>
              <w:spacing w:before="120" w:after="12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Content</w:t>
            </w:r>
          </w:p>
        </w:tc>
      </w:tr>
      <w:tr w:rsidR="00E4601D" w:rsidRPr="0025174E" w:rsidTr="00890E0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w:t>
            </w:r>
          </w:p>
        </w:tc>
        <w:tc>
          <w:tcPr>
            <w:tcW w:w="5386" w:type="dxa"/>
          </w:tcPr>
          <w:p w:rsidR="009E3B85" w:rsidRPr="009E3B85" w:rsidRDefault="00E4601D" w:rsidP="009E3B85">
            <w:pPr>
              <w:spacing w:after="80"/>
              <w:rPr>
                <w:rFonts w:asciiTheme="minorHAnsi" w:hAnsiTheme="minorHAnsi" w:cs="Arial"/>
                <w:bCs/>
                <w:sz w:val="20"/>
                <w:szCs w:val="20"/>
                <w:lang w:eastAsia="en-US"/>
              </w:rPr>
            </w:pPr>
            <w:r w:rsidRPr="00EE3E1A">
              <w:rPr>
                <w:rFonts w:asciiTheme="minorHAnsi" w:hAnsiTheme="minorHAnsi" w:cs="Arial"/>
                <w:sz w:val="20"/>
                <w:szCs w:val="20"/>
                <w:lang w:eastAsia="en-US"/>
              </w:rPr>
              <w:t xml:space="preserve">Introduction </w:t>
            </w:r>
            <w:r w:rsidR="00003A28">
              <w:rPr>
                <w:rFonts w:asciiTheme="minorHAnsi" w:hAnsiTheme="minorHAnsi" w:cs="Arial"/>
                <w:sz w:val="20"/>
                <w:szCs w:val="20"/>
                <w:lang w:eastAsia="en-US"/>
              </w:rPr>
              <w:t>to the unit, task requirements and assessment outline.</w:t>
            </w:r>
          </w:p>
          <w:p w:rsidR="009E3B85" w:rsidRPr="009E3B85" w:rsidRDefault="009E3B85" w:rsidP="009E3B85">
            <w:pPr>
              <w:spacing w:after="80"/>
              <w:rPr>
                <w:rFonts w:asciiTheme="minorHAnsi" w:hAnsiTheme="minorHAnsi" w:cs="Arial"/>
                <w:bCs/>
                <w:sz w:val="20"/>
                <w:szCs w:val="20"/>
                <w:lang w:eastAsia="en-US"/>
              </w:rPr>
            </w:pPr>
            <w:r w:rsidRPr="009E3B85">
              <w:rPr>
                <w:rFonts w:asciiTheme="minorHAnsi" w:hAnsiTheme="minorHAnsi" w:cs="Arial"/>
                <w:bCs/>
                <w:sz w:val="20"/>
                <w:szCs w:val="20"/>
                <w:lang w:eastAsia="en-US"/>
              </w:rPr>
              <w:t>Intro</w:t>
            </w:r>
            <w:r w:rsidR="00195592">
              <w:rPr>
                <w:rFonts w:asciiTheme="minorHAnsi" w:hAnsiTheme="minorHAnsi" w:cs="Arial"/>
                <w:bCs/>
                <w:sz w:val="20"/>
                <w:szCs w:val="20"/>
                <w:lang w:eastAsia="en-US"/>
              </w:rPr>
              <w:t>duction to the Career Portfolio.</w:t>
            </w:r>
          </w:p>
          <w:p w:rsidR="00E4601D" w:rsidRPr="0056106D" w:rsidRDefault="0056106D" w:rsidP="009E3B85">
            <w:pPr>
              <w:spacing w:after="80"/>
              <w:rPr>
                <w:rFonts w:asciiTheme="minorHAnsi" w:hAnsiTheme="minorHAnsi" w:cs="Arial"/>
                <w:bCs/>
                <w:sz w:val="20"/>
                <w:szCs w:val="20"/>
                <w:lang w:eastAsia="en-US"/>
              </w:rPr>
            </w:pPr>
            <w:r>
              <w:rPr>
                <w:rFonts w:asciiTheme="minorHAnsi" w:hAnsiTheme="minorHAnsi" w:cs="Arial"/>
                <w:bCs/>
                <w:sz w:val="20"/>
                <w:szCs w:val="20"/>
                <w:lang w:eastAsia="en-US"/>
              </w:rPr>
              <w:t xml:space="preserve">Focus on: current </w:t>
            </w:r>
            <w:r w:rsidR="009E3B85" w:rsidRPr="009E3B85">
              <w:rPr>
                <w:rFonts w:asciiTheme="minorHAnsi" w:hAnsiTheme="minorHAnsi" w:cs="Arial"/>
                <w:bCs/>
                <w:sz w:val="20"/>
                <w:szCs w:val="20"/>
                <w:lang w:eastAsia="en-US"/>
              </w:rPr>
              <w:t>skills and personal attributes needed to undertake a range of different j</w:t>
            </w:r>
            <w:r>
              <w:rPr>
                <w:rFonts w:asciiTheme="minorHAnsi" w:hAnsiTheme="minorHAnsi" w:cs="Arial"/>
                <w:bCs/>
                <w:sz w:val="20"/>
                <w:szCs w:val="20"/>
                <w:lang w:eastAsia="en-US"/>
              </w:rPr>
              <w:t>obs;</w:t>
            </w:r>
            <w:r w:rsidR="00781879">
              <w:rPr>
                <w:rFonts w:asciiTheme="minorHAnsi" w:hAnsiTheme="minorHAnsi" w:cs="Arial"/>
                <w:bCs/>
                <w:sz w:val="20"/>
                <w:szCs w:val="20"/>
                <w:lang w:eastAsia="en-US"/>
              </w:rPr>
              <w:t xml:space="preserve"> </w:t>
            </w:r>
            <w:r w:rsidR="009E3B85" w:rsidRPr="009E3B85">
              <w:rPr>
                <w:rFonts w:asciiTheme="minorHAnsi" w:hAnsiTheme="minorHAnsi" w:cs="Arial"/>
                <w:bCs/>
                <w:sz w:val="20"/>
                <w:szCs w:val="20"/>
                <w:lang w:eastAsia="en-US"/>
              </w:rPr>
              <w:t>plan</w:t>
            </w:r>
            <w:r w:rsidR="00781879">
              <w:rPr>
                <w:rFonts w:asciiTheme="minorHAnsi" w:hAnsiTheme="minorHAnsi" w:cs="Arial"/>
                <w:bCs/>
                <w:sz w:val="20"/>
                <w:szCs w:val="20"/>
                <w:lang w:eastAsia="en-US"/>
              </w:rPr>
              <w:t>ning</w:t>
            </w:r>
            <w:r w:rsidR="009E3B85" w:rsidRPr="009E3B85">
              <w:rPr>
                <w:rFonts w:asciiTheme="minorHAnsi" w:hAnsiTheme="minorHAnsi" w:cs="Arial"/>
                <w:bCs/>
                <w:sz w:val="20"/>
                <w:szCs w:val="20"/>
                <w:lang w:eastAsia="en-US"/>
              </w:rPr>
              <w:t xml:space="preserve"> for skill development</w:t>
            </w:r>
            <w:r w:rsidR="00195592">
              <w:rPr>
                <w:rFonts w:asciiTheme="minorHAnsi" w:hAnsiTheme="minorHAnsi" w:cs="Arial"/>
                <w:bCs/>
                <w:sz w:val="20"/>
                <w:szCs w:val="20"/>
                <w:lang w:eastAsia="en-US"/>
              </w:rPr>
              <w:t>.</w:t>
            </w:r>
          </w:p>
        </w:tc>
        <w:tc>
          <w:tcPr>
            <w:tcW w:w="2977" w:type="dxa"/>
          </w:tcPr>
          <w:p w:rsidR="00E4601D" w:rsidRPr="0013470E" w:rsidRDefault="00E4601D" w:rsidP="00EE3E1A">
            <w:pPr>
              <w:spacing w:after="80"/>
              <w:rPr>
                <w:rFonts w:asciiTheme="minorHAnsi" w:hAnsiTheme="minorHAnsi" w:cs="Arial"/>
                <w:sz w:val="18"/>
                <w:szCs w:val="20"/>
                <w:lang w:eastAsia="en-US"/>
              </w:rPr>
            </w:pPr>
          </w:p>
        </w:tc>
      </w:tr>
      <w:tr w:rsidR="00E4601D" w:rsidRPr="0025174E" w:rsidTr="00890E0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2–4</w:t>
            </w:r>
          </w:p>
        </w:tc>
        <w:tc>
          <w:tcPr>
            <w:tcW w:w="5386" w:type="dxa"/>
          </w:tcPr>
          <w:p w:rsidR="00A17768" w:rsidRDefault="005134CB" w:rsidP="005134CB">
            <w:pPr>
              <w:spacing w:after="80"/>
              <w:rPr>
                <w:rFonts w:asciiTheme="minorHAnsi" w:hAnsiTheme="minorHAnsi" w:cs="Arial"/>
                <w:bCs/>
                <w:sz w:val="20"/>
                <w:szCs w:val="20"/>
                <w:lang w:eastAsia="en-US"/>
              </w:rPr>
            </w:pPr>
            <w:r w:rsidRPr="005134CB">
              <w:rPr>
                <w:rFonts w:asciiTheme="minorHAnsi" w:hAnsiTheme="minorHAnsi" w:cs="Arial"/>
                <w:bCs/>
                <w:sz w:val="20"/>
                <w:szCs w:val="20"/>
                <w:lang w:eastAsia="en-US"/>
              </w:rPr>
              <w:t>Introduction to</w:t>
            </w:r>
            <w:r w:rsidR="00A17768">
              <w:rPr>
                <w:rFonts w:asciiTheme="minorHAnsi" w:hAnsiTheme="minorHAnsi" w:cs="Arial"/>
                <w:b/>
                <w:bCs/>
                <w:sz w:val="20"/>
                <w:szCs w:val="20"/>
                <w:lang w:eastAsia="en-US"/>
              </w:rPr>
              <w:t xml:space="preserve"> Task 1</w:t>
            </w:r>
            <w:r w:rsidR="004005EE" w:rsidRPr="007B7049">
              <w:rPr>
                <w:rFonts w:asciiTheme="minorHAnsi" w:hAnsiTheme="minorHAnsi" w:cs="Arial"/>
                <w:b/>
                <w:bCs/>
                <w:sz w:val="20"/>
                <w:szCs w:val="20"/>
                <w:lang w:eastAsia="en-US"/>
              </w:rPr>
              <w:t>:</w:t>
            </w:r>
            <w:r w:rsidR="00C45237" w:rsidRPr="007B7049">
              <w:rPr>
                <w:rFonts w:asciiTheme="minorHAnsi" w:hAnsiTheme="minorHAnsi" w:cs="Arial"/>
                <w:b/>
                <w:bCs/>
                <w:sz w:val="20"/>
                <w:szCs w:val="20"/>
                <w:lang w:eastAsia="en-US"/>
              </w:rPr>
              <w:t xml:space="preserve"> T</w:t>
            </w:r>
            <w:r w:rsidR="00D33FBD" w:rsidRPr="007B7049">
              <w:rPr>
                <w:rFonts w:asciiTheme="minorHAnsi" w:hAnsiTheme="minorHAnsi" w:cs="Arial"/>
                <w:b/>
                <w:bCs/>
                <w:sz w:val="20"/>
                <w:szCs w:val="20"/>
                <w:lang w:eastAsia="en-US"/>
              </w:rPr>
              <w:t>he job</w:t>
            </w:r>
            <w:r w:rsidR="00C45237" w:rsidRPr="007B7049">
              <w:rPr>
                <w:rFonts w:asciiTheme="minorHAnsi" w:hAnsiTheme="minorHAnsi" w:cs="Arial"/>
                <w:b/>
                <w:bCs/>
                <w:sz w:val="20"/>
                <w:szCs w:val="20"/>
                <w:lang w:eastAsia="en-US"/>
              </w:rPr>
              <w:t xml:space="preserve"> and I</w:t>
            </w:r>
            <w:r w:rsidR="004005EE" w:rsidRPr="007B7049">
              <w:rPr>
                <w:rFonts w:asciiTheme="minorHAnsi" w:hAnsiTheme="minorHAnsi" w:cs="Arial"/>
                <w:b/>
                <w:bCs/>
                <w:sz w:val="20"/>
                <w:szCs w:val="20"/>
                <w:lang w:eastAsia="en-US"/>
              </w:rPr>
              <w:t>.</w:t>
            </w:r>
            <w:r w:rsidR="007B7049" w:rsidRPr="007B7049">
              <w:rPr>
                <w:rFonts w:asciiTheme="minorHAnsi" w:hAnsiTheme="minorHAnsi" w:cs="Arial"/>
                <w:b/>
                <w:bCs/>
                <w:sz w:val="20"/>
                <w:szCs w:val="20"/>
                <w:lang w:eastAsia="en-US"/>
              </w:rPr>
              <w:t xml:space="preserve"> Create a Career Portfolio outlining your</w:t>
            </w:r>
            <w:r w:rsidR="007346EA" w:rsidRPr="007B7049">
              <w:rPr>
                <w:rFonts w:asciiTheme="minorHAnsi" w:hAnsiTheme="minorHAnsi" w:cs="Arial"/>
                <w:b/>
                <w:bCs/>
                <w:sz w:val="20"/>
                <w:szCs w:val="20"/>
                <w:lang w:eastAsia="en-US"/>
              </w:rPr>
              <w:t xml:space="preserve"> strengths </w:t>
            </w:r>
            <w:r w:rsidR="0011412F" w:rsidRPr="007B7049">
              <w:rPr>
                <w:rFonts w:asciiTheme="minorHAnsi" w:hAnsiTheme="minorHAnsi" w:cs="Arial"/>
                <w:b/>
                <w:bCs/>
                <w:sz w:val="20"/>
                <w:szCs w:val="20"/>
                <w:lang w:eastAsia="en-US"/>
              </w:rPr>
              <w:t>and</w:t>
            </w:r>
            <w:r w:rsidR="007B7049" w:rsidRPr="007B7049">
              <w:rPr>
                <w:rFonts w:asciiTheme="minorHAnsi" w:hAnsiTheme="minorHAnsi" w:cs="Arial"/>
                <w:b/>
                <w:bCs/>
                <w:sz w:val="20"/>
                <w:szCs w:val="20"/>
                <w:lang w:eastAsia="en-US"/>
              </w:rPr>
              <w:t xml:space="preserve"> your ability </w:t>
            </w:r>
            <w:r w:rsidR="0011412F" w:rsidRPr="007B7049">
              <w:rPr>
                <w:rFonts w:asciiTheme="minorHAnsi" w:hAnsiTheme="minorHAnsi" w:cs="Arial"/>
                <w:b/>
                <w:bCs/>
                <w:sz w:val="20"/>
                <w:szCs w:val="20"/>
                <w:lang w:eastAsia="en-US"/>
              </w:rPr>
              <w:t>to perform</w:t>
            </w:r>
            <w:r w:rsidR="007346EA" w:rsidRPr="007B7049">
              <w:rPr>
                <w:rFonts w:asciiTheme="minorHAnsi" w:hAnsiTheme="minorHAnsi" w:cs="Arial"/>
                <w:b/>
                <w:bCs/>
                <w:sz w:val="20"/>
                <w:szCs w:val="20"/>
                <w:lang w:eastAsia="en-US"/>
              </w:rPr>
              <w:t xml:space="preserve"> various jobs.</w:t>
            </w:r>
            <w:r w:rsidR="00A17768">
              <w:rPr>
                <w:rFonts w:asciiTheme="minorHAnsi" w:hAnsiTheme="minorHAnsi" w:cs="Arial"/>
                <w:bCs/>
                <w:sz w:val="20"/>
                <w:szCs w:val="20"/>
                <w:lang w:eastAsia="en-US"/>
              </w:rPr>
              <w:t xml:space="preserve"> </w:t>
            </w:r>
          </w:p>
          <w:p w:rsidR="005134CB" w:rsidRPr="005134CB" w:rsidRDefault="00D33FBD" w:rsidP="005134CB">
            <w:pPr>
              <w:spacing w:after="80"/>
              <w:rPr>
                <w:rFonts w:asciiTheme="minorHAnsi" w:hAnsiTheme="minorHAnsi" w:cs="Arial"/>
                <w:bCs/>
                <w:sz w:val="20"/>
                <w:szCs w:val="20"/>
                <w:lang w:eastAsia="en-US"/>
              </w:rPr>
            </w:pPr>
            <w:r>
              <w:rPr>
                <w:rFonts w:asciiTheme="minorHAnsi" w:hAnsiTheme="minorHAnsi" w:cs="Arial"/>
                <w:bCs/>
                <w:sz w:val="20"/>
                <w:szCs w:val="20"/>
                <w:lang w:eastAsia="en-US"/>
              </w:rPr>
              <w:t>Goal setting and r</w:t>
            </w:r>
            <w:r w:rsidRPr="00D33FBD">
              <w:rPr>
                <w:rFonts w:asciiTheme="minorHAnsi" w:hAnsiTheme="minorHAnsi" w:cs="Arial"/>
                <w:bCs/>
                <w:sz w:val="20"/>
                <w:szCs w:val="20"/>
                <w:lang w:eastAsia="en-US"/>
              </w:rPr>
              <w:t xml:space="preserve">esearch </w:t>
            </w:r>
            <w:r w:rsidR="007346EA">
              <w:rPr>
                <w:rFonts w:asciiTheme="minorHAnsi" w:hAnsiTheme="minorHAnsi" w:cs="Arial"/>
                <w:bCs/>
                <w:sz w:val="20"/>
                <w:szCs w:val="20"/>
                <w:lang w:eastAsia="en-US"/>
              </w:rPr>
              <w:t xml:space="preserve">on </w:t>
            </w:r>
            <w:r w:rsidRPr="00D33FBD">
              <w:rPr>
                <w:rFonts w:asciiTheme="minorHAnsi" w:hAnsiTheme="minorHAnsi" w:cs="Arial"/>
                <w:bCs/>
                <w:sz w:val="20"/>
                <w:szCs w:val="20"/>
                <w:lang w:eastAsia="en-US"/>
              </w:rPr>
              <w:t>skills and personal attributes needed to undertake a range of different jobs</w:t>
            </w:r>
            <w:r w:rsidR="00195592">
              <w:rPr>
                <w:rFonts w:asciiTheme="minorHAnsi" w:hAnsiTheme="minorHAnsi" w:cs="Arial"/>
                <w:bCs/>
                <w:sz w:val="20"/>
                <w:szCs w:val="20"/>
                <w:lang w:eastAsia="en-US"/>
              </w:rPr>
              <w:t>.</w:t>
            </w:r>
          </w:p>
          <w:p w:rsidR="005134CB" w:rsidRPr="005134CB" w:rsidRDefault="005134CB" w:rsidP="005134CB">
            <w:pPr>
              <w:spacing w:after="80"/>
              <w:rPr>
                <w:rFonts w:asciiTheme="minorHAnsi" w:hAnsiTheme="minorHAnsi" w:cs="Arial"/>
                <w:bCs/>
                <w:sz w:val="20"/>
                <w:szCs w:val="20"/>
                <w:lang w:eastAsia="en-US"/>
              </w:rPr>
            </w:pPr>
            <w:r w:rsidRPr="005134CB">
              <w:rPr>
                <w:rFonts w:asciiTheme="minorHAnsi" w:hAnsiTheme="minorHAnsi" w:cs="Arial"/>
                <w:bCs/>
                <w:sz w:val="20"/>
                <w:szCs w:val="20"/>
                <w:lang w:eastAsia="en-US"/>
              </w:rPr>
              <w:t>Focus on</w:t>
            </w:r>
            <w:r>
              <w:rPr>
                <w:rFonts w:asciiTheme="minorHAnsi" w:hAnsiTheme="minorHAnsi" w:cs="Arial"/>
                <w:bCs/>
                <w:sz w:val="20"/>
                <w:szCs w:val="20"/>
                <w:lang w:eastAsia="en-US"/>
              </w:rPr>
              <w:t xml:space="preserve">: </w:t>
            </w:r>
            <w:r>
              <w:rPr>
                <w:rFonts w:asciiTheme="minorHAnsi" w:hAnsiTheme="minorHAnsi" w:cs="Arial"/>
                <w:sz w:val="20"/>
                <w:szCs w:val="20"/>
                <w:lang w:eastAsia="en-US"/>
              </w:rPr>
              <w:t>e</w:t>
            </w:r>
            <w:r w:rsidRPr="005134CB">
              <w:rPr>
                <w:rFonts w:asciiTheme="minorHAnsi" w:hAnsiTheme="minorHAnsi" w:cs="Arial"/>
                <w:sz w:val="20"/>
                <w:szCs w:val="20"/>
                <w:lang w:eastAsia="en-US"/>
              </w:rPr>
              <w:t>xamples of research techniques – using the library, internet, pamphlets etc.</w:t>
            </w:r>
            <w:r>
              <w:rPr>
                <w:rFonts w:asciiTheme="minorHAnsi" w:hAnsiTheme="minorHAnsi" w:cs="Arial"/>
                <w:bCs/>
                <w:sz w:val="20"/>
                <w:szCs w:val="20"/>
                <w:lang w:eastAsia="en-US"/>
              </w:rPr>
              <w:t xml:space="preserve">; </w:t>
            </w:r>
            <w:r>
              <w:rPr>
                <w:rFonts w:asciiTheme="minorHAnsi" w:hAnsiTheme="minorHAnsi" w:cs="Arial"/>
                <w:sz w:val="20"/>
                <w:szCs w:val="20"/>
                <w:lang w:eastAsia="en-US"/>
              </w:rPr>
              <w:t>k</w:t>
            </w:r>
            <w:r w:rsidRPr="005134CB">
              <w:rPr>
                <w:rFonts w:asciiTheme="minorHAnsi" w:hAnsiTheme="minorHAnsi" w:cs="Arial"/>
                <w:sz w:val="20"/>
                <w:szCs w:val="20"/>
                <w:lang w:eastAsia="en-US"/>
              </w:rPr>
              <w:t>eeping an organised record of findings</w:t>
            </w:r>
            <w:r w:rsidR="00195592">
              <w:rPr>
                <w:rFonts w:asciiTheme="minorHAnsi" w:hAnsiTheme="minorHAnsi" w:cs="Arial"/>
                <w:sz w:val="20"/>
                <w:szCs w:val="20"/>
                <w:lang w:eastAsia="en-US"/>
              </w:rPr>
              <w:t>.</w:t>
            </w:r>
          </w:p>
          <w:p w:rsidR="005134CB" w:rsidRPr="005134CB" w:rsidRDefault="005134CB" w:rsidP="005134CB">
            <w:pPr>
              <w:spacing w:after="80"/>
              <w:rPr>
                <w:rFonts w:asciiTheme="minorHAnsi" w:hAnsiTheme="minorHAnsi" w:cs="Arial"/>
                <w:bCs/>
                <w:sz w:val="20"/>
                <w:szCs w:val="20"/>
                <w:lang w:eastAsia="en-US"/>
              </w:rPr>
            </w:pPr>
            <w:r w:rsidRPr="005134CB">
              <w:rPr>
                <w:rFonts w:asciiTheme="minorHAnsi" w:hAnsiTheme="minorHAnsi" w:cs="Arial"/>
                <w:bCs/>
                <w:sz w:val="20"/>
                <w:szCs w:val="20"/>
                <w:lang w:eastAsia="en-US"/>
              </w:rPr>
              <w:t xml:space="preserve">Students to develop a </w:t>
            </w:r>
            <w:r w:rsidR="007346EA">
              <w:rPr>
                <w:rFonts w:asciiTheme="minorHAnsi" w:hAnsiTheme="minorHAnsi" w:cs="Arial"/>
                <w:bCs/>
                <w:sz w:val="20"/>
                <w:szCs w:val="20"/>
                <w:lang w:eastAsia="en-US"/>
              </w:rPr>
              <w:t>way to record their findings</w:t>
            </w:r>
            <w:r w:rsidR="00FF3DCF">
              <w:rPr>
                <w:rFonts w:asciiTheme="minorHAnsi" w:hAnsiTheme="minorHAnsi" w:cs="Arial"/>
                <w:bCs/>
                <w:sz w:val="20"/>
                <w:szCs w:val="20"/>
                <w:lang w:eastAsia="en-US"/>
              </w:rPr>
              <w:t xml:space="preserve"> </w:t>
            </w:r>
            <w:r w:rsidR="00781879">
              <w:rPr>
                <w:rFonts w:asciiTheme="minorHAnsi" w:hAnsiTheme="minorHAnsi" w:cs="Arial"/>
                <w:bCs/>
                <w:sz w:val="20"/>
                <w:szCs w:val="20"/>
                <w:lang w:eastAsia="en-US"/>
              </w:rPr>
              <w:t>and keep them in the C</w:t>
            </w:r>
            <w:r w:rsidRPr="005134CB">
              <w:rPr>
                <w:rFonts w:asciiTheme="minorHAnsi" w:hAnsiTheme="minorHAnsi" w:cs="Arial"/>
                <w:bCs/>
                <w:sz w:val="20"/>
                <w:szCs w:val="20"/>
                <w:lang w:eastAsia="en-US"/>
              </w:rPr>
              <w:t>ar</w:t>
            </w:r>
            <w:r w:rsidR="00781879">
              <w:rPr>
                <w:rFonts w:asciiTheme="minorHAnsi" w:hAnsiTheme="minorHAnsi" w:cs="Arial"/>
                <w:bCs/>
                <w:sz w:val="20"/>
                <w:szCs w:val="20"/>
                <w:lang w:eastAsia="en-US"/>
              </w:rPr>
              <w:t>eer P</w:t>
            </w:r>
            <w:r w:rsidR="00FF3DCF">
              <w:rPr>
                <w:rFonts w:asciiTheme="minorHAnsi" w:hAnsiTheme="minorHAnsi" w:cs="Arial"/>
                <w:bCs/>
                <w:sz w:val="20"/>
                <w:szCs w:val="20"/>
                <w:lang w:eastAsia="en-US"/>
              </w:rPr>
              <w:t xml:space="preserve">ortfolio. </w:t>
            </w:r>
            <w:r w:rsidRPr="005134CB">
              <w:rPr>
                <w:rFonts w:asciiTheme="minorHAnsi" w:hAnsiTheme="minorHAnsi" w:cs="Arial"/>
                <w:bCs/>
                <w:sz w:val="20"/>
                <w:szCs w:val="20"/>
                <w:lang w:eastAsia="en-US"/>
              </w:rPr>
              <w:t>Students to highlight the relevant key words/sentences.</w:t>
            </w:r>
          </w:p>
          <w:p w:rsidR="005134CB" w:rsidRPr="005134CB" w:rsidRDefault="00003A28" w:rsidP="005134CB">
            <w:pPr>
              <w:spacing w:after="80"/>
              <w:rPr>
                <w:rFonts w:asciiTheme="minorHAnsi" w:hAnsiTheme="minorHAnsi" w:cs="Arial"/>
                <w:bCs/>
                <w:sz w:val="20"/>
                <w:szCs w:val="20"/>
                <w:lang w:eastAsia="en-US"/>
              </w:rPr>
            </w:pPr>
            <w:r>
              <w:rPr>
                <w:rFonts w:asciiTheme="minorHAnsi" w:hAnsiTheme="minorHAnsi" w:cs="Arial"/>
                <w:bCs/>
                <w:sz w:val="20"/>
                <w:szCs w:val="20"/>
                <w:lang w:eastAsia="en-US"/>
              </w:rPr>
              <w:t xml:space="preserve">Students brainstorm </w:t>
            </w:r>
            <w:r w:rsidR="005134CB" w:rsidRPr="005134CB">
              <w:rPr>
                <w:rFonts w:asciiTheme="minorHAnsi" w:hAnsiTheme="minorHAnsi" w:cs="Arial"/>
                <w:bCs/>
                <w:sz w:val="20"/>
                <w:szCs w:val="20"/>
                <w:lang w:eastAsia="en-US"/>
              </w:rPr>
              <w:t xml:space="preserve">what needs to be </w:t>
            </w:r>
            <w:r w:rsidR="00FF3DCF">
              <w:rPr>
                <w:rFonts w:asciiTheme="minorHAnsi" w:hAnsiTheme="minorHAnsi" w:cs="Arial"/>
                <w:bCs/>
                <w:sz w:val="20"/>
                <w:szCs w:val="20"/>
                <w:lang w:eastAsia="en-US"/>
              </w:rPr>
              <w:t xml:space="preserve">included in the </w:t>
            </w:r>
            <w:r w:rsidR="007346EA">
              <w:rPr>
                <w:rFonts w:asciiTheme="minorHAnsi" w:hAnsiTheme="minorHAnsi" w:cs="Arial"/>
                <w:bCs/>
                <w:sz w:val="20"/>
                <w:szCs w:val="20"/>
                <w:lang w:eastAsia="en-US"/>
              </w:rPr>
              <w:t>career portfolio</w:t>
            </w:r>
            <w:r w:rsidR="00195592">
              <w:rPr>
                <w:rFonts w:asciiTheme="minorHAnsi" w:hAnsiTheme="minorHAnsi" w:cs="Arial"/>
                <w:bCs/>
                <w:sz w:val="20"/>
                <w:szCs w:val="20"/>
                <w:lang w:eastAsia="en-US"/>
              </w:rPr>
              <w:t>.</w:t>
            </w:r>
          </w:p>
          <w:p w:rsidR="00E4601D" w:rsidRPr="00324ACE" w:rsidRDefault="00E4601D" w:rsidP="00EE3E1A">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1</w:t>
            </w:r>
            <w:r w:rsidRPr="00EE3E1A">
              <w:rPr>
                <w:rFonts w:asciiTheme="minorHAnsi" w:hAnsiTheme="minorHAnsi" w:cs="Arial"/>
                <w:sz w:val="20"/>
                <w:szCs w:val="20"/>
                <w:lang w:eastAsia="en-US"/>
              </w:rPr>
              <w:t xml:space="preserve"> </w:t>
            </w:r>
            <w:r w:rsidRPr="00890E06">
              <w:rPr>
                <w:rFonts w:asciiTheme="minorHAnsi" w:hAnsiTheme="minorHAnsi" w:cs="Arial"/>
                <w:b/>
                <w:sz w:val="20"/>
                <w:szCs w:val="20"/>
                <w:lang w:eastAsia="en-US"/>
              </w:rPr>
              <w:t>due</w:t>
            </w:r>
            <w:r w:rsidR="004005EE" w:rsidRPr="00890E06">
              <w:rPr>
                <w:rFonts w:asciiTheme="minorHAnsi" w:hAnsiTheme="minorHAnsi" w:cs="Arial"/>
                <w:b/>
                <w:sz w:val="20"/>
                <w:szCs w:val="20"/>
                <w:lang w:eastAsia="en-US"/>
              </w:rPr>
              <w:t xml:space="preserve"> </w:t>
            </w:r>
            <w:r w:rsidR="005A2DC4" w:rsidRPr="00890E06">
              <w:rPr>
                <w:rFonts w:asciiTheme="minorHAnsi" w:hAnsiTheme="minorHAnsi" w:cs="Arial"/>
                <w:b/>
                <w:sz w:val="20"/>
                <w:szCs w:val="20"/>
                <w:lang w:eastAsia="en-US"/>
              </w:rPr>
              <w:t xml:space="preserve">Semester 1 </w:t>
            </w:r>
            <w:r w:rsidR="004005EE" w:rsidRPr="00890E06">
              <w:rPr>
                <w:rFonts w:asciiTheme="minorHAnsi" w:hAnsiTheme="minorHAnsi" w:cs="Arial"/>
                <w:b/>
                <w:sz w:val="20"/>
                <w:szCs w:val="20"/>
                <w:lang w:eastAsia="en-US"/>
              </w:rPr>
              <w:t>Week 4</w:t>
            </w:r>
          </w:p>
        </w:tc>
        <w:tc>
          <w:tcPr>
            <w:tcW w:w="2977" w:type="dxa"/>
          </w:tcPr>
          <w:p w:rsidR="00A11E6F" w:rsidRPr="00781879" w:rsidRDefault="00A11E6F" w:rsidP="00A11E6F">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t xml:space="preserve">Using appropriate </w:t>
            </w:r>
            <w:r w:rsidR="00FF3DCF" w:rsidRPr="00781879">
              <w:rPr>
                <w:rFonts w:asciiTheme="minorHAnsi" w:hAnsiTheme="minorHAnsi" w:cs="Arial"/>
                <w:sz w:val="20"/>
                <w:szCs w:val="20"/>
                <w:lang w:eastAsia="en-US"/>
              </w:rPr>
              <w:t>vocabulary; creating</w:t>
            </w:r>
            <w:r w:rsidRPr="00781879">
              <w:rPr>
                <w:rFonts w:asciiTheme="minorHAnsi" w:hAnsiTheme="minorHAnsi" w:cs="Arial"/>
                <w:sz w:val="20"/>
                <w:szCs w:val="20"/>
                <w:lang w:eastAsia="en-US"/>
              </w:rPr>
              <w:t xml:space="preserve"> familiar texts (booklet); creating questions and interpreting responses; learning social interaction conventions; practising speaking and listening skills, with a sense of purpose and for a parti</w:t>
            </w:r>
            <w:r w:rsidR="00781879" w:rsidRPr="00781879">
              <w:rPr>
                <w:rFonts w:asciiTheme="minorHAnsi" w:hAnsiTheme="minorHAnsi" w:cs="Arial"/>
                <w:sz w:val="20"/>
                <w:szCs w:val="20"/>
                <w:lang w:eastAsia="en-US"/>
              </w:rPr>
              <w:t>cular audience; developing turn-</w:t>
            </w:r>
            <w:r w:rsidRPr="00781879">
              <w:rPr>
                <w:rFonts w:asciiTheme="minorHAnsi" w:hAnsiTheme="minorHAnsi" w:cs="Arial"/>
                <w:sz w:val="20"/>
                <w:szCs w:val="20"/>
                <w:lang w:eastAsia="en-US"/>
              </w:rPr>
              <w:t>taking techniques</w:t>
            </w:r>
            <w:r w:rsidR="00195592" w:rsidRPr="00781879">
              <w:rPr>
                <w:rFonts w:asciiTheme="minorHAnsi" w:hAnsiTheme="minorHAnsi" w:cs="Arial"/>
                <w:sz w:val="20"/>
                <w:szCs w:val="20"/>
                <w:lang w:eastAsia="en-US"/>
              </w:rPr>
              <w:t>.</w:t>
            </w:r>
          </w:p>
          <w:p w:rsidR="00FF3DCF" w:rsidRPr="0013470E" w:rsidRDefault="00FF3DCF" w:rsidP="00A11E6F">
            <w:pPr>
              <w:spacing w:after="80"/>
              <w:rPr>
                <w:rFonts w:asciiTheme="minorHAnsi" w:hAnsiTheme="minorHAnsi" w:cs="Arial"/>
                <w:sz w:val="18"/>
                <w:szCs w:val="20"/>
                <w:lang w:eastAsia="en-US"/>
              </w:rPr>
            </w:pPr>
            <w:r w:rsidRPr="00781879">
              <w:rPr>
                <w:rFonts w:asciiTheme="minorHAnsi" w:hAnsiTheme="minorHAnsi" w:cs="Arial"/>
                <w:sz w:val="20"/>
                <w:szCs w:val="20"/>
                <w:lang w:eastAsia="en-US"/>
              </w:rPr>
              <w:t>Defining and discussing the differences between personal and interpersonal skills and providing examples of each; brainstorm the types of skills employers may be looking for when hiring new people</w:t>
            </w:r>
            <w:r w:rsidR="00DC61F8" w:rsidRPr="00781879">
              <w:rPr>
                <w:rFonts w:asciiTheme="minorHAnsi" w:hAnsiTheme="minorHAnsi" w:cs="Arial"/>
                <w:sz w:val="20"/>
                <w:szCs w:val="20"/>
                <w:lang w:eastAsia="en-US"/>
              </w:rPr>
              <w:t xml:space="preserve">; </w:t>
            </w:r>
            <w:r w:rsidR="00DC61F8" w:rsidRPr="00781879">
              <w:rPr>
                <w:rFonts w:asciiTheme="minorHAnsi" w:hAnsiTheme="minorHAnsi" w:cstheme="minorHAnsi"/>
                <w:iCs/>
                <w:sz w:val="20"/>
                <w:szCs w:val="20"/>
              </w:rPr>
              <w:t>providing information.</w:t>
            </w:r>
          </w:p>
        </w:tc>
      </w:tr>
      <w:tr w:rsidR="00E4601D" w:rsidRPr="0025174E" w:rsidTr="00890E0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5–7</w:t>
            </w:r>
          </w:p>
        </w:tc>
        <w:tc>
          <w:tcPr>
            <w:tcW w:w="5386" w:type="dxa"/>
          </w:tcPr>
          <w:p w:rsidR="0011412F" w:rsidRDefault="0011412F" w:rsidP="0011412F">
            <w:pPr>
              <w:spacing w:after="80"/>
              <w:rPr>
                <w:rFonts w:asciiTheme="minorHAnsi" w:hAnsiTheme="minorHAnsi" w:cs="Arial"/>
                <w:sz w:val="20"/>
                <w:szCs w:val="20"/>
                <w:lang w:eastAsia="en-US"/>
              </w:rPr>
            </w:pPr>
            <w:r>
              <w:rPr>
                <w:rFonts w:asciiTheme="minorHAnsi" w:hAnsiTheme="minorHAnsi" w:cs="Arial"/>
                <w:sz w:val="20"/>
                <w:szCs w:val="20"/>
                <w:lang w:eastAsia="en-US"/>
              </w:rPr>
              <w:t xml:space="preserve">Introduction to </w:t>
            </w:r>
            <w:r w:rsidRPr="007B7049">
              <w:rPr>
                <w:rFonts w:asciiTheme="minorHAnsi" w:hAnsiTheme="minorHAnsi" w:cs="Arial"/>
                <w:b/>
                <w:sz w:val="20"/>
                <w:szCs w:val="20"/>
                <w:lang w:eastAsia="en-US"/>
              </w:rPr>
              <w:t>Task 2</w:t>
            </w:r>
            <w:r w:rsidR="007B7049" w:rsidRPr="007B7049">
              <w:rPr>
                <w:rFonts w:asciiTheme="minorHAnsi" w:hAnsiTheme="minorHAnsi" w:cs="Arial"/>
                <w:b/>
                <w:sz w:val="20"/>
                <w:szCs w:val="20"/>
                <w:lang w:eastAsia="en-US"/>
              </w:rPr>
              <w:t>:</w:t>
            </w:r>
            <w:r w:rsidRPr="007B7049">
              <w:rPr>
                <w:rFonts w:asciiTheme="minorHAnsi" w:hAnsiTheme="minorHAnsi" w:cs="Arial"/>
                <w:b/>
                <w:sz w:val="20"/>
                <w:szCs w:val="20"/>
                <w:lang w:eastAsia="en-US"/>
              </w:rPr>
              <w:t xml:space="preserve"> What’s in a job? </w:t>
            </w:r>
            <w:r w:rsidR="00371680" w:rsidRPr="007B7049">
              <w:rPr>
                <w:rFonts w:asciiTheme="minorHAnsi" w:hAnsiTheme="minorHAnsi" w:cs="Arial"/>
                <w:b/>
                <w:sz w:val="20"/>
                <w:szCs w:val="20"/>
                <w:lang w:eastAsia="en-US"/>
              </w:rPr>
              <w:t xml:space="preserve">Create a </w:t>
            </w:r>
            <w:r w:rsidR="00DA76EC" w:rsidRPr="007B7049">
              <w:rPr>
                <w:rFonts w:asciiTheme="minorHAnsi" w:hAnsiTheme="minorHAnsi" w:cs="Arial"/>
                <w:b/>
                <w:sz w:val="20"/>
                <w:szCs w:val="20"/>
                <w:lang w:eastAsia="en-US"/>
              </w:rPr>
              <w:t>booklet</w:t>
            </w:r>
            <w:r w:rsidRPr="007B7049">
              <w:rPr>
                <w:rFonts w:asciiTheme="minorHAnsi" w:hAnsiTheme="minorHAnsi" w:cs="Arial"/>
                <w:b/>
                <w:sz w:val="20"/>
                <w:szCs w:val="20"/>
                <w:lang w:eastAsia="en-US"/>
              </w:rPr>
              <w:t xml:space="preserve"> or an </w:t>
            </w:r>
            <w:r w:rsidR="006B56C2" w:rsidRPr="007B7049">
              <w:rPr>
                <w:rFonts w:asciiTheme="minorHAnsi" w:hAnsiTheme="minorHAnsi" w:cs="Arial"/>
                <w:b/>
                <w:sz w:val="20"/>
                <w:szCs w:val="20"/>
                <w:lang w:eastAsia="en-US"/>
              </w:rPr>
              <w:t>e</w:t>
            </w:r>
            <w:r w:rsidRPr="007B7049">
              <w:rPr>
                <w:rFonts w:asciiTheme="minorHAnsi" w:hAnsiTheme="minorHAnsi" w:cs="Arial"/>
                <w:b/>
                <w:sz w:val="20"/>
                <w:szCs w:val="20"/>
                <w:lang w:eastAsia="en-US"/>
              </w:rPr>
              <w:t>Book on a chosen career</w:t>
            </w:r>
            <w:r w:rsidR="00A37189" w:rsidRPr="007B7049">
              <w:rPr>
                <w:rFonts w:asciiTheme="minorHAnsi" w:hAnsiTheme="minorHAnsi" w:cs="Arial"/>
                <w:b/>
                <w:sz w:val="20"/>
                <w:szCs w:val="20"/>
                <w:lang w:eastAsia="en-US"/>
              </w:rPr>
              <w:t xml:space="preserve"> and present it to the class.</w:t>
            </w:r>
          </w:p>
          <w:p w:rsidR="00E4601D" w:rsidRPr="00324ACE" w:rsidRDefault="0011412F" w:rsidP="007B7049">
            <w:pPr>
              <w:tabs>
                <w:tab w:val="num" w:pos="455"/>
              </w:tabs>
              <w:spacing w:after="80"/>
              <w:rPr>
                <w:rFonts w:asciiTheme="minorHAnsi" w:hAnsiTheme="minorHAnsi" w:cs="Arial"/>
                <w:sz w:val="20"/>
                <w:szCs w:val="20"/>
                <w:lang w:eastAsia="en-US"/>
              </w:rPr>
            </w:pPr>
            <w:r>
              <w:rPr>
                <w:rFonts w:asciiTheme="minorHAnsi" w:hAnsiTheme="minorHAnsi" w:cs="Arial"/>
                <w:sz w:val="20"/>
                <w:szCs w:val="20"/>
                <w:lang w:eastAsia="en-US"/>
              </w:rPr>
              <w:t>Students to i</w:t>
            </w:r>
            <w:r w:rsidRPr="0011412F">
              <w:rPr>
                <w:rFonts w:asciiTheme="minorHAnsi" w:hAnsiTheme="minorHAnsi" w:cs="Arial"/>
                <w:sz w:val="20"/>
                <w:szCs w:val="20"/>
                <w:lang w:eastAsia="en-US"/>
              </w:rPr>
              <w:t>dentify a suitable job</w:t>
            </w:r>
            <w:r>
              <w:rPr>
                <w:rFonts w:asciiTheme="minorHAnsi" w:hAnsiTheme="minorHAnsi" w:cs="Arial"/>
                <w:sz w:val="20"/>
                <w:szCs w:val="20"/>
                <w:lang w:eastAsia="en-US"/>
              </w:rPr>
              <w:t xml:space="preserve"> and to research </w:t>
            </w:r>
            <w:r w:rsidRPr="0011412F">
              <w:rPr>
                <w:rFonts w:asciiTheme="minorHAnsi" w:hAnsiTheme="minorHAnsi" w:cs="Arial"/>
                <w:sz w:val="20"/>
                <w:szCs w:val="20"/>
                <w:lang w:eastAsia="en-US"/>
              </w:rPr>
              <w:t xml:space="preserve">skills, personal attributes, education and training required to do that job. </w:t>
            </w:r>
            <w:r>
              <w:rPr>
                <w:rFonts w:asciiTheme="minorHAnsi" w:hAnsiTheme="minorHAnsi" w:cs="Arial"/>
                <w:sz w:val="20"/>
                <w:szCs w:val="20"/>
                <w:lang w:eastAsia="en-US"/>
              </w:rPr>
              <w:t>They w</w:t>
            </w:r>
            <w:r w:rsidR="007B7049">
              <w:rPr>
                <w:rFonts w:asciiTheme="minorHAnsi" w:hAnsiTheme="minorHAnsi" w:cs="Arial"/>
                <w:sz w:val="20"/>
                <w:szCs w:val="20"/>
                <w:lang w:eastAsia="en-US"/>
              </w:rPr>
              <w:t xml:space="preserve">rite a </w:t>
            </w:r>
            <w:r w:rsidRPr="0011412F">
              <w:rPr>
                <w:rFonts w:asciiTheme="minorHAnsi" w:hAnsiTheme="minorHAnsi" w:cs="Arial"/>
                <w:sz w:val="20"/>
                <w:szCs w:val="20"/>
                <w:lang w:eastAsia="en-US"/>
              </w:rPr>
              <w:t>summary of the job requirements and e</w:t>
            </w:r>
            <w:r>
              <w:rPr>
                <w:rFonts w:asciiTheme="minorHAnsi" w:hAnsiTheme="minorHAnsi" w:cs="Arial"/>
                <w:sz w:val="20"/>
                <w:szCs w:val="20"/>
                <w:lang w:eastAsia="en-US"/>
              </w:rPr>
              <w:t xml:space="preserve">xplain why they </w:t>
            </w:r>
            <w:r w:rsidR="007B7049">
              <w:rPr>
                <w:rFonts w:asciiTheme="minorHAnsi" w:hAnsiTheme="minorHAnsi" w:cs="Arial"/>
                <w:sz w:val="20"/>
                <w:szCs w:val="20"/>
                <w:lang w:eastAsia="en-US"/>
              </w:rPr>
              <w:t xml:space="preserve">would or </w:t>
            </w:r>
            <w:r w:rsidRPr="0011412F">
              <w:rPr>
                <w:rFonts w:asciiTheme="minorHAnsi" w:hAnsiTheme="minorHAnsi" w:cs="Arial"/>
                <w:sz w:val="20"/>
                <w:szCs w:val="20"/>
                <w:lang w:eastAsia="en-US"/>
              </w:rPr>
              <w:t xml:space="preserve">would not be able to </w:t>
            </w:r>
            <w:r>
              <w:rPr>
                <w:rFonts w:asciiTheme="minorHAnsi" w:hAnsiTheme="minorHAnsi" w:cs="Arial"/>
                <w:sz w:val="20"/>
                <w:szCs w:val="20"/>
                <w:lang w:eastAsia="en-US"/>
              </w:rPr>
              <w:t xml:space="preserve">do this job. </w:t>
            </w:r>
            <w:r w:rsidR="00E4601D" w:rsidRPr="00EE3E1A">
              <w:rPr>
                <w:rFonts w:asciiTheme="minorHAnsi" w:hAnsiTheme="minorHAnsi" w:cs="Arial"/>
                <w:sz w:val="20"/>
                <w:szCs w:val="20"/>
                <w:lang w:eastAsia="en-US"/>
              </w:rPr>
              <w:t xml:space="preserve">Students </w:t>
            </w:r>
            <w:r w:rsidR="00426F3C">
              <w:rPr>
                <w:rFonts w:asciiTheme="minorHAnsi" w:hAnsiTheme="minorHAnsi" w:cs="Arial"/>
                <w:sz w:val="20"/>
                <w:szCs w:val="20"/>
                <w:lang w:eastAsia="en-US"/>
              </w:rPr>
              <w:t>to i</w:t>
            </w:r>
            <w:r w:rsidRPr="0011412F">
              <w:rPr>
                <w:rFonts w:asciiTheme="minorHAnsi" w:hAnsiTheme="minorHAnsi" w:cs="Arial"/>
                <w:sz w:val="20"/>
                <w:szCs w:val="20"/>
                <w:lang w:eastAsia="en-US"/>
              </w:rPr>
              <w:t>dentify personal preferences based on familiar and routine activities</w:t>
            </w:r>
            <w:r w:rsidR="00426F3C">
              <w:rPr>
                <w:rFonts w:asciiTheme="minorHAnsi" w:hAnsiTheme="minorHAnsi" w:cs="Arial"/>
                <w:sz w:val="20"/>
                <w:szCs w:val="20"/>
                <w:lang w:eastAsia="en-US"/>
              </w:rPr>
              <w:t>; they may i</w:t>
            </w:r>
            <w:r w:rsidRPr="0011412F">
              <w:rPr>
                <w:rFonts w:asciiTheme="minorHAnsi" w:hAnsiTheme="minorHAnsi" w:cs="Arial"/>
                <w:sz w:val="20"/>
                <w:szCs w:val="20"/>
                <w:lang w:eastAsia="en-US"/>
              </w:rPr>
              <w:t>dentify likes and dislikes, hobbies and interests</w:t>
            </w:r>
            <w:r w:rsidR="007B7049">
              <w:rPr>
                <w:rFonts w:asciiTheme="minorHAnsi" w:hAnsiTheme="minorHAnsi" w:cs="Arial"/>
                <w:sz w:val="20"/>
                <w:szCs w:val="20"/>
                <w:lang w:eastAsia="en-US"/>
              </w:rPr>
              <w:t xml:space="preserve">; </w:t>
            </w:r>
            <w:r w:rsidRPr="0011412F">
              <w:rPr>
                <w:rFonts w:asciiTheme="minorHAnsi" w:hAnsiTheme="minorHAnsi" w:cs="Arial"/>
                <w:sz w:val="20"/>
                <w:szCs w:val="20"/>
                <w:lang w:eastAsia="en-US"/>
              </w:rPr>
              <w:t xml:space="preserve">and </w:t>
            </w:r>
            <w:r w:rsidR="007B7049">
              <w:rPr>
                <w:rFonts w:asciiTheme="minorHAnsi" w:hAnsiTheme="minorHAnsi" w:cs="Arial"/>
                <w:sz w:val="20"/>
                <w:szCs w:val="20"/>
                <w:lang w:eastAsia="en-US"/>
              </w:rPr>
              <w:t xml:space="preserve">list the </w:t>
            </w:r>
            <w:r w:rsidRPr="0011412F">
              <w:rPr>
                <w:rFonts w:asciiTheme="minorHAnsi" w:hAnsiTheme="minorHAnsi" w:cs="Arial"/>
                <w:sz w:val="20"/>
                <w:szCs w:val="20"/>
                <w:lang w:eastAsia="en-US"/>
              </w:rPr>
              <w:t>academic achievements</w:t>
            </w:r>
            <w:r w:rsidR="007B7049">
              <w:rPr>
                <w:rFonts w:asciiTheme="minorHAnsi" w:hAnsiTheme="minorHAnsi" w:cs="Arial"/>
                <w:sz w:val="20"/>
                <w:szCs w:val="20"/>
                <w:lang w:eastAsia="en-US"/>
              </w:rPr>
              <w:t xml:space="preserve"> that are necessary for them to be able </w:t>
            </w:r>
            <w:r w:rsidR="00426F3C">
              <w:rPr>
                <w:rFonts w:asciiTheme="minorHAnsi" w:hAnsiTheme="minorHAnsi" w:cs="Arial"/>
                <w:sz w:val="20"/>
                <w:szCs w:val="20"/>
                <w:lang w:eastAsia="en-US"/>
              </w:rPr>
              <w:t xml:space="preserve">to choose </w:t>
            </w:r>
            <w:r w:rsidR="00426F3C" w:rsidRPr="00426F3C">
              <w:rPr>
                <w:rFonts w:asciiTheme="minorHAnsi" w:hAnsiTheme="minorHAnsi" w:cs="Arial"/>
                <w:sz w:val="20"/>
                <w:szCs w:val="20"/>
                <w:lang w:eastAsia="en-US"/>
              </w:rPr>
              <w:t xml:space="preserve">different types of careers that may suit </w:t>
            </w:r>
            <w:r w:rsidR="00426F3C">
              <w:rPr>
                <w:rFonts w:asciiTheme="minorHAnsi" w:hAnsiTheme="minorHAnsi" w:cs="Arial"/>
                <w:sz w:val="20"/>
                <w:szCs w:val="20"/>
                <w:lang w:eastAsia="en-US"/>
              </w:rPr>
              <w:t xml:space="preserve">their </w:t>
            </w:r>
            <w:r w:rsidR="00426F3C" w:rsidRPr="00426F3C">
              <w:rPr>
                <w:rFonts w:asciiTheme="minorHAnsi" w:hAnsiTheme="minorHAnsi" w:cs="Arial"/>
                <w:sz w:val="20"/>
                <w:szCs w:val="20"/>
                <w:lang w:eastAsia="en-US"/>
              </w:rPr>
              <w:t>interests, skills and achievements</w:t>
            </w:r>
            <w:r w:rsidR="00426F3C">
              <w:rPr>
                <w:rFonts w:asciiTheme="minorHAnsi" w:hAnsiTheme="minorHAnsi" w:cs="Arial"/>
                <w:sz w:val="20"/>
                <w:szCs w:val="20"/>
                <w:lang w:eastAsia="en-US"/>
              </w:rPr>
              <w:t>.</w:t>
            </w:r>
          </w:p>
        </w:tc>
        <w:tc>
          <w:tcPr>
            <w:tcW w:w="2977" w:type="dxa"/>
          </w:tcPr>
          <w:p w:rsidR="00E4601D" w:rsidRPr="00781879" w:rsidRDefault="00F25368" w:rsidP="00EE3E1A">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t>Creating texts using appropriate vocabulary; developing group discussion skills; creating oral, visual, written and multimodal texts; accepting feedback from others; reflecting on texts created</w:t>
            </w:r>
            <w:r w:rsidR="00195592" w:rsidRPr="00781879">
              <w:rPr>
                <w:rFonts w:asciiTheme="minorHAnsi" w:hAnsiTheme="minorHAnsi" w:cs="Arial"/>
                <w:sz w:val="20"/>
                <w:szCs w:val="20"/>
                <w:lang w:eastAsia="en-US"/>
              </w:rPr>
              <w:t>.</w:t>
            </w:r>
          </w:p>
        </w:tc>
      </w:tr>
      <w:tr w:rsidR="00E4601D" w:rsidRPr="0025174E" w:rsidTr="00890E0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8–12</w:t>
            </w:r>
          </w:p>
        </w:tc>
        <w:tc>
          <w:tcPr>
            <w:tcW w:w="5386" w:type="dxa"/>
          </w:tcPr>
          <w:p w:rsidR="00371680" w:rsidRPr="007B7049" w:rsidRDefault="00E4601D" w:rsidP="00EE3E1A">
            <w:pPr>
              <w:spacing w:after="80"/>
              <w:rPr>
                <w:rFonts w:asciiTheme="minorHAnsi" w:hAnsiTheme="minorHAnsi" w:cs="Arial"/>
                <w:b/>
                <w:sz w:val="20"/>
                <w:szCs w:val="20"/>
                <w:lang w:eastAsia="en-US"/>
              </w:rPr>
            </w:pPr>
            <w:r w:rsidRPr="007B7049">
              <w:rPr>
                <w:rFonts w:asciiTheme="minorHAnsi" w:hAnsiTheme="minorHAnsi" w:cs="Arial"/>
                <w:b/>
                <w:sz w:val="20"/>
                <w:szCs w:val="20"/>
                <w:lang w:eastAsia="en-US"/>
              </w:rPr>
              <w:t>Task 2</w:t>
            </w:r>
            <w:r w:rsidR="004005EE" w:rsidRPr="007B7049">
              <w:rPr>
                <w:rFonts w:asciiTheme="minorHAnsi" w:hAnsiTheme="minorHAnsi" w:cs="Arial"/>
                <w:b/>
                <w:sz w:val="20"/>
                <w:szCs w:val="20"/>
                <w:lang w:eastAsia="en-US"/>
              </w:rPr>
              <w:t>:</w:t>
            </w:r>
            <w:r w:rsidR="00371680" w:rsidRPr="007B7049">
              <w:rPr>
                <w:rFonts w:asciiTheme="minorHAnsi" w:hAnsiTheme="minorHAnsi" w:cs="Arial"/>
                <w:b/>
                <w:sz w:val="20"/>
                <w:szCs w:val="20"/>
                <w:lang w:eastAsia="en-US"/>
              </w:rPr>
              <w:t xml:space="preserve"> What’s in a job? Create a </w:t>
            </w:r>
            <w:r w:rsidR="007B7049">
              <w:rPr>
                <w:rFonts w:asciiTheme="minorHAnsi" w:hAnsiTheme="minorHAnsi" w:cs="Arial"/>
                <w:b/>
                <w:sz w:val="20"/>
                <w:szCs w:val="20"/>
                <w:lang w:eastAsia="en-US"/>
              </w:rPr>
              <w:t>booklet</w:t>
            </w:r>
            <w:r w:rsidR="00371680" w:rsidRPr="007B7049">
              <w:rPr>
                <w:rFonts w:asciiTheme="minorHAnsi" w:hAnsiTheme="minorHAnsi" w:cs="Arial"/>
                <w:b/>
                <w:sz w:val="20"/>
                <w:szCs w:val="20"/>
                <w:lang w:eastAsia="en-US"/>
              </w:rPr>
              <w:t xml:space="preserve"> or an eBook on a chosen career</w:t>
            </w:r>
            <w:r w:rsidR="00877DC4" w:rsidRPr="007B7049">
              <w:rPr>
                <w:rFonts w:asciiTheme="minorHAnsi" w:hAnsiTheme="minorHAnsi" w:cs="Arial"/>
                <w:b/>
                <w:sz w:val="20"/>
                <w:szCs w:val="20"/>
                <w:lang w:eastAsia="en-US"/>
              </w:rPr>
              <w:t xml:space="preserve"> and present it to the class.</w:t>
            </w:r>
          </w:p>
          <w:p w:rsidR="004B68C4" w:rsidRDefault="004B68C4" w:rsidP="00EE3E1A">
            <w:pPr>
              <w:spacing w:after="80"/>
              <w:rPr>
                <w:rFonts w:asciiTheme="minorHAnsi" w:hAnsiTheme="minorHAnsi" w:cs="Arial"/>
                <w:sz w:val="20"/>
                <w:szCs w:val="20"/>
                <w:lang w:eastAsia="en-US"/>
              </w:rPr>
            </w:pPr>
            <w:r>
              <w:rPr>
                <w:rFonts w:asciiTheme="minorHAnsi" w:hAnsiTheme="minorHAnsi" w:cs="Arial"/>
                <w:sz w:val="20"/>
                <w:szCs w:val="20"/>
                <w:lang w:eastAsia="en-US"/>
              </w:rPr>
              <w:t>P</w:t>
            </w:r>
            <w:r w:rsidRPr="004B68C4">
              <w:rPr>
                <w:rFonts w:asciiTheme="minorHAnsi" w:hAnsiTheme="minorHAnsi" w:cs="Arial"/>
                <w:sz w:val="20"/>
                <w:szCs w:val="20"/>
                <w:lang w:eastAsia="en-US"/>
              </w:rPr>
              <w:t>eer eva</w:t>
            </w:r>
            <w:r>
              <w:rPr>
                <w:rFonts w:asciiTheme="minorHAnsi" w:hAnsiTheme="minorHAnsi" w:cs="Arial"/>
                <w:sz w:val="20"/>
                <w:szCs w:val="20"/>
                <w:lang w:eastAsia="en-US"/>
              </w:rPr>
              <w:t>luation and self-reflection</w:t>
            </w:r>
            <w:r w:rsidR="00195592">
              <w:rPr>
                <w:rFonts w:asciiTheme="minorHAnsi" w:hAnsiTheme="minorHAnsi" w:cs="Arial"/>
                <w:sz w:val="20"/>
                <w:szCs w:val="20"/>
                <w:lang w:eastAsia="en-US"/>
              </w:rPr>
              <w:t>.</w:t>
            </w:r>
          </w:p>
          <w:p w:rsidR="004B68C4" w:rsidRDefault="004B68C4" w:rsidP="00EE3E1A">
            <w:pPr>
              <w:spacing w:after="80"/>
              <w:rPr>
                <w:rFonts w:asciiTheme="minorHAnsi" w:hAnsiTheme="minorHAnsi" w:cs="Arial"/>
                <w:sz w:val="20"/>
                <w:szCs w:val="20"/>
                <w:lang w:eastAsia="en-US"/>
              </w:rPr>
            </w:pPr>
            <w:r>
              <w:rPr>
                <w:rFonts w:asciiTheme="minorHAnsi" w:hAnsiTheme="minorHAnsi" w:cs="Arial"/>
                <w:sz w:val="20"/>
                <w:szCs w:val="20"/>
                <w:lang w:eastAsia="en-US"/>
              </w:rPr>
              <w:t>Am I suitable for a job?</w:t>
            </w:r>
          </w:p>
          <w:p w:rsidR="004B68C4" w:rsidRPr="004B68C4" w:rsidRDefault="004B68C4" w:rsidP="004B68C4">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Students to view </w:t>
            </w:r>
            <w:r w:rsidRPr="004B68C4">
              <w:rPr>
                <w:rFonts w:asciiTheme="minorHAnsi" w:hAnsiTheme="minorHAnsi" w:cs="Arial"/>
                <w:sz w:val="20"/>
                <w:szCs w:val="20"/>
                <w:lang w:eastAsia="en-US"/>
              </w:rPr>
              <w:t xml:space="preserve">video </w:t>
            </w:r>
            <w:r>
              <w:rPr>
                <w:rFonts w:asciiTheme="minorHAnsi" w:hAnsiTheme="minorHAnsi" w:cs="Arial"/>
                <w:sz w:val="20"/>
                <w:szCs w:val="20"/>
                <w:lang w:eastAsia="en-US"/>
              </w:rPr>
              <w:t xml:space="preserve">clips </w:t>
            </w:r>
            <w:r w:rsidRPr="004B68C4">
              <w:rPr>
                <w:rFonts w:asciiTheme="minorHAnsi" w:hAnsiTheme="minorHAnsi" w:cs="Arial"/>
                <w:sz w:val="20"/>
                <w:szCs w:val="20"/>
                <w:lang w:eastAsia="en-US"/>
              </w:rPr>
              <w:t>presenting information about employability sk</w:t>
            </w:r>
            <w:r>
              <w:rPr>
                <w:rFonts w:asciiTheme="minorHAnsi" w:hAnsiTheme="minorHAnsi" w:cs="Arial"/>
                <w:sz w:val="20"/>
                <w:szCs w:val="20"/>
                <w:lang w:eastAsia="en-US"/>
              </w:rPr>
              <w:t>ills and preparing for the work</w:t>
            </w:r>
            <w:r w:rsidRPr="004B68C4">
              <w:rPr>
                <w:rFonts w:asciiTheme="minorHAnsi" w:hAnsiTheme="minorHAnsi" w:cs="Arial"/>
                <w:sz w:val="20"/>
                <w:szCs w:val="20"/>
                <w:lang w:eastAsia="en-US"/>
              </w:rPr>
              <w:t>place</w:t>
            </w:r>
            <w:r w:rsidR="000634C5">
              <w:rPr>
                <w:rFonts w:asciiTheme="minorHAnsi" w:hAnsiTheme="minorHAnsi" w:cs="Arial"/>
                <w:sz w:val="20"/>
                <w:szCs w:val="20"/>
                <w:lang w:eastAsia="en-US"/>
              </w:rPr>
              <w:t>.</w:t>
            </w:r>
          </w:p>
          <w:p w:rsidR="00E4601D" w:rsidRPr="00EE3E1A" w:rsidRDefault="004B68C4" w:rsidP="00EE3E1A">
            <w:pPr>
              <w:spacing w:after="80"/>
              <w:rPr>
                <w:rFonts w:asciiTheme="minorHAnsi" w:hAnsiTheme="minorHAnsi" w:cs="Arial"/>
                <w:sz w:val="20"/>
                <w:szCs w:val="20"/>
                <w:lang w:eastAsia="en-US"/>
              </w:rPr>
            </w:pPr>
            <w:r>
              <w:rPr>
                <w:rFonts w:asciiTheme="minorHAnsi" w:hAnsiTheme="minorHAnsi" w:cs="Arial"/>
                <w:sz w:val="20"/>
                <w:szCs w:val="20"/>
                <w:lang w:eastAsia="en-US"/>
              </w:rPr>
              <w:lastRenderedPageBreak/>
              <w:t>Students learn that</w:t>
            </w:r>
            <w:r w:rsidR="00E4601D" w:rsidRPr="00EE3E1A">
              <w:rPr>
                <w:rFonts w:asciiTheme="minorHAnsi" w:hAnsiTheme="minorHAnsi" w:cs="Arial"/>
                <w:sz w:val="20"/>
                <w:szCs w:val="20"/>
                <w:lang w:eastAsia="en-US"/>
              </w:rPr>
              <w:t xml:space="preserve"> choices they make have </w:t>
            </w:r>
            <w:r>
              <w:rPr>
                <w:rFonts w:asciiTheme="minorHAnsi" w:hAnsiTheme="minorHAnsi" w:cs="Arial"/>
                <w:sz w:val="20"/>
                <w:szCs w:val="20"/>
                <w:lang w:eastAsia="en-US"/>
              </w:rPr>
              <w:t>consequences, different behaviours in the workplace may lead to different outcomes;</w:t>
            </w:r>
            <w:r w:rsidR="00E4601D" w:rsidRPr="00EE3E1A">
              <w:rPr>
                <w:rFonts w:asciiTheme="minorHAnsi" w:hAnsiTheme="minorHAnsi" w:cs="Arial"/>
                <w:sz w:val="20"/>
                <w:szCs w:val="20"/>
                <w:lang w:eastAsia="en-US"/>
              </w:rPr>
              <w:t xml:space="preserve"> introduction to conventions of role plays</w:t>
            </w:r>
            <w:r w:rsidR="00195592">
              <w:rPr>
                <w:rFonts w:asciiTheme="minorHAnsi" w:hAnsiTheme="minorHAnsi" w:cs="Arial"/>
                <w:sz w:val="20"/>
                <w:szCs w:val="20"/>
                <w:lang w:eastAsia="en-US"/>
              </w:rPr>
              <w:t>.</w:t>
            </w:r>
          </w:p>
          <w:p w:rsidR="00E4601D" w:rsidRPr="00EE3E1A" w:rsidRDefault="00E4601D"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Importance of team work and oral commu</w:t>
            </w:r>
            <w:r w:rsidR="00195592">
              <w:rPr>
                <w:rFonts w:asciiTheme="minorHAnsi" w:hAnsiTheme="minorHAnsi" w:cs="Arial"/>
                <w:sz w:val="20"/>
                <w:szCs w:val="20"/>
                <w:lang w:eastAsia="en-US"/>
              </w:rPr>
              <w:t>nication skills in role plays.</w:t>
            </w:r>
          </w:p>
          <w:p w:rsidR="00AC10F3" w:rsidRDefault="00D735AF" w:rsidP="00EE3E1A">
            <w:pPr>
              <w:spacing w:after="80"/>
              <w:rPr>
                <w:rFonts w:asciiTheme="minorHAnsi" w:hAnsiTheme="minorHAnsi" w:cs="Arial"/>
                <w:sz w:val="20"/>
                <w:szCs w:val="20"/>
                <w:lang w:eastAsia="en-US"/>
              </w:rPr>
            </w:pPr>
            <w:r>
              <w:rPr>
                <w:rFonts w:asciiTheme="minorHAnsi" w:hAnsiTheme="minorHAnsi" w:cs="Arial"/>
                <w:sz w:val="20"/>
                <w:szCs w:val="20"/>
                <w:lang w:eastAsia="en-US"/>
              </w:rPr>
              <w:t xml:space="preserve">Different </w:t>
            </w:r>
            <w:r w:rsidR="00E4601D" w:rsidRPr="00EE3E1A">
              <w:rPr>
                <w:rFonts w:asciiTheme="minorHAnsi" w:hAnsiTheme="minorHAnsi" w:cs="Arial"/>
                <w:sz w:val="20"/>
                <w:szCs w:val="20"/>
                <w:lang w:eastAsia="en-US"/>
              </w:rPr>
              <w:t xml:space="preserve">scenarios on rules </w:t>
            </w:r>
            <w:r w:rsidR="004B68C4">
              <w:rPr>
                <w:rFonts w:asciiTheme="minorHAnsi" w:hAnsiTheme="minorHAnsi" w:cs="Arial"/>
                <w:sz w:val="20"/>
                <w:szCs w:val="20"/>
                <w:lang w:eastAsia="en-US"/>
              </w:rPr>
              <w:t xml:space="preserve">and behaviours in the workplace </w:t>
            </w:r>
            <w:r w:rsidR="00E4601D" w:rsidRPr="00EE3E1A">
              <w:rPr>
                <w:rFonts w:asciiTheme="minorHAnsi" w:hAnsiTheme="minorHAnsi" w:cs="Arial"/>
                <w:sz w:val="20"/>
                <w:szCs w:val="20"/>
                <w:lang w:eastAsia="en-US"/>
              </w:rPr>
              <w:t>and consequences of breaking them</w:t>
            </w:r>
            <w:r w:rsidR="007B7049">
              <w:rPr>
                <w:rFonts w:asciiTheme="minorHAnsi" w:hAnsiTheme="minorHAnsi" w:cs="Arial"/>
                <w:sz w:val="20"/>
                <w:szCs w:val="20"/>
                <w:lang w:eastAsia="en-US"/>
              </w:rPr>
              <w:t>; f</w:t>
            </w:r>
            <w:r w:rsidR="004005EE">
              <w:rPr>
                <w:rFonts w:asciiTheme="minorHAnsi" w:hAnsiTheme="minorHAnsi" w:cs="Arial"/>
                <w:sz w:val="20"/>
                <w:szCs w:val="20"/>
                <w:lang w:eastAsia="en-US"/>
              </w:rPr>
              <w:t>or example,</w:t>
            </w:r>
            <w:r w:rsidR="007B7049">
              <w:rPr>
                <w:rFonts w:asciiTheme="minorHAnsi" w:hAnsiTheme="minorHAnsi" w:cs="Arial"/>
                <w:sz w:val="20"/>
                <w:szCs w:val="20"/>
                <w:lang w:eastAsia="en-US"/>
              </w:rPr>
              <w:t xml:space="preserve"> conventions regarding</w:t>
            </w:r>
            <w:r w:rsidR="004005EE">
              <w:rPr>
                <w:rFonts w:asciiTheme="minorHAnsi" w:hAnsiTheme="minorHAnsi" w:cs="Arial"/>
                <w:sz w:val="20"/>
                <w:szCs w:val="20"/>
                <w:lang w:eastAsia="en-US"/>
              </w:rPr>
              <w:t xml:space="preserve"> punctuality.</w:t>
            </w:r>
            <w:r w:rsidR="00AC10F3">
              <w:rPr>
                <w:rFonts w:asciiTheme="minorHAnsi" w:hAnsiTheme="minorHAnsi" w:cs="Arial"/>
                <w:sz w:val="20"/>
                <w:szCs w:val="20"/>
                <w:lang w:eastAsia="en-US"/>
              </w:rPr>
              <w:t xml:space="preserve"> </w:t>
            </w:r>
          </w:p>
          <w:p w:rsidR="00E4601D" w:rsidRPr="00324ACE" w:rsidRDefault="00AC10F3" w:rsidP="0004695C">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2</w:t>
            </w:r>
            <w:r w:rsidRPr="00EE3E1A">
              <w:rPr>
                <w:rFonts w:asciiTheme="minorHAnsi" w:hAnsiTheme="minorHAnsi" w:cs="Arial"/>
                <w:sz w:val="20"/>
                <w:szCs w:val="20"/>
                <w:lang w:eastAsia="en-US"/>
              </w:rPr>
              <w:t xml:space="preserve"> </w:t>
            </w:r>
            <w:r w:rsidRPr="00890E06">
              <w:rPr>
                <w:rFonts w:asciiTheme="minorHAnsi" w:hAnsiTheme="minorHAnsi" w:cs="Arial"/>
                <w:b/>
                <w:sz w:val="20"/>
                <w:szCs w:val="20"/>
                <w:lang w:eastAsia="en-US"/>
              </w:rPr>
              <w:t>due Semester 1 Week 8</w:t>
            </w:r>
          </w:p>
        </w:tc>
        <w:tc>
          <w:tcPr>
            <w:tcW w:w="2977" w:type="dxa"/>
          </w:tcPr>
          <w:p w:rsidR="00877DC4" w:rsidRPr="00781879" w:rsidRDefault="00877DC4" w:rsidP="00877DC4">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lastRenderedPageBreak/>
              <w:t>Practising speaking and listening skills, with a sense of purpose and for a particular a</w:t>
            </w:r>
            <w:r w:rsidR="00195592" w:rsidRPr="00781879">
              <w:rPr>
                <w:rFonts w:asciiTheme="minorHAnsi" w:hAnsiTheme="minorHAnsi" w:cs="Arial"/>
                <w:sz w:val="20"/>
                <w:szCs w:val="20"/>
                <w:lang w:eastAsia="en-US"/>
              </w:rPr>
              <w:t xml:space="preserve">udience; developing turn-taking </w:t>
            </w:r>
            <w:r w:rsidRPr="00781879">
              <w:rPr>
                <w:rFonts w:asciiTheme="minorHAnsi" w:hAnsiTheme="minorHAnsi" w:cs="Arial"/>
                <w:sz w:val="20"/>
                <w:szCs w:val="20"/>
                <w:lang w:eastAsia="en-US"/>
              </w:rPr>
              <w:t>techniques</w:t>
            </w:r>
            <w:r w:rsidR="00195592" w:rsidRPr="00781879">
              <w:rPr>
                <w:rFonts w:asciiTheme="minorHAnsi" w:hAnsiTheme="minorHAnsi" w:cs="Arial"/>
                <w:sz w:val="20"/>
                <w:szCs w:val="20"/>
                <w:lang w:eastAsia="en-US"/>
              </w:rPr>
              <w:t>.</w:t>
            </w:r>
          </w:p>
          <w:p w:rsidR="00E4601D" w:rsidRPr="0013470E" w:rsidRDefault="00E4601D" w:rsidP="00EE3E1A">
            <w:pPr>
              <w:spacing w:after="80"/>
              <w:rPr>
                <w:rFonts w:asciiTheme="minorHAnsi" w:hAnsiTheme="minorHAnsi" w:cs="Arial"/>
                <w:sz w:val="18"/>
                <w:szCs w:val="20"/>
                <w:lang w:eastAsia="en-US"/>
              </w:rPr>
            </w:pPr>
          </w:p>
        </w:tc>
      </w:tr>
      <w:tr w:rsidR="00F25368" w:rsidRPr="0025174E" w:rsidTr="00890E06">
        <w:tc>
          <w:tcPr>
            <w:tcW w:w="993" w:type="dxa"/>
            <w:shd w:val="clear" w:color="auto" w:fill="E4D8EB" w:themeFill="accent4" w:themeFillTint="66"/>
            <w:vAlign w:val="center"/>
            <w:hideMark/>
          </w:tcPr>
          <w:p w:rsidR="00F25368" w:rsidRPr="00324ACE" w:rsidRDefault="00F25368"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lastRenderedPageBreak/>
              <w:t>13</w:t>
            </w:r>
          </w:p>
        </w:tc>
        <w:tc>
          <w:tcPr>
            <w:tcW w:w="5386" w:type="dxa"/>
          </w:tcPr>
          <w:p w:rsidR="00AC10F3" w:rsidRDefault="00AC10F3" w:rsidP="0025174E">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Introduction to </w:t>
            </w:r>
            <w:r w:rsidRPr="007B7049">
              <w:rPr>
                <w:rFonts w:asciiTheme="minorHAnsi" w:hAnsiTheme="minorHAnsi" w:cs="Arial"/>
                <w:b/>
                <w:sz w:val="20"/>
                <w:szCs w:val="20"/>
                <w:lang w:eastAsia="en-US"/>
              </w:rPr>
              <w:t>Task 3: Role play.</w:t>
            </w:r>
          </w:p>
          <w:p w:rsidR="00414169" w:rsidRDefault="00F25368" w:rsidP="0025174E">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w:t>
            </w:r>
            <w:r w:rsidR="00296000">
              <w:rPr>
                <w:rFonts w:asciiTheme="minorHAnsi" w:hAnsiTheme="minorHAnsi" w:cs="Arial"/>
                <w:sz w:val="20"/>
                <w:szCs w:val="20"/>
                <w:lang w:eastAsia="en-US"/>
              </w:rPr>
              <w:t xml:space="preserve"> </w:t>
            </w:r>
            <w:r w:rsidR="0026463A">
              <w:rPr>
                <w:rFonts w:asciiTheme="minorHAnsi" w:hAnsiTheme="minorHAnsi" w:cs="Arial"/>
                <w:sz w:val="20"/>
                <w:szCs w:val="20"/>
                <w:lang w:eastAsia="en-US"/>
              </w:rPr>
              <w:t xml:space="preserve">watch on-line episodes and scenarios on job readiness skills </w:t>
            </w:r>
            <w:r w:rsidR="00414169">
              <w:rPr>
                <w:rFonts w:asciiTheme="minorHAnsi" w:hAnsiTheme="minorHAnsi" w:cs="Arial"/>
                <w:sz w:val="20"/>
                <w:szCs w:val="20"/>
                <w:lang w:eastAsia="en-US"/>
              </w:rPr>
              <w:t>as a preparation for Task 3.</w:t>
            </w:r>
            <w:r w:rsidR="00F41078">
              <w:rPr>
                <w:rFonts w:asciiTheme="minorHAnsi" w:hAnsiTheme="minorHAnsi" w:cs="Arial"/>
                <w:sz w:val="20"/>
                <w:szCs w:val="20"/>
                <w:lang w:eastAsia="en-US"/>
              </w:rPr>
              <w:t xml:space="preserve"> </w:t>
            </w:r>
            <w:r w:rsidR="0004695C">
              <w:rPr>
                <w:rFonts w:asciiTheme="minorHAnsi" w:hAnsiTheme="minorHAnsi" w:cs="Arial"/>
                <w:sz w:val="20"/>
                <w:szCs w:val="20"/>
                <w:lang w:eastAsia="en-US"/>
              </w:rPr>
              <w:t xml:space="preserve">See </w:t>
            </w:r>
            <w:r w:rsidR="00F41078">
              <w:rPr>
                <w:rFonts w:asciiTheme="minorHAnsi" w:hAnsiTheme="minorHAnsi" w:cs="Arial"/>
                <w:sz w:val="20"/>
                <w:szCs w:val="20"/>
                <w:lang w:eastAsia="en-US"/>
              </w:rPr>
              <w:t>http://www.workgo.net.</w:t>
            </w:r>
          </w:p>
          <w:p w:rsidR="0026463A" w:rsidRPr="00324ACE" w:rsidRDefault="0026463A" w:rsidP="0026463A">
            <w:pPr>
              <w:spacing w:after="80"/>
              <w:rPr>
                <w:rFonts w:asciiTheme="minorHAnsi" w:hAnsiTheme="minorHAnsi" w:cs="Arial"/>
                <w:sz w:val="20"/>
                <w:szCs w:val="20"/>
                <w:lang w:eastAsia="en-US"/>
              </w:rPr>
            </w:pPr>
            <w:r>
              <w:rPr>
                <w:rFonts w:asciiTheme="minorHAnsi" w:hAnsiTheme="minorHAnsi" w:cs="Arial"/>
                <w:sz w:val="20"/>
                <w:szCs w:val="20"/>
                <w:lang w:eastAsia="en-US"/>
              </w:rPr>
              <w:t>Main focus is on: the</w:t>
            </w:r>
            <w:r w:rsidRPr="0026463A">
              <w:rPr>
                <w:rFonts w:asciiTheme="minorHAnsi" w:hAnsiTheme="minorHAnsi" w:cs="Arial"/>
                <w:sz w:val="20"/>
                <w:szCs w:val="20"/>
                <w:lang w:eastAsia="en-US"/>
              </w:rPr>
              <w:t xml:space="preserve"> consequences of being late, missing work, or calling in sick as an excuse</w:t>
            </w:r>
            <w:r>
              <w:rPr>
                <w:rFonts w:asciiTheme="minorHAnsi" w:hAnsiTheme="minorHAnsi" w:cs="Arial"/>
                <w:sz w:val="20"/>
                <w:szCs w:val="20"/>
                <w:lang w:eastAsia="en-US"/>
              </w:rPr>
              <w:t>; k</w:t>
            </w:r>
            <w:r w:rsidR="00EF655C" w:rsidRPr="0026463A">
              <w:rPr>
                <w:rFonts w:asciiTheme="minorHAnsi" w:hAnsiTheme="minorHAnsi" w:cs="Arial"/>
                <w:sz w:val="20"/>
                <w:szCs w:val="20"/>
                <w:lang w:eastAsia="en-US"/>
              </w:rPr>
              <w:t>eeping your employer informed at all times</w:t>
            </w:r>
            <w:r>
              <w:rPr>
                <w:rFonts w:asciiTheme="minorHAnsi" w:hAnsiTheme="minorHAnsi" w:cs="Arial"/>
                <w:sz w:val="20"/>
                <w:szCs w:val="20"/>
                <w:lang w:eastAsia="en-US"/>
              </w:rPr>
              <w:t>; m</w:t>
            </w:r>
            <w:r w:rsidR="00EF655C" w:rsidRPr="0026463A">
              <w:rPr>
                <w:rFonts w:asciiTheme="minorHAnsi" w:hAnsiTheme="minorHAnsi" w:cs="Arial"/>
                <w:sz w:val="20"/>
                <w:szCs w:val="20"/>
                <w:lang w:eastAsia="en-US"/>
              </w:rPr>
              <w:t>eeting and exceeding your employer’s expectations</w:t>
            </w:r>
            <w:r>
              <w:rPr>
                <w:rFonts w:asciiTheme="minorHAnsi" w:hAnsiTheme="minorHAnsi" w:cs="Arial"/>
                <w:sz w:val="20"/>
                <w:szCs w:val="20"/>
                <w:lang w:eastAsia="en-US"/>
              </w:rPr>
              <w:t>; a</w:t>
            </w:r>
            <w:r w:rsidR="00EF655C" w:rsidRPr="0026463A">
              <w:rPr>
                <w:rFonts w:asciiTheme="minorHAnsi" w:hAnsiTheme="minorHAnsi" w:cs="Arial"/>
                <w:sz w:val="20"/>
                <w:szCs w:val="20"/>
                <w:lang w:eastAsia="en-US"/>
              </w:rPr>
              <w:t xml:space="preserve">voiding </w:t>
            </w:r>
            <w:r w:rsidR="00F41078" w:rsidRPr="0026463A">
              <w:rPr>
                <w:rFonts w:asciiTheme="minorHAnsi" w:hAnsiTheme="minorHAnsi" w:cs="Arial"/>
                <w:sz w:val="20"/>
                <w:szCs w:val="20"/>
                <w:lang w:eastAsia="en-US"/>
              </w:rPr>
              <w:t>non-work</w:t>
            </w:r>
            <w:r w:rsidR="00EF655C" w:rsidRPr="0026463A">
              <w:rPr>
                <w:rFonts w:asciiTheme="minorHAnsi" w:hAnsiTheme="minorHAnsi" w:cs="Arial"/>
                <w:sz w:val="20"/>
                <w:szCs w:val="20"/>
                <w:lang w:eastAsia="en-US"/>
              </w:rPr>
              <w:t xml:space="preserve"> talk or dealing with personal business at work</w:t>
            </w:r>
            <w:r>
              <w:rPr>
                <w:rFonts w:asciiTheme="minorHAnsi" w:hAnsiTheme="minorHAnsi" w:cs="Arial"/>
                <w:sz w:val="20"/>
                <w:szCs w:val="20"/>
                <w:lang w:eastAsia="en-US"/>
              </w:rPr>
              <w:t>; f</w:t>
            </w:r>
            <w:r w:rsidR="00EF655C" w:rsidRPr="0026463A">
              <w:rPr>
                <w:rFonts w:asciiTheme="minorHAnsi" w:hAnsiTheme="minorHAnsi" w:cs="Arial"/>
                <w:sz w:val="20"/>
                <w:szCs w:val="20"/>
                <w:lang w:eastAsia="en-US"/>
              </w:rPr>
              <w:t>ocusing on safety and efficiency at work</w:t>
            </w:r>
            <w:r w:rsidR="00195592">
              <w:rPr>
                <w:rFonts w:asciiTheme="minorHAnsi" w:hAnsiTheme="minorHAnsi" w:cs="Arial"/>
                <w:sz w:val="20"/>
                <w:szCs w:val="20"/>
                <w:lang w:eastAsia="en-US"/>
              </w:rPr>
              <w:t>.</w:t>
            </w:r>
          </w:p>
        </w:tc>
        <w:tc>
          <w:tcPr>
            <w:tcW w:w="2977" w:type="dxa"/>
            <w:vMerge w:val="restart"/>
          </w:tcPr>
          <w:p w:rsidR="00F25368" w:rsidRPr="00781879" w:rsidRDefault="00F25368" w:rsidP="0025174E">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t>Using appropriate vocabulary, facial expressions and body language; creating, interpreting and respon</w:t>
            </w:r>
            <w:r w:rsidR="00E92482" w:rsidRPr="00781879">
              <w:rPr>
                <w:rFonts w:asciiTheme="minorHAnsi" w:hAnsiTheme="minorHAnsi" w:cs="Arial"/>
                <w:sz w:val="20"/>
                <w:szCs w:val="20"/>
                <w:lang w:eastAsia="en-US"/>
              </w:rPr>
              <w:t>ding to questions in role play</w:t>
            </w:r>
            <w:r w:rsidR="000C0543">
              <w:rPr>
                <w:rFonts w:asciiTheme="minorHAnsi" w:hAnsiTheme="minorHAnsi" w:cs="Arial"/>
                <w:sz w:val="20"/>
                <w:szCs w:val="20"/>
                <w:lang w:eastAsia="en-US"/>
              </w:rPr>
              <w:t>s</w:t>
            </w:r>
            <w:r w:rsidR="00E92482" w:rsidRPr="00781879">
              <w:rPr>
                <w:rFonts w:asciiTheme="minorHAnsi" w:hAnsiTheme="minorHAnsi" w:cs="Arial"/>
                <w:sz w:val="20"/>
                <w:szCs w:val="20"/>
                <w:lang w:eastAsia="en-US"/>
              </w:rPr>
              <w:t xml:space="preserve">; </w:t>
            </w:r>
            <w:r w:rsidR="00455B50" w:rsidRPr="00781879">
              <w:rPr>
                <w:rFonts w:asciiTheme="minorHAnsi" w:hAnsiTheme="minorHAnsi" w:cs="Arial"/>
                <w:sz w:val="20"/>
                <w:szCs w:val="20"/>
                <w:lang w:eastAsia="en-US"/>
              </w:rPr>
              <w:t xml:space="preserve">adapting communication to suit audiences; </w:t>
            </w:r>
            <w:r w:rsidR="00D11C20" w:rsidRPr="00781879">
              <w:rPr>
                <w:rFonts w:asciiTheme="minorHAnsi" w:hAnsiTheme="minorHAnsi" w:cs="Arial"/>
                <w:sz w:val="20"/>
                <w:szCs w:val="20"/>
                <w:lang w:eastAsia="en-US"/>
              </w:rPr>
              <w:t>retelling ideas or information; reflecting on oral performance</w:t>
            </w:r>
            <w:r w:rsidR="00195592" w:rsidRPr="00781879">
              <w:rPr>
                <w:rFonts w:asciiTheme="minorHAnsi" w:hAnsiTheme="minorHAnsi" w:cs="Arial"/>
                <w:sz w:val="20"/>
                <w:szCs w:val="20"/>
                <w:lang w:eastAsia="en-US"/>
              </w:rPr>
              <w:t>.</w:t>
            </w:r>
          </w:p>
        </w:tc>
      </w:tr>
      <w:tr w:rsidR="00F25368" w:rsidRPr="0025174E" w:rsidTr="00890E06">
        <w:tc>
          <w:tcPr>
            <w:tcW w:w="993" w:type="dxa"/>
            <w:shd w:val="clear" w:color="auto" w:fill="E4D8EB" w:themeFill="accent4" w:themeFillTint="66"/>
            <w:vAlign w:val="center"/>
            <w:hideMark/>
          </w:tcPr>
          <w:p w:rsidR="00F25368" w:rsidRPr="00324ACE" w:rsidRDefault="00F25368"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14–15</w:t>
            </w:r>
          </w:p>
        </w:tc>
        <w:tc>
          <w:tcPr>
            <w:tcW w:w="5386" w:type="dxa"/>
          </w:tcPr>
          <w:p w:rsidR="00F25368" w:rsidRPr="00EE3E1A" w:rsidRDefault="00F25368"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Students form small groups and run through some of the different scenarios. They are to share their ideas about what possible decisions could be made and what their possible outcomes might be. They decide upon a best course of action. These best courses of action are then discussed with the rest of the class</w:t>
            </w:r>
            <w:r>
              <w:rPr>
                <w:rFonts w:asciiTheme="minorHAnsi" w:hAnsiTheme="minorHAnsi" w:cs="Arial"/>
                <w:sz w:val="20"/>
                <w:szCs w:val="20"/>
                <w:lang w:eastAsia="en-US"/>
              </w:rPr>
              <w:t>.</w:t>
            </w:r>
          </w:p>
          <w:p w:rsidR="00F25368" w:rsidRPr="00EE3E1A" w:rsidRDefault="000C0543" w:rsidP="00EE3E1A">
            <w:pPr>
              <w:spacing w:after="80"/>
              <w:rPr>
                <w:rFonts w:asciiTheme="minorHAnsi" w:hAnsiTheme="minorHAnsi" w:cs="Arial"/>
                <w:sz w:val="20"/>
                <w:szCs w:val="20"/>
                <w:lang w:eastAsia="en-US"/>
              </w:rPr>
            </w:pPr>
            <w:r>
              <w:rPr>
                <w:rFonts w:asciiTheme="minorHAnsi" w:hAnsiTheme="minorHAnsi" w:cs="Arial"/>
                <w:sz w:val="20"/>
                <w:szCs w:val="20"/>
                <w:lang w:eastAsia="en-US"/>
              </w:rPr>
              <w:t>Students to complete</w:t>
            </w:r>
            <w:r w:rsidR="00F25368" w:rsidRPr="00EE3E1A">
              <w:rPr>
                <w:rFonts w:asciiTheme="minorHAnsi" w:hAnsiTheme="minorHAnsi" w:cs="Arial"/>
                <w:sz w:val="20"/>
                <w:szCs w:val="20"/>
                <w:lang w:eastAsia="en-US"/>
              </w:rPr>
              <w:t xml:space="preserve"> assessment </w:t>
            </w:r>
            <w:r w:rsidR="00F25368" w:rsidRPr="00E4601D">
              <w:rPr>
                <w:rFonts w:asciiTheme="minorHAnsi" w:hAnsiTheme="minorHAnsi" w:cs="Arial"/>
                <w:b/>
                <w:sz w:val="20"/>
                <w:szCs w:val="20"/>
                <w:lang w:eastAsia="en-US"/>
              </w:rPr>
              <w:t>Task 3</w:t>
            </w:r>
            <w:r w:rsidR="00F25368" w:rsidRPr="00EE3E1A">
              <w:rPr>
                <w:rFonts w:asciiTheme="minorHAnsi" w:hAnsiTheme="minorHAnsi" w:cs="Arial"/>
                <w:sz w:val="20"/>
                <w:szCs w:val="20"/>
                <w:lang w:eastAsia="en-US"/>
              </w:rPr>
              <w:t xml:space="preserve"> where they are put in</w:t>
            </w:r>
            <w:r>
              <w:rPr>
                <w:rFonts w:asciiTheme="minorHAnsi" w:hAnsiTheme="minorHAnsi" w:cs="Arial"/>
                <w:sz w:val="20"/>
                <w:szCs w:val="20"/>
                <w:lang w:eastAsia="en-US"/>
              </w:rPr>
              <w:t>to</w:t>
            </w:r>
            <w:r w:rsidR="00F25368" w:rsidRPr="00EE3E1A">
              <w:rPr>
                <w:rFonts w:asciiTheme="minorHAnsi" w:hAnsiTheme="minorHAnsi" w:cs="Arial"/>
                <w:sz w:val="20"/>
                <w:szCs w:val="20"/>
                <w:lang w:eastAsia="en-US"/>
              </w:rPr>
              <w:t xml:space="preserve"> small groups and presented with a scenario. Students rehearse their role play and then present to the class. Each student then completes a peer evaluation sheet. </w:t>
            </w:r>
          </w:p>
          <w:p w:rsidR="00F25368" w:rsidRPr="00EE3E1A" w:rsidRDefault="00F25368"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Feedback is given to students on their participation in the role play.</w:t>
            </w:r>
          </w:p>
          <w:p w:rsidR="00F25368" w:rsidRPr="00324ACE" w:rsidRDefault="00F25368" w:rsidP="00EE3E1A">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3</w:t>
            </w:r>
            <w:r w:rsidR="000C0543">
              <w:rPr>
                <w:rFonts w:asciiTheme="minorHAnsi" w:hAnsiTheme="minorHAnsi" w:cs="Arial"/>
                <w:sz w:val="20"/>
                <w:szCs w:val="20"/>
                <w:lang w:eastAsia="en-US"/>
              </w:rPr>
              <w:t xml:space="preserve"> </w:t>
            </w:r>
            <w:r w:rsidRPr="00890E06">
              <w:rPr>
                <w:rFonts w:asciiTheme="minorHAnsi" w:hAnsiTheme="minorHAnsi" w:cs="Arial"/>
                <w:b/>
                <w:sz w:val="20"/>
                <w:szCs w:val="20"/>
                <w:lang w:eastAsia="en-US"/>
              </w:rPr>
              <w:t>due</w:t>
            </w:r>
            <w:r w:rsidR="005A2DC4" w:rsidRPr="00890E06">
              <w:rPr>
                <w:rFonts w:asciiTheme="minorHAnsi" w:hAnsiTheme="minorHAnsi" w:cs="Arial"/>
                <w:b/>
                <w:sz w:val="20"/>
                <w:szCs w:val="20"/>
                <w:lang w:eastAsia="en-US"/>
              </w:rPr>
              <w:t xml:space="preserve"> </w:t>
            </w:r>
            <w:r w:rsidR="00AC10F3" w:rsidRPr="00890E06">
              <w:rPr>
                <w:rFonts w:asciiTheme="minorHAnsi" w:hAnsiTheme="minorHAnsi" w:cs="Arial"/>
                <w:b/>
                <w:sz w:val="20"/>
                <w:szCs w:val="20"/>
                <w:lang w:eastAsia="en-US"/>
              </w:rPr>
              <w:t xml:space="preserve">Semester 1 </w:t>
            </w:r>
            <w:r w:rsidR="005A2DC4" w:rsidRPr="00890E06">
              <w:rPr>
                <w:rFonts w:asciiTheme="minorHAnsi" w:hAnsiTheme="minorHAnsi" w:cs="Arial"/>
                <w:b/>
                <w:sz w:val="20"/>
                <w:szCs w:val="20"/>
                <w:lang w:eastAsia="en-US"/>
              </w:rPr>
              <w:t>Week 15</w:t>
            </w:r>
          </w:p>
        </w:tc>
        <w:tc>
          <w:tcPr>
            <w:tcW w:w="2977" w:type="dxa"/>
            <w:vMerge/>
          </w:tcPr>
          <w:p w:rsidR="00F25368" w:rsidRPr="0013470E" w:rsidRDefault="00F25368" w:rsidP="00EE3E1A">
            <w:pPr>
              <w:spacing w:after="80"/>
              <w:rPr>
                <w:rFonts w:asciiTheme="minorHAnsi" w:hAnsiTheme="minorHAnsi" w:cs="Arial"/>
                <w:sz w:val="18"/>
                <w:szCs w:val="20"/>
                <w:lang w:eastAsia="en-US"/>
              </w:rPr>
            </w:pPr>
          </w:p>
        </w:tc>
      </w:tr>
      <w:tr w:rsidR="00E4601D" w:rsidRPr="0025174E" w:rsidTr="00890E06">
        <w:tc>
          <w:tcPr>
            <w:tcW w:w="993" w:type="dxa"/>
            <w:shd w:val="clear" w:color="auto" w:fill="E4D8EB" w:themeFill="accent4" w:themeFillTint="66"/>
            <w:vAlign w:val="center"/>
            <w:hideMark/>
          </w:tcPr>
          <w:p w:rsidR="00E4601D" w:rsidRPr="00324ACE" w:rsidRDefault="00E4601D"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16</w:t>
            </w:r>
          </w:p>
        </w:tc>
        <w:tc>
          <w:tcPr>
            <w:tcW w:w="5386" w:type="dxa"/>
          </w:tcPr>
          <w:p w:rsidR="00E4601D" w:rsidRPr="00EE3E1A" w:rsidRDefault="00003A28" w:rsidP="00EE3E1A">
            <w:pPr>
              <w:spacing w:after="80"/>
              <w:rPr>
                <w:rFonts w:asciiTheme="minorHAnsi" w:hAnsiTheme="minorHAnsi" w:cs="Arial"/>
                <w:sz w:val="20"/>
                <w:szCs w:val="20"/>
                <w:lang w:eastAsia="en-US"/>
              </w:rPr>
            </w:pPr>
            <w:r>
              <w:rPr>
                <w:rFonts w:asciiTheme="minorHAnsi" w:hAnsiTheme="minorHAnsi" w:cs="Arial"/>
                <w:sz w:val="20"/>
                <w:szCs w:val="20"/>
                <w:lang w:eastAsia="en-US"/>
              </w:rPr>
              <w:t>Discuss the</w:t>
            </w:r>
            <w:r w:rsidR="000C0543">
              <w:rPr>
                <w:rFonts w:asciiTheme="minorHAnsi" w:hAnsiTheme="minorHAnsi" w:cs="Arial"/>
                <w:sz w:val="20"/>
                <w:szCs w:val="20"/>
                <w:lang w:eastAsia="en-US"/>
              </w:rPr>
              <w:t xml:space="preserve"> work covered in S</w:t>
            </w:r>
            <w:r w:rsidR="00E4601D" w:rsidRPr="00EE3E1A">
              <w:rPr>
                <w:rFonts w:asciiTheme="minorHAnsi" w:hAnsiTheme="minorHAnsi" w:cs="Arial"/>
                <w:sz w:val="20"/>
                <w:szCs w:val="20"/>
                <w:lang w:eastAsia="en-US"/>
              </w:rPr>
              <w:t>emester 1</w:t>
            </w:r>
            <w:r w:rsidR="00195592">
              <w:rPr>
                <w:rFonts w:asciiTheme="minorHAnsi" w:hAnsiTheme="minorHAnsi" w:cs="Arial"/>
                <w:sz w:val="20"/>
                <w:szCs w:val="20"/>
                <w:lang w:eastAsia="en-US"/>
              </w:rPr>
              <w:t>.</w:t>
            </w:r>
          </w:p>
          <w:p w:rsidR="00E4601D" w:rsidRPr="00324ACE" w:rsidRDefault="00296000" w:rsidP="00F41078">
            <w:pPr>
              <w:spacing w:after="80"/>
              <w:rPr>
                <w:rFonts w:asciiTheme="minorHAnsi" w:hAnsiTheme="minorHAnsi" w:cs="Arial"/>
                <w:sz w:val="20"/>
                <w:szCs w:val="20"/>
                <w:lang w:eastAsia="en-US"/>
              </w:rPr>
            </w:pPr>
            <w:r>
              <w:rPr>
                <w:rFonts w:asciiTheme="minorHAnsi" w:hAnsiTheme="minorHAnsi" w:cs="Arial"/>
                <w:sz w:val="20"/>
                <w:szCs w:val="20"/>
                <w:lang w:eastAsia="en-US"/>
              </w:rPr>
              <w:t>Students</w:t>
            </w:r>
            <w:r w:rsidR="00195592">
              <w:rPr>
                <w:rFonts w:asciiTheme="minorHAnsi" w:hAnsiTheme="minorHAnsi" w:cs="Arial"/>
                <w:sz w:val="20"/>
                <w:szCs w:val="20"/>
                <w:lang w:eastAsia="en-US"/>
              </w:rPr>
              <w:t xml:space="preserve"> start to</w:t>
            </w:r>
            <w:r>
              <w:rPr>
                <w:rFonts w:asciiTheme="minorHAnsi" w:hAnsiTheme="minorHAnsi" w:cs="Arial"/>
                <w:sz w:val="20"/>
                <w:szCs w:val="20"/>
                <w:lang w:eastAsia="en-US"/>
              </w:rPr>
              <w:t xml:space="preserve"> v</w:t>
            </w:r>
            <w:r w:rsidR="00195592">
              <w:rPr>
                <w:rFonts w:asciiTheme="minorHAnsi" w:hAnsiTheme="minorHAnsi" w:cs="Arial"/>
                <w:sz w:val="20"/>
                <w:szCs w:val="20"/>
                <w:lang w:eastAsia="en-US"/>
              </w:rPr>
              <w:t>iew job-</w:t>
            </w:r>
            <w:r w:rsidRPr="00296000">
              <w:rPr>
                <w:rFonts w:asciiTheme="minorHAnsi" w:hAnsiTheme="minorHAnsi" w:cs="Arial"/>
                <w:sz w:val="20"/>
                <w:szCs w:val="20"/>
                <w:lang w:eastAsia="en-US"/>
              </w:rPr>
              <w:t>related videos to gather information about different careers</w:t>
            </w:r>
            <w:r>
              <w:rPr>
                <w:rFonts w:asciiTheme="minorHAnsi" w:hAnsiTheme="minorHAnsi" w:cs="Arial"/>
                <w:sz w:val="20"/>
                <w:szCs w:val="20"/>
                <w:lang w:eastAsia="en-US"/>
              </w:rPr>
              <w:t>; they p</w:t>
            </w:r>
            <w:r w:rsidRPr="00296000">
              <w:rPr>
                <w:rFonts w:asciiTheme="minorHAnsi" w:hAnsiTheme="minorHAnsi" w:cs="Arial"/>
                <w:sz w:val="20"/>
                <w:szCs w:val="20"/>
                <w:lang w:eastAsia="en-US"/>
              </w:rPr>
              <w:t>articipate in discussions or rate effectiveness about the way information</w:t>
            </w:r>
            <w:r w:rsidR="00195592">
              <w:rPr>
                <w:rFonts w:asciiTheme="minorHAnsi" w:hAnsiTheme="minorHAnsi" w:cs="Arial"/>
                <w:sz w:val="20"/>
                <w:szCs w:val="20"/>
                <w:lang w:eastAsia="en-US"/>
              </w:rPr>
              <w:t xml:space="preserve"> is presented in a range of job-</w:t>
            </w:r>
            <w:r w:rsidRPr="00296000">
              <w:rPr>
                <w:rFonts w:asciiTheme="minorHAnsi" w:hAnsiTheme="minorHAnsi" w:cs="Arial"/>
                <w:sz w:val="20"/>
                <w:szCs w:val="20"/>
                <w:lang w:eastAsia="en-US"/>
              </w:rPr>
              <w:t>related videos</w:t>
            </w:r>
            <w:r>
              <w:rPr>
                <w:rFonts w:asciiTheme="minorHAnsi" w:hAnsiTheme="minorHAnsi" w:cs="Arial"/>
                <w:sz w:val="20"/>
                <w:szCs w:val="20"/>
                <w:lang w:eastAsia="en-US"/>
              </w:rPr>
              <w:t>; they r</w:t>
            </w:r>
            <w:r w:rsidR="00195592">
              <w:rPr>
                <w:rFonts w:asciiTheme="minorHAnsi" w:hAnsiTheme="minorHAnsi" w:cs="Arial"/>
                <w:sz w:val="20"/>
                <w:szCs w:val="20"/>
                <w:lang w:eastAsia="en-US"/>
              </w:rPr>
              <w:t>ate job-</w:t>
            </w:r>
            <w:r w:rsidRPr="00296000">
              <w:rPr>
                <w:rFonts w:asciiTheme="minorHAnsi" w:hAnsiTheme="minorHAnsi" w:cs="Arial"/>
                <w:sz w:val="20"/>
                <w:szCs w:val="20"/>
                <w:lang w:eastAsia="en-US"/>
              </w:rPr>
              <w:t>related videos in ord</w:t>
            </w:r>
            <w:r w:rsidR="000C0543">
              <w:rPr>
                <w:rFonts w:asciiTheme="minorHAnsi" w:hAnsiTheme="minorHAnsi" w:cs="Arial"/>
                <w:sz w:val="20"/>
                <w:szCs w:val="20"/>
                <w:lang w:eastAsia="en-US"/>
              </w:rPr>
              <w:t>er of personal preference and/</w:t>
            </w:r>
            <w:r w:rsidRPr="00296000">
              <w:rPr>
                <w:rFonts w:asciiTheme="minorHAnsi" w:hAnsiTheme="minorHAnsi" w:cs="Arial"/>
                <w:sz w:val="20"/>
                <w:szCs w:val="20"/>
                <w:lang w:eastAsia="en-US"/>
              </w:rPr>
              <w:t>or effectiveness</w:t>
            </w:r>
            <w:r w:rsidR="00195592">
              <w:rPr>
                <w:rFonts w:asciiTheme="minorHAnsi" w:hAnsiTheme="minorHAnsi" w:cs="Arial"/>
                <w:sz w:val="20"/>
                <w:szCs w:val="20"/>
                <w:lang w:eastAsia="en-US"/>
              </w:rPr>
              <w:t>.</w:t>
            </w:r>
            <w:r w:rsidRPr="00296000">
              <w:rPr>
                <w:rFonts w:asciiTheme="minorHAnsi" w:hAnsiTheme="minorHAnsi" w:cs="Arial"/>
                <w:sz w:val="20"/>
                <w:szCs w:val="20"/>
                <w:lang w:eastAsia="en-US"/>
              </w:rPr>
              <w:t xml:space="preserve"> </w:t>
            </w:r>
          </w:p>
        </w:tc>
        <w:tc>
          <w:tcPr>
            <w:tcW w:w="2977" w:type="dxa"/>
          </w:tcPr>
          <w:p w:rsidR="00E4601D" w:rsidRPr="0013470E" w:rsidRDefault="00E4601D" w:rsidP="00EE3E1A">
            <w:pPr>
              <w:spacing w:after="80"/>
              <w:rPr>
                <w:rFonts w:asciiTheme="minorHAnsi" w:hAnsiTheme="minorHAnsi" w:cs="Arial"/>
                <w:sz w:val="18"/>
                <w:szCs w:val="20"/>
                <w:lang w:eastAsia="en-US"/>
              </w:rPr>
            </w:pPr>
          </w:p>
        </w:tc>
      </w:tr>
    </w:tbl>
    <w:p w:rsidR="00443172" w:rsidRDefault="00443172" w:rsidP="00443172">
      <w:pPr>
        <w:rPr>
          <w:rFonts w:asciiTheme="minorHAnsi" w:hAnsiTheme="minorHAnsi" w:cstheme="minorHAnsi"/>
          <w:sz w:val="20"/>
        </w:rPr>
      </w:pPr>
    </w:p>
    <w:p w:rsidR="00443172" w:rsidRPr="00443172" w:rsidRDefault="00443172" w:rsidP="00443172">
      <w:pPr>
        <w:rPr>
          <w:rFonts w:asciiTheme="minorHAnsi" w:hAnsiTheme="minorHAnsi" w:cstheme="minorHAnsi"/>
          <w:sz w:val="20"/>
        </w:rPr>
      </w:pPr>
      <w:r w:rsidRPr="00443172">
        <w:rPr>
          <w:rFonts w:asciiTheme="minorHAnsi" w:hAnsiTheme="minorHAnsi" w:cstheme="minorHAnsi"/>
          <w:sz w:val="20"/>
        </w:rPr>
        <w:t xml:space="preserve">To </w:t>
      </w:r>
      <w:r>
        <w:rPr>
          <w:rFonts w:asciiTheme="minorHAnsi" w:hAnsiTheme="minorHAnsi" w:cstheme="minorHAnsi"/>
          <w:sz w:val="20"/>
        </w:rPr>
        <w:t xml:space="preserve">have recorded a </w:t>
      </w:r>
      <w:r w:rsidR="00890E06">
        <w:rPr>
          <w:rFonts w:asciiTheme="minorHAnsi" w:hAnsiTheme="minorHAnsi" w:cstheme="minorHAnsi"/>
          <w:sz w:val="20"/>
        </w:rPr>
        <w:t>‘</w:t>
      </w:r>
      <w:r>
        <w:rPr>
          <w:rFonts w:asciiTheme="minorHAnsi" w:hAnsiTheme="minorHAnsi" w:cstheme="minorHAnsi"/>
          <w:sz w:val="20"/>
        </w:rPr>
        <w:t>completion</w:t>
      </w:r>
      <w:r w:rsidR="00890E06">
        <w:rPr>
          <w:rFonts w:asciiTheme="minorHAnsi" w:hAnsiTheme="minorHAnsi" w:cstheme="minorHAnsi"/>
          <w:sz w:val="20"/>
        </w:rPr>
        <w:t>’</w:t>
      </w:r>
      <w:r>
        <w:rPr>
          <w:rFonts w:asciiTheme="minorHAnsi" w:hAnsiTheme="minorHAnsi" w:cstheme="minorHAnsi"/>
          <w:sz w:val="20"/>
        </w:rPr>
        <w:t xml:space="preserve"> for </w:t>
      </w:r>
      <w:r w:rsidR="00AE0573">
        <w:rPr>
          <w:rFonts w:asciiTheme="minorHAnsi" w:hAnsiTheme="minorHAnsi" w:cstheme="minorHAnsi"/>
          <w:sz w:val="20"/>
        </w:rPr>
        <w:t>English Preliminary Unit 3</w:t>
      </w:r>
      <w:r w:rsidRPr="00443172">
        <w:rPr>
          <w:rFonts w:asciiTheme="minorHAnsi" w:hAnsiTheme="minorHAnsi" w:cstheme="minorHAnsi"/>
          <w:sz w:val="20"/>
        </w:rPr>
        <w:t>, students will need to have completed the education and assessment program above</w:t>
      </w:r>
      <w:r>
        <w:rPr>
          <w:rFonts w:asciiTheme="minorHAnsi" w:hAnsiTheme="minorHAnsi" w:cstheme="minorHAnsi"/>
          <w:sz w:val="20"/>
        </w:rPr>
        <w:t>, which addresses all three unit outcomes at least once</w:t>
      </w:r>
      <w:r w:rsidR="00561544">
        <w:rPr>
          <w:rFonts w:asciiTheme="minorHAnsi" w:hAnsiTheme="minorHAnsi" w:cstheme="minorHAnsi"/>
          <w:sz w:val="20"/>
        </w:rPr>
        <w:t xml:space="preserve"> in</w:t>
      </w:r>
      <w:r w:rsidR="00195592">
        <w:rPr>
          <w:rFonts w:asciiTheme="minorHAnsi" w:hAnsiTheme="minorHAnsi" w:cstheme="minorHAnsi"/>
          <w:sz w:val="20"/>
        </w:rPr>
        <w:t xml:space="preserve"> this</w:t>
      </w:r>
      <w:r w:rsidR="00561544">
        <w:rPr>
          <w:rFonts w:asciiTheme="minorHAnsi" w:hAnsiTheme="minorHAnsi" w:cstheme="minorHAnsi"/>
          <w:sz w:val="20"/>
        </w:rPr>
        <w:t xml:space="preserve"> English</w:t>
      </w:r>
      <w:r w:rsidR="00195592">
        <w:rPr>
          <w:rFonts w:asciiTheme="minorHAnsi" w:hAnsiTheme="minorHAnsi" w:cstheme="minorHAnsi"/>
          <w:sz w:val="20"/>
        </w:rPr>
        <w:t xml:space="preserve"> unit;</w:t>
      </w:r>
      <w:r w:rsidRPr="00443172">
        <w:rPr>
          <w:rFonts w:asciiTheme="minorHAnsi" w:hAnsiTheme="minorHAnsi" w:cstheme="minorHAnsi"/>
          <w:sz w:val="20"/>
        </w:rPr>
        <w:t xml:space="preserve"> </w:t>
      </w:r>
      <w:r w:rsidRPr="00C45237">
        <w:rPr>
          <w:rFonts w:asciiTheme="minorHAnsi" w:hAnsiTheme="minorHAnsi" w:cstheme="minorHAnsi"/>
          <w:sz w:val="20"/>
        </w:rPr>
        <w:t>and the teach</w:t>
      </w:r>
      <w:r w:rsidR="00EE327F">
        <w:rPr>
          <w:rFonts w:asciiTheme="minorHAnsi" w:hAnsiTheme="minorHAnsi" w:cstheme="minorHAnsi"/>
          <w:sz w:val="20"/>
        </w:rPr>
        <w:t xml:space="preserve">er will have covered the </w:t>
      </w:r>
      <w:r w:rsidR="00F55BCF">
        <w:rPr>
          <w:rFonts w:asciiTheme="minorHAnsi" w:hAnsiTheme="minorHAnsi" w:cstheme="minorHAnsi"/>
          <w:sz w:val="20"/>
        </w:rPr>
        <w:t>content from Unit 3</w:t>
      </w:r>
      <w:r w:rsidR="00EE327F">
        <w:rPr>
          <w:rFonts w:asciiTheme="minorHAnsi" w:hAnsiTheme="minorHAnsi" w:cstheme="minorHAnsi"/>
          <w:sz w:val="20"/>
        </w:rPr>
        <w:t>.</w:t>
      </w:r>
      <w:r w:rsidR="00561544" w:rsidRPr="00C45237">
        <w:rPr>
          <w:rFonts w:asciiTheme="minorHAnsi" w:hAnsiTheme="minorHAnsi" w:cstheme="minorHAnsi"/>
          <w:sz w:val="20"/>
        </w:rPr>
        <w:t xml:space="preserve"> </w:t>
      </w:r>
    </w:p>
    <w:p w:rsidR="00890E06" w:rsidRDefault="00890E06">
      <w:pPr>
        <w:spacing w:after="200" w:line="276" w:lineRule="auto"/>
        <w:rPr>
          <w:rFonts w:ascii="Franklin Gothic Book" w:eastAsia="MS Mincho" w:hAnsi="Franklin Gothic Book" w:cs="Calibri"/>
          <w:color w:val="404040" w:themeColor="text1" w:themeTint="BF"/>
          <w:sz w:val="22"/>
          <w:szCs w:val="22"/>
          <w:lang w:val="en-GB" w:eastAsia="ja-JP"/>
        </w:rPr>
      </w:pPr>
      <w:r>
        <w:br w:type="page"/>
      </w:r>
    </w:p>
    <w:p w:rsidR="0045085E" w:rsidRPr="00890E06" w:rsidRDefault="0045085E" w:rsidP="0045085E">
      <w:pPr>
        <w:pStyle w:val="Heading2"/>
        <w:spacing w:before="360" w:after="120"/>
        <w:rPr>
          <w:rFonts w:asciiTheme="minorHAnsi" w:hAnsiTheme="minorHAnsi" w:cstheme="minorHAnsi"/>
          <w:sz w:val="22"/>
          <w:szCs w:val="22"/>
        </w:rPr>
      </w:pPr>
      <w:r w:rsidRPr="00890E06">
        <w:rPr>
          <w:rFonts w:asciiTheme="minorHAnsi" w:hAnsiTheme="minorHAnsi" w:cstheme="minorHAnsi"/>
          <w:sz w:val="22"/>
          <w:szCs w:val="22"/>
        </w:rPr>
        <w:lastRenderedPageBreak/>
        <w:t xml:space="preserve">Unit </w:t>
      </w:r>
      <w:r>
        <w:rPr>
          <w:rFonts w:asciiTheme="minorHAnsi" w:hAnsiTheme="minorHAnsi" w:cstheme="minorHAnsi"/>
          <w:sz w:val="22"/>
          <w:szCs w:val="22"/>
        </w:rPr>
        <w:t>4</w:t>
      </w:r>
      <w:r w:rsidRPr="00890E06">
        <w:rPr>
          <w:rFonts w:asciiTheme="minorHAnsi" w:hAnsiTheme="minorHAnsi" w:cstheme="minorHAnsi"/>
          <w:sz w:val="22"/>
          <w:szCs w:val="22"/>
        </w:rPr>
        <w:t xml:space="preserve"> </w:t>
      </w:r>
      <w:r w:rsidR="00B67367" w:rsidRPr="00285A16">
        <w:rPr>
          <w:rFonts w:asciiTheme="minorHAnsi" w:hAnsiTheme="minorHAnsi" w:cstheme="minorHAnsi"/>
          <w:sz w:val="22"/>
          <w:szCs w:val="22"/>
        </w:rPr>
        <w:t>(notional timeframe only – may take up to whole year)</w:t>
      </w:r>
    </w:p>
    <w:tbl>
      <w:tblPr>
        <w:tblStyle w:val="TableGrid"/>
        <w:tblW w:w="9356" w:type="dxa"/>
        <w:tblInd w:w="-34"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93"/>
        <w:gridCol w:w="5386"/>
        <w:gridCol w:w="2977"/>
      </w:tblGrid>
      <w:tr w:rsidR="0045085E" w:rsidRPr="0025174E" w:rsidTr="00B67367">
        <w:trPr>
          <w:tblHeader/>
        </w:trPr>
        <w:tc>
          <w:tcPr>
            <w:tcW w:w="993" w:type="dxa"/>
            <w:tcBorders>
              <w:right w:val="single" w:sz="4" w:space="0" w:color="FFFFFF" w:themeColor="background1"/>
            </w:tcBorders>
            <w:shd w:val="clear" w:color="auto" w:fill="BD9FCF" w:themeFill="accent4"/>
            <w:vAlign w:val="center"/>
            <w:hideMark/>
          </w:tcPr>
          <w:p w:rsidR="0045085E" w:rsidRPr="00324ACE" w:rsidRDefault="0045085E" w:rsidP="00B67367">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Week</w:t>
            </w:r>
          </w:p>
        </w:tc>
        <w:tc>
          <w:tcPr>
            <w:tcW w:w="5386" w:type="dxa"/>
            <w:tcBorders>
              <w:left w:val="single" w:sz="4" w:space="0" w:color="FFFFFF" w:themeColor="background1"/>
              <w:right w:val="single" w:sz="4" w:space="0" w:color="FFFFFF" w:themeColor="background1"/>
            </w:tcBorders>
            <w:shd w:val="clear" w:color="auto" w:fill="BD9FCF" w:themeFill="accent4"/>
            <w:vAlign w:val="center"/>
            <w:hideMark/>
          </w:tcPr>
          <w:p w:rsidR="0045085E" w:rsidRPr="00324ACE" w:rsidRDefault="0045085E" w:rsidP="00B67367">
            <w:pPr>
              <w:spacing w:before="120" w:after="120"/>
              <w:jc w:val="center"/>
              <w:rPr>
                <w:rFonts w:asciiTheme="minorHAnsi" w:hAnsiTheme="minorHAnsi" w:cs="Arial"/>
                <w:b/>
                <w:color w:val="FFFFFF" w:themeColor="background1"/>
                <w:sz w:val="20"/>
                <w:szCs w:val="20"/>
                <w:lang w:eastAsia="en-US"/>
              </w:rPr>
            </w:pPr>
            <w:r w:rsidRPr="00324ACE">
              <w:rPr>
                <w:rFonts w:asciiTheme="minorHAnsi" w:hAnsiTheme="minorHAnsi" w:cs="Arial"/>
                <w:b/>
                <w:color w:val="FFFFFF" w:themeColor="background1"/>
                <w:sz w:val="20"/>
                <w:szCs w:val="20"/>
                <w:lang w:eastAsia="en-US"/>
              </w:rPr>
              <w:t>Key teaching points</w:t>
            </w:r>
          </w:p>
        </w:tc>
        <w:tc>
          <w:tcPr>
            <w:tcW w:w="2977" w:type="dxa"/>
            <w:tcBorders>
              <w:left w:val="single" w:sz="4" w:space="0" w:color="FFFFFF" w:themeColor="background1"/>
            </w:tcBorders>
            <w:shd w:val="clear" w:color="auto" w:fill="BD9FCF" w:themeFill="accent4"/>
          </w:tcPr>
          <w:p w:rsidR="0045085E" w:rsidRPr="00324ACE" w:rsidRDefault="0045085E" w:rsidP="00B67367">
            <w:pPr>
              <w:spacing w:before="120" w:after="12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Content</w:t>
            </w:r>
          </w:p>
        </w:tc>
      </w:tr>
      <w:tr w:rsidR="0013470E" w:rsidRPr="0025174E" w:rsidTr="0045085E">
        <w:tc>
          <w:tcPr>
            <w:tcW w:w="993" w:type="dxa"/>
            <w:shd w:val="clear" w:color="auto" w:fill="E4D8EB" w:themeFill="accent4" w:themeFillTint="66"/>
            <w:vAlign w:val="center"/>
            <w:hideMark/>
          </w:tcPr>
          <w:p w:rsidR="0013470E" w:rsidRPr="00324ACE" w:rsidRDefault="0013470E" w:rsidP="0025174E">
            <w:pPr>
              <w:jc w:val="center"/>
              <w:rPr>
                <w:rFonts w:asciiTheme="minorHAnsi" w:hAnsiTheme="minorHAnsi" w:cs="Arial"/>
                <w:sz w:val="20"/>
                <w:szCs w:val="20"/>
                <w:lang w:eastAsia="en-US"/>
              </w:rPr>
            </w:pPr>
            <w:r w:rsidRPr="00324ACE">
              <w:rPr>
                <w:rFonts w:asciiTheme="minorHAnsi" w:hAnsiTheme="minorHAnsi" w:cs="Arial"/>
                <w:sz w:val="20"/>
                <w:szCs w:val="20"/>
                <w:lang w:eastAsia="en-US"/>
              </w:rPr>
              <w:t>1</w:t>
            </w:r>
          </w:p>
        </w:tc>
        <w:tc>
          <w:tcPr>
            <w:tcW w:w="5386" w:type="dxa"/>
          </w:tcPr>
          <w:p w:rsidR="00A37189" w:rsidRPr="00324ACE" w:rsidRDefault="000C0543" w:rsidP="00F41078">
            <w:pPr>
              <w:spacing w:after="80"/>
              <w:rPr>
                <w:rFonts w:asciiTheme="minorHAnsi" w:hAnsiTheme="minorHAnsi" w:cs="Arial"/>
                <w:sz w:val="20"/>
                <w:szCs w:val="20"/>
                <w:lang w:eastAsia="en-US"/>
              </w:rPr>
            </w:pPr>
            <w:r>
              <w:rPr>
                <w:rFonts w:asciiTheme="minorHAnsi" w:hAnsiTheme="minorHAnsi" w:cs="Arial"/>
                <w:sz w:val="20"/>
                <w:szCs w:val="20"/>
                <w:lang w:eastAsia="en-US"/>
              </w:rPr>
              <w:t>Introduction to S</w:t>
            </w:r>
            <w:r w:rsidR="0013470E" w:rsidRPr="00EE3E1A">
              <w:rPr>
                <w:rFonts w:asciiTheme="minorHAnsi" w:hAnsiTheme="minorHAnsi" w:cs="Arial"/>
                <w:sz w:val="20"/>
                <w:szCs w:val="20"/>
                <w:lang w:eastAsia="en-US"/>
              </w:rPr>
              <w:t>emester 2 tasks, asses</w:t>
            </w:r>
            <w:r w:rsidR="0045085E">
              <w:rPr>
                <w:rFonts w:asciiTheme="minorHAnsi" w:hAnsiTheme="minorHAnsi" w:cs="Arial"/>
                <w:sz w:val="20"/>
                <w:szCs w:val="20"/>
                <w:lang w:eastAsia="en-US"/>
              </w:rPr>
              <w:t>sment outline and expectations.</w:t>
            </w:r>
          </w:p>
        </w:tc>
        <w:tc>
          <w:tcPr>
            <w:tcW w:w="2977" w:type="dxa"/>
          </w:tcPr>
          <w:p w:rsidR="0013470E" w:rsidRPr="00EE3E1A" w:rsidRDefault="0013470E" w:rsidP="00EE3E1A">
            <w:pPr>
              <w:spacing w:after="80"/>
              <w:rPr>
                <w:rFonts w:asciiTheme="minorHAnsi" w:hAnsiTheme="minorHAnsi" w:cs="Arial"/>
                <w:sz w:val="20"/>
                <w:szCs w:val="20"/>
                <w:lang w:eastAsia="en-US"/>
              </w:rPr>
            </w:pPr>
          </w:p>
        </w:tc>
      </w:tr>
      <w:tr w:rsidR="0013470E" w:rsidRPr="0025174E" w:rsidTr="0045085E">
        <w:tc>
          <w:tcPr>
            <w:tcW w:w="993" w:type="dxa"/>
            <w:shd w:val="clear" w:color="auto" w:fill="E4D8EB" w:themeFill="accent4" w:themeFillTint="66"/>
            <w:vAlign w:val="center"/>
            <w:hideMark/>
          </w:tcPr>
          <w:p w:rsidR="0013470E" w:rsidRPr="00324ACE" w:rsidRDefault="0013470E" w:rsidP="0025174E">
            <w:pPr>
              <w:jc w:val="center"/>
              <w:rPr>
                <w:rFonts w:asciiTheme="minorHAnsi" w:hAnsiTheme="minorHAnsi" w:cs="Arial"/>
                <w:sz w:val="20"/>
                <w:szCs w:val="20"/>
                <w:lang w:eastAsia="en-US"/>
              </w:rPr>
            </w:pPr>
            <w:r>
              <w:rPr>
                <w:rFonts w:asciiTheme="minorHAnsi" w:hAnsiTheme="minorHAnsi" w:cs="Arial"/>
                <w:sz w:val="20"/>
                <w:szCs w:val="20"/>
                <w:lang w:eastAsia="en-US"/>
              </w:rPr>
              <w:t>2–5</w:t>
            </w:r>
          </w:p>
        </w:tc>
        <w:tc>
          <w:tcPr>
            <w:tcW w:w="5386" w:type="dxa"/>
          </w:tcPr>
          <w:p w:rsidR="00AC10F3" w:rsidRDefault="00AC10F3"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 xml:space="preserve">Introduction to </w:t>
            </w:r>
            <w:r w:rsidRPr="007B7049">
              <w:rPr>
                <w:rFonts w:asciiTheme="minorHAnsi" w:hAnsiTheme="minorHAnsi" w:cs="Arial"/>
                <w:b/>
                <w:sz w:val="20"/>
                <w:szCs w:val="20"/>
                <w:lang w:eastAsia="en-US"/>
              </w:rPr>
              <w:t>Task 4:</w:t>
            </w:r>
            <w:r w:rsidR="007B7049">
              <w:rPr>
                <w:rFonts w:asciiTheme="minorHAnsi" w:hAnsiTheme="minorHAnsi" w:cs="Arial"/>
                <w:b/>
                <w:sz w:val="20"/>
                <w:szCs w:val="20"/>
                <w:lang w:eastAsia="en-US"/>
              </w:rPr>
              <w:t xml:space="preserve"> Write a</w:t>
            </w:r>
            <w:r w:rsidRPr="007B7049">
              <w:rPr>
                <w:rFonts w:asciiTheme="minorHAnsi" w:hAnsiTheme="minorHAnsi" w:cs="Arial"/>
                <w:b/>
                <w:sz w:val="20"/>
                <w:szCs w:val="20"/>
                <w:lang w:eastAsia="en-US"/>
              </w:rPr>
              <w:t xml:space="preserve"> Job application.</w:t>
            </w:r>
          </w:p>
          <w:p w:rsidR="00A37189" w:rsidRDefault="00A37189" w:rsidP="00EE3E1A">
            <w:pPr>
              <w:spacing w:after="80"/>
              <w:rPr>
                <w:rFonts w:asciiTheme="minorHAnsi" w:hAnsiTheme="minorHAnsi" w:cs="Arial"/>
                <w:sz w:val="20"/>
                <w:szCs w:val="20"/>
                <w:lang w:eastAsia="en-US"/>
              </w:rPr>
            </w:pPr>
            <w:r>
              <w:rPr>
                <w:rFonts w:asciiTheme="minorHAnsi" w:hAnsiTheme="minorHAnsi" w:cs="Arial"/>
                <w:sz w:val="20"/>
                <w:szCs w:val="20"/>
                <w:lang w:eastAsia="en-US"/>
              </w:rPr>
              <w:t>Student</w:t>
            </w:r>
            <w:r w:rsidR="00D72C14">
              <w:rPr>
                <w:rFonts w:asciiTheme="minorHAnsi" w:hAnsiTheme="minorHAnsi" w:cs="Arial"/>
                <w:sz w:val="20"/>
                <w:szCs w:val="20"/>
                <w:lang w:eastAsia="en-US"/>
              </w:rPr>
              <w:t>s</w:t>
            </w:r>
            <w:r>
              <w:rPr>
                <w:rFonts w:asciiTheme="minorHAnsi" w:hAnsiTheme="minorHAnsi" w:cs="Arial"/>
                <w:sz w:val="20"/>
                <w:szCs w:val="20"/>
                <w:lang w:eastAsia="en-US"/>
              </w:rPr>
              <w:t xml:space="preserve"> r</w:t>
            </w:r>
            <w:r w:rsidRPr="00A37189">
              <w:rPr>
                <w:rFonts w:asciiTheme="minorHAnsi" w:hAnsiTheme="minorHAnsi" w:cs="Arial"/>
                <w:sz w:val="20"/>
                <w:szCs w:val="20"/>
                <w:lang w:eastAsia="en-US"/>
              </w:rPr>
              <w:t xml:space="preserve">ead a </w:t>
            </w:r>
            <w:r w:rsidR="000C0543">
              <w:rPr>
                <w:rFonts w:asciiTheme="minorHAnsi" w:hAnsiTheme="minorHAnsi" w:cs="Arial"/>
                <w:sz w:val="20"/>
                <w:szCs w:val="20"/>
                <w:lang w:eastAsia="en-US"/>
              </w:rPr>
              <w:t>range of job advertisements before writing</w:t>
            </w:r>
            <w:r w:rsidRPr="00A37189">
              <w:rPr>
                <w:rFonts w:asciiTheme="minorHAnsi" w:hAnsiTheme="minorHAnsi" w:cs="Arial"/>
                <w:sz w:val="20"/>
                <w:szCs w:val="20"/>
                <w:lang w:eastAsia="en-US"/>
              </w:rPr>
              <w:t xml:space="preserve"> a </w:t>
            </w:r>
            <w:r w:rsidR="00F41078">
              <w:rPr>
                <w:rFonts w:asciiTheme="minorHAnsi" w:hAnsiTheme="minorHAnsi" w:cs="Arial"/>
                <w:sz w:val="20"/>
                <w:szCs w:val="20"/>
                <w:lang w:eastAsia="en-US"/>
              </w:rPr>
              <w:t xml:space="preserve">cover </w:t>
            </w:r>
            <w:r w:rsidR="00A82B66">
              <w:rPr>
                <w:rFonts w:asciiTheme="minorHAnsi" w:hAnsiTheme="minorHAnsi" w:cs="Arial"/>
                <w:sz w:val="20"/>
                <w:szCs w:val="20"/>
                <w:lang w:eastAsia="en-US"/>
              </w:rPr>
              <w:t>letter applying for a</w:t>
            </w:r>
            <w:r w:rsidRPr="00A37189">
              <w:rPr>
                <w:rFonts w:asciiTheme="minorHAnsi" w:hAnsiTheme="minorHAnsi" w:cs="Arial"/>
                <w:sz w:val="20"/>
                <w:szCs w:val="20"/>
                <w:lang w:eastAsia="en-US"/>
              </w:rPr>
              <w:t xml:space="preserve"> posi</w:t>
            </w:r>
            <w:r>
              <w:rPr>
                <w:rFonts w:asciiTheme="minorHAnsi" w:hAnsiTheme="minorHAnsi" w:cs="Arial"/>
                <w:sz w:val="20"/>
                <w:szCs w:val="20"/>
                <w:lang w:eastAsia="en-US"/>
              </w:rPr>
              <w:t>tion</w:t>
            </w:r>
            <w:r w:rsidR="000C0543">
              <w:rPr>
                <w:rFonts w:asciiTheme="minorHAnsi" w:hAnsiTheme="minorHAnsi" w:cs="Arial"/>
                <w:sz w:val="20"/>
                <w:szCs w:val="20"/>
                <w:lang w:eastAsia="en-US"/>
              </w:rPr>
              <w:t>,</w:t>
            </w:r>
            <w:r w:rsidR="00D72C14">
              <w:rPr>
                <w:rFonts w:asciiTheme="minorHAnsi" w:hAnsiTheme="minorHAnsi" w:cs="Arial"/>
                <w:sz w:val="20"/>
                <w:szCs w:val="20"/>
                <w:lang w:eastAsia="en-US"/>
              </w:rPr>
              <w:t xml:space="preserve"> </w:t>
            </w:r>
            <w:r>
              <w:rPr>
                <w:rFonts w:asciiTheme="minorHAnsi" w:hAnsiTheme="minorHAnsi" w:cs="Arial"/>
                <w:sz w:val="20"/>
                <w:szCs w:val="20"/>
                <w:lang w:eastAsia="en-US"/>
              </w:rPr>
              <w:t xml:space="preserve">stating </w:t>
            </w:r>
            <w:r w:rsidR="00042027">
              <w:rPr>
                <w:rFonts w:asciiTheme="minorHAnsi" w:hAnsiTheme="minorHAnsi" w:cs="Arial"/>
                <w:sz w:val="20"/>
                <w:szCs w:val="20"/>
                <w:lang w:eastAsia="en-US"/>
              </w:rPr>
              <w:t>their skills</w:t>
            </w:r>
            <w:r w:rsidR="00D424E9">
              <w:rPr>
                <w:rFonts w:asciiTheme="minorHAnsi" w:hAnsiTheme="minorHAnsi" w:cs="Arial"/>
                <w:sz w:val="20"/>
                <w:szCs w:val="20"/>
                <w:lang w:eastAsia="en-US"/>
              </w:rPr>
              <w:t>,</w:t>
            </w:r>
            <w:r w:rsidR="00D72C14">
              <w:rPr>
                <w:rFonts w:asciiTheme="minorHAnsi" w:hAnsiTheme="minorHAnsi" w:cs="Arial"/>
                <w:sz w:val="20"/>
                <w:szCs w:val="20"/>
                <w:lang w:eastAsia="en-US"/>
              </w:rPr>
              <w:t xml:space="preserve"> </w:t>
            </w:r>
            <w:r>
              <w:rPr>
                <w:rFonts w:asciiTheme="minorHAnsi" w:hAnsiTheme="minorHAnsi" w:cs="Arial"/>
                <w:sz w:val="20"/>
                <w:szCs w:val="20"/>
                <w:lang w:eastAsia="en-US"/>
              </w:rPr>
              <w:t>personal attributes and why they</w:t>
            </w:r>
            <w:r w:rsidRPr="00A37189">
              <w:rPr>
                <w:rFonts w:asciiTheme="minorHAnsi" w:hAnsiTheme="minorHAnsi" w:cs="Arial"/>
                <w:sz w:val="20"/>
                <w:szCs w:val="20"/>
                <w:lang w:eastAsia="en-US"/>
              </w:rPr>
              <w:t xml:space="preserve"> would be a good choice for the job</w:t>
            </w:r>
            <w:r>
              <w:rPr>
                <w:rFonts w:asciiTheme="minorHAnsi" w:hAnsiTheme="minorHAnsi" w:cs="Arial"/>
                <w:sz w:val="20"/>
                <w:szCs w:val="20"/>
                <w:lang w:eastAsia="en-US"/>
              </w:rPr>
              <w:t>.</w:t>
            </w:r>
          </w:p>
          <w:p w:rsidR="00A37189" w:rsidRPr="00A37189" w:rsidRDefault="00A37189" w:rsidP="00F41078">
            <w:pPr>
              <w:spacing w:after="80"/>
              <w:rPr>
                <w:rFonts w:asciiTheme="minorHAnsi" w:hAnsiTheme="minorHAnsi" w:cs="Arial"/>
                <w:sz w:val="20"/>
                <w:szCs w:val="20"/>
                <w:lang w:eastAsia="en-US"/>
              </w:rPr>
            </w:pPr>
            <w:r>
              <w:rPr>
                <w:rFonts w:asciiTheme="minorHAnsi" w:hAnsiTheme="minorHAnsi" w:cs="Arial"/>
                <w:sz w:val="20"/>
                <w:szCs w:val="20"/>
                <w:lang w:eastAsia="en-US"/>
              </w:rPr>
              <w:t>Students identify</w:t>
            </w:r>
            <w:r w:rsidRPr="00A37189">
              <w:rPr>
                <w:rFonts w:asciiTheme="minorHAnsi" w:hAnsiTheme="minorHAnsi" w:cs="Arial"/>
                <w:sz w:val="20"/>
                <w:szCs w:val="20"/>
                <w:lang w:eastAsia="en-US"/>
              </w:rPr>
              <w:t xml:space="preserve"> the requirements based</w:t>
            </w:r>
            <w:r>
              <w:rPr>
                <w:rFonts w:asciiTheme="minorHAnsi" w:hAnsiTheme="minorHAnsi" w:cs="Arial"/>
                <w:sz w:val="20"/>
                <w:szCs w:val="20"/>
                <w:lang w:eastAsia="en-US"/>
              </w:rPr>
              <w:t xml:space="preserve"> on job advertisements and use</w:t>
            </w:r>
            <w:r w:rsidRPr="00A37189">
              <w:rPr>
                <w:rFonts w:asciiTheme="minorHAnsi" w:hAnsiTheme="minorHAnsi" w:cs="Arial"/>
                <w:sz w:val="20"/>
                <w:szCs w:val="20"/>
                <w:lang w:eastAsia="en-US"/>
              </w:rPr>
              <w:t xml:space="preserve"> resources such as the internet to find additional information</w:t>
            </w:r>
            <w:r>
              <w:rPr>
                <w:rFonts w:asciiTheme="minorHAnsi" w:hAnsiTheme="minorHAnsi" w:cs="Arial"/>
                <w:sz w:val="20"/>
                <w:szCs w:val="20"/>
                <w:lang w:eastAsia="en-US"/>
              </w:rPr>
              <w:t>.</w:t>
            </w:r>
          </w:p>
          <w:p w:rsidR="00A37189" w:rsidRPr="00A37189" w:rsidRDefault="00297A1D" w:rsidP="00F41078">
            <w:pPr>
              <w:spacing w:after="80"/>
              <w:rPr>
                <w:rFonts w:asciiTheme="minorHAnsi" w:hAnsiTheme="minorHAnsi" w:cs="Arial"/>
                <w:sz w:val="20"/>
                <w:szCs w:val="20"/>
                <w:lang w:eastAsia="en-US"/>
              </w:rPr>
            </w:pPr>
            <w:r>
              <w:rPr>
                <w:rFonts w:asciiTheme="minorHAnsi" w:hAnsiTheme="minorHAnsi" w:cs="Arial"/>
                <w:sz w:val="20"/>
                <w:szCs w:val="20"/>
                <w:lang w:eastAsia="en-US"/>
              </w:rPr>
              <w:t>Brainstorm</w:t>
            </w:r>
            <w:r w:rsidR="00A37189" w:rsidRPr="00A37189">
              <w:rPr>
                <w:rFonts w:asciiTheme="minorHAnsi" w:hAnsiTheme="minorHAnsi" w:cs="Arial"/>
                <w:sz w:val="20"/>
                <w:szCs w:val="20"/>
                <w:lang w:eastAsia="en-US"/>
              </w:rPr>
              <w:t xml:space="preserve"> </w:t>
            </w:r>
            <w:r w:rsidR="00A37189">
              <w:rPr>
                <w:rFonts w:asciiTheme="minorHAnsi" w:hAnsiTheme="minorHAnsi" w:cs="Arial"/>
                <w:sz w:val="20"/>
                <w:szCs w:val="20"/>
                <w:lang w:eastAsia="en-US"/>
              </w:rPr>
              <w:t xml:space="preserve">activities on </w:t>
            </w:r>
            <w:r w:rsidR="00A37189" w:rsidRPr="00A37189">
              <w:rPr>
                <w:rFonts w:asciiTheme="minorHAnsi" w:hAnsiTheme="minorHAnsi" w:cs="Arial"/>
                <w:sz w:val="20"/>
                <w:szCs w:val="20"/>
                <w:lang w:eastAsia="en-US"/>
              </w:rPr>
              <w:t>the information for inclusion in job application letters</w:t>
            </w:r>
            <w:r w:rsidR="00B41898">
              <w:rPr>
                <w:rFonts w:asciiTheme="minorHAnsi" w:hAnsiTheme="minorHAnsi" w:cs="Arial"/>
                <w:sz w:val="20"/>
                <w:szCs w:val="20"/>
                <w:lang w:eastAsia="en-US"/>
              </w:rPr>
              <w:t>.</w:t>
            </w:r>
          </w:p>
          <w:p w:rsidR="00A37189" w:rsidRPr="00A37189" w:rsidRDefault="00734C02" w:rsidP="00F41078">
            <w:pPr>
              <w:spacing w:after="80"/>
              <w:rPr>
                <w:rFonts w:asciiTheme="minorHAnsi" w:hAnsiTheme="minorHAnsi" w:cs="Arial"/>
                <w:sz w:val="20"/>
                <w:szCs w:val="20"/>
                <w:lang w:eastAsia="en-US"/>
              </w:rPr>
            </w:pPr>
            <w:r>
              <w:rPr>
                <w:rFonts w:asciiTheme="minorHAnsi" w:hAnsiTheme="minorHAnsi" w:cs="Arial"/>
                <w:sz w:val="20"/>
                <w:szCs w:val="20"/>
                <w:lang w:eastAsia="en-US"/>
              </w:rPr>
              <w:t>Students work on d</w:t>
            </w:r>
            <w:r w:rsidR="00A37189" w:rsidRPr="00A37189">
              <w:rPr>
                <w:rFonts w:asciiTheme="minorHAnsi" w:hAnsiTheme="minorHAnsi" w:cs="Arial"/>
                <w:sz w:val="20"/>
                <w:szCs w:val="20"/>
                <w:lang w:eastAsia="en-US"/>
              </w:rPr>
              <w:t>eveloping complex sentences or paragraphs by connecting statements to examples</w:t>
            </w:r>
            <w:r w:rsidR="009C70BA">
              <w:rPr>
                <w:rFonts w:asciiTheme="minorHAnsi" w:hAnsiTheme="minorHAnsi" w:cs="Arial"/>
                <w:sz w:val="20"/>
                <w:szCs w:val="20"/>
                <w:lang w:eastAsia="en-US"/>
              </w:rPr>
              <w:t xml:space="preserve"> e.g. </w:t>
            </w:r>
            <w:r w:rsidR="00A37189" w:rsidRPr="00A37189">
              <w:rPr>
                <w:rFonts w:asciiTheme="minorHAnsi" w:hAnsiTheme="minorHAnsi" w:cs="Arial"/>
                <w:sz w:val="20"/>
                <w:szCs w:val="20"/>
                <w:lang w:eastAsia="en-US"/>
              </w:rPr>
              <w:t xml:space="preserve">I have good </w:t>
            </w:r>
            <w:r w:rsidR="009C70BA">
              <w:rPr>
                <w:rFonts w:asciiTheme="minorHAnsi" w:hAnsiTheme="minorHAnsi" w:cs="Arial"/>
                <w:sz w:val="20"/>
                <w:szCs w:val="20"/>
                <w:lang w:eastAsia="en-US"/>
              </w:rPr>
              <w:br/>
            </w:r>
            <w:r w:rsidR="00A37189" w:rsidRPr="00A37189">
              <w:rPr>
                <w:rFonts w:asciiTheme="minorHAnsi" w:hAnsiTheme="minorHAnsi" w:cs="Arial"/>
                <w:sz w:val="20"/>
                <w:szCs w:val="20"/>
                <w:lang w:eastAsia="en-US"/>
              </w:rPr>
              <w:t>self-management skills and use these by arriving on time and preparing my work area</w:t>
            </w:r>
            <w:r w:rsidR="009C70BA">
              <w:rPr>
                <w:rFonts w:asciiTheme="minorHAnsi" w:hAnsiTheme="minorHAnsi" w:cs="Arial"/>
                <w:sz w:val="20"/>
                <w:szCs w:val="20"/>
                <w:lang w:eastAsia="en-US"/>
              </w:rPr>
              <w:t>.</w:t>
            </w:r>
          </w:p>
          <w:p w:rsidR="00A37189" w:rsidRDefault="00792AAC" w:rsidP="00EE3E1A">
            <w:pPr>
              <w:spacing w:after="80"/>
              <w:rPr>
                <w:rFonts w:asciiTheme="minorHAnsi" w:hAnsiTheme="minorHAnsi" w:cs="Arial"/>
                <w:sz w:val="20"/>
                <w:szCs w:val="20"/>
                <w:lang w:eastAsia="en-US"/>
              </w:rPr>
            </w:pPr>
            <w:r w:rsidRPr="00792AAC">
              <w:rPr>
                <w:rFonts w:asciiTheme="minorHAnsi" w:hAnsiTheme="minorHAnsi" w:cs="Arial"/>
                <w:sz w:val="20"/>
                <w:szCs w:val="20"/>
                <w:lang w:eastAsia="en-US"/>
              </w:rPr>
              <w:t xml:space="preserve">Students </w:t>
            </w:r>
            <w:r>
              <w:rPr>
                <w:rFonts w:asciiTheme="minorHAnsi" w:hAnsiTheme="minorHAnsi" w:cs="Arial"/>
                <w:sz w:val="20"/>
                <w:szCs w:val="20"/>
                <w:lang w:eastAsia="en-US"/>
              </w:rPr>
              <w:t xml:space="preserve">to </w:t>
            </w:r>
            <w:r w:rsidRPr="00792AAC">
              <w:rPr>
                <w:rFonts w:asciiTheme="minorHAnsi" w:hAnsiTheme="minorHAnsi" w:cs="Arial"/>
                <w:sz w:val="20"/>
                <w:szCs w:val="20"/>
                <w:lang w:eastAsia="en-US"/>
              </w:rPr>
              <w:t xml:space="preserve">create job advertisements for dream jobs or </w:t>
            </w:r>
            <w:r w:rsidR="00D15A2B">
              <w:rPr>
                <w:rFonts w:asciiTheme="minorHAnsi" w:hAnsiTheme="minorHAnsi" w:cs="Arial"/>
                <w:sz w:val="20"/>
                <w:szCs w:val="20"/>
                <w:lang w:eastAsia="en-US"/>
              </w:rPr>
              <w:t>school-</w:t>
            </w:r>
            <w:r>
              <w:rPr>
                <w:rFonts w:asciiTheme="minorHAnsi" w:hAnsiTheme="minorHAnsi" w:cs="Arial"/>
                <w:sz w:val="20"/>
                <w:szCs w:val="20"/>
                <w:lang w:eastAsia="en-US"/>
              </w:rPr>
              <w:t xml:space="preserve">based </w:t>
            </w:r>
            <w:r w:rsidRPr="00792AAC">
              <w:rPr>
                <w:rFonts w:asciiTheme="minorHAnsi" w:hAnsiTheme="minorHAnsi" w:cs="Arial"/>
                <w:sz w:val="20"/>
                <w:szCs w:val="20"/>
                <w:lang w:eastAsia="en-US"/>
              </w:rPr>
              <w:t xml:space="preserve">jobs which include </w:t>
            </w:r>
            <w:r>
              <w:rPr>
                <w:rFonts w:asciiTheme="minorHAnsi" w:hAnsiTheme="minorHAnsi" w:cs="Arial"/>
                <w:sz w:val="20"/>
                <w:szCs w:val="20"/>
                <w:lang w:eastAsia="en-US"/>
              </w:rPr>
              <w:t xml:space="preserve">appropriate </w:t>
            </w:r>
            <w:r w:rsidRPr="00792AAC">
              <w:rPr>
                <w:rFonts w:asciiTheme="minorHAnsi" w:hAnsiTheme="minorHAnsi" w:cs="Arial"/>
                <w:sz w:val="20"/>
                <w:szCs w:val="20"/>
                <w:lang w:eastAsia="en-US"/>
              </w:rPr>
              <w:t>abbreviations, requirements of the job and working conditions</w:t>
            </w:r>
            <w:r>
              <w:rPr>
                <w:rFonts w:asciiTheme="minorHAnsi" w:hAnsiTheme="minorHAnsi" w:cs="Arial"/>
                <w:sz w:val="20"/>
                <w:szCs w:val="20"/>
                <w:lang w:eastAsia="en-US"/>
              </w:rPr>
              <w:t>.</w:t>
            </w:r>
          </w:p>
          <w:p w:rsidR="0013470E" w:rsidRPr="00324ACE" w:rsidRDefault="0013470E" w:rsidP="0025174E">
            <w:pPr>
              <w:spacing w:after="80"/>
              <w:rPr>
                <w:rFonts w:asciiTheme="minorHAnsi" w:hAnsiTheme="minorHAnsi" w:cs="Arial"/>
                <w:sz w:val="20"/>
                <w:szCs w:val="20"/>
                <w:lang w:eastAsia="en-US"/>
              </w:rPr>
            </w:pPr>
            <w:r w:rsidRPr="00E4601D">
              <w:rPr>
                <w:rFonts w:asciiTheme="minorHAnsi" w:hAnsiTheme="minorHAnsi" w:cs="Arial"/>
                <w:b/>
                <w:sz w:val="20"/>
                <w:szCs w:val="20"/>
                <w:lang w:eastAsia="en-US"/>
              </w:rPr>
              <w:t>Task 4</w:t>
            </w:r>
            <w:r>
              <w:rPr>
                <w:rFonts w:asciiTheme="minorHAnsi" w:hAnsiTheme="minorHAnsi" w:cs="Arial"/>
                <w:sz w:val="20"/>
                <w:szCs w:val="20"/>
                <w:lang w:eastAsia="en-US"/>
              </w:rPr>
              <w:t xml:space="preserve"> </w:t>
            </w:r>
            <w:r w:rsidRPr="0045085E">
              <w:rPr>
                <w:rFonts w:asciiTheme="minorHAnsi" w:hAnsiTheme="minorHAnsi" w:cs="Arial"/>
                <w:b/>
                <w:sz w:val="20"/>
                <w:szCs w:val="20"/>
                <w:lang w:eastAsia="en-US"/>
              </w:rPr>
              <w:t>due</w:t>
            </w:r>
            <w:r w:rsidR="005A2DC4" w:rsidRPr="0045085E">
              <w:rPr>
                <w:rFonts w:asciiTheme="minorHAnsi" w:hAnsiTheme="minorHAnsi" w:cs="Arial"/>
                <w:b/>
                <w:sz w:val="20"/>
                <w:szCs w:val="20"/>
                <w:lang w:eastAsia="en-US"/>
              </w:rPr>
              <w:t xml:space="preserve"> </w:t>
            </w:r>
            <w:r w:rsidR="00AC10F3" w:rsidRPr="0045085E">
              <w:rPr>
                <w:rFonts w:asciiTheme="minorHAnsi" w:hAnsiTheme="minorHAnsi" w:cs="Arial"/>
                <w:b/>
                <w:sz w:val="20"/>
                <w:szCs w:val="20"/>
                <w:lang w:eastAsia="en-US"/>
              </w:rPr>
              <w:t xml:space="preserve">Semester 2 </w:t>
            </w:r>
            <w:r w:rsidR="005A2DC4" w:rsidRPr="0045085E">
              <w:rPr>
                <w:rFonts w:asciiTheme="minorHAnsi" w:hAnsiTheme="minorHAnsi" w:cs="Arial"/>
                <w:b/>
                <w:sz w:val="20"/>
                <w:szCs w:val="20"/>
                <w:lang w:eastAsia="en-US"/>
              </w:rPr>
              <w:t>Week 5</w:t>
            </w:r>
          </w:p>
        </w:tc>
        <w:tc>
          <w:tcPr>
            <w:tcW w:w="2977" w:type="dxa"/>
          </w:tcPr>
          <w:p w:rsidR="00792AAC" w:rsidRPr="00781879" w:rsidRDefault="00946263" w:rsidP="00792AAC">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t xml:space="preserve">Creating texts using appropriate vocabulary and expression; engaging with and responding to elements of text; </w:t>
            </w:r>
            <w:r w:rsidR="00792AAC" w:rsidRPr="00781879">
              <w:rPr>
                <w:rFonts w:asciiTheme="minorHAnsi" w:hAnsiTheme="minorHAnsi" w:cs="Arial"/>
                <w:sz w:val="20"/>
                <w:szCs w:val="20"/>
                <w:lang w:eastAsia="en-US"/>
              </w:rPr>
              <w:t>grouping ideas; identifying audience for texts; editing of punctuation and spelling</w:t>
            </w:r>
            <w:r w:rsidR="00DC61F8" w:rsidRPr="00781879">
              <w:rPr>
                <w:rFonts w:asciiTheme="minorHAnsi" w:hAnsiTheme="minorHAnsi" w:cs="Arial"/>
                <w:sz w:val="20"/>
                <w:szCs w:val="20"/>
                <w:lang w:eastAsia="en-US"/>
              </w:rPr>
              <w:t xml:space="preserve">; </w:t>
            </w:r>
            <w:r w:rsidR="00DC61F8" w:rsidRPr="00781879">
              <w:rPr>
                <w:rFonts w:asciiTheme="minorHAnsi" w:hAnsiTheme="minorHAnsi" w:cstheme="minorHAnsi"/>
                <w:sz w:val="20"/>
                <w:szCs w:val="20"/>
              </w:rPr>
              <w:t>giving attention to information, objects, people, actions, emotions, events, places.</w:t>
            </w:r>
          </w:p>
          <w:p w:rsidR="0013470E" w:rsidRPr="00946263" w:rsidRDefault="0013470E" w:rsidP="00734C02">
            <w:pPr>
              <w:spacing w:after="80"/>
              <w:rPr>
                <w:rFonts w:asciiTheme="minorHAnsi" w:hAnsiTheme="minorHAnsi" w:cs="Arial"/>
                <w:sz w:val="18"/>
                <w:szCs w:val="20"/>
                <w:lang w:eastAsia="en-US"/>
              </w:rPr>
            </w:pPr>
          </w:p>
        </w:tc>
      </w:tr>
      <w:tr w:rsidR="0013470E" w:rsidRPr="0025174E" w:rsidTr="0045085E">
        <w:tc>
          <w:tcPr>
            <w:tcW w:w="993" w:type="dxa"/>
            <w:shd w:val="clear" w:color="auto" w:fill="E4D8EB" w:themeFill="accent4" w:themeFillTint="66"/>
            <w:vAlign w:val="center"/>
            <w:hideMark/>
          </w:tcPr>
          <w:p w:rsidR="0013470E" w:rsidRPr="00324ACE" w:rsidRDefault="0013470E" w:rsidP="00EE3E1A">
            <w:pPr>
              <w:jc w:val="center"/>
              <w:rPr>
                <w:rFonts w:asciiTheme="minorHAnsi" w:hAnsiTheme="minorHAnsi" w:cs="Arial"/>
                <w:sz w:val="20"/>
                <w:szCs w:val="20"/>
                <w:lang w:eastAsia="en-US"/>
              </w:rPr>
            </w:pPr>
            <w:r>
              <w:rPr>
                <w:rFonts w:asciiTheme="minorHAnsi" w:hAnsiTheme="minorHAnsi" w:cs="Arial"/>
                <w:sz w:val="20"/>
                <w:szCs w:val="20"/>
                <w:lang w:eastAsia="en-US"/>
              </w:rPr>
              <w:t>6</w:t>
            </w:r>
            <w:r w:rsidRPr="00324ACE">
              <w:rPr>
                <w:rFonts w:asciiTheme="minorHAnsi" w:hAnsiTheme="minorHAnsi" w:cs="Arial"/>
                <w:sz w:val="20"/>
                <w:szCs w:val="20"/>
                <w:lang w:eastAsia="en-US"/>
              </w:rPr>
              <w:t>–</w:t>
            </w:r>
            <w:r>
              <w:rPr>
                <w:rFonts w:asciiTheme="minorHAnsi" w:hAnsiTheme="minorHAnsi" w:cs="Arial"/>
                <w:sz w:val="20"/>
                <w:szCs w:val="20"/>
                <w:lang w:eastAsia="en-US"/>
              </w:rPr>
              <w:t>8</w:t>
            </w:r>
          </w:p>
        </w:tc>
        <w:tc>
          <w:tcPr>
            <w:tcW w:w="5386" w:type="dxa"/>
          </w:tcPr>
          <w:p w:rsidR="0037192F" w:rsidRPr="0037192F" w:rsidRDefault="0037192F" w:rsidP="0037192F">
            <w:pPr>
              <w:spacing w:after="80"/>
              <w:rPr>
                <w:rFonts w:asciiTheme="minorHAnsi" w:hAnsiTheme="minorHAnsi" w:cs="Arial"/>
                <w:sz w:val="20"/>
                <w:szCs w:val="20"/>
                <w:lang w:eastAsia="en-US"/>
              </w:rPr>
            </w:pPr>
            <w:r>
              <w:rPr>
                <w:rFonts w:asciiTheme="minorHAnsi" w:hAnsiTheme="minorHAnsi" w:cs="Arial"/>
                <w:sz w:val="20"/>
                <w:szCs w:val="20"/>
                <w:lang w:eastAsia="en-US"/>
              </w:rPr>
              <w:t xml:space="preserve">Introduction to </w:t>
            </w:r>
            <w:r w:rsidRPr="007B7049">
              <w:rPr>
                <w:rFonts w:asciiTheme="minorHAnsi" w:hAnsiTheme="minorHAnsi" w:cs="Arial"/>
                <w:b/>
                <w:sz w:val="20"/>
                <w:szCs w:val="20"/>
                <w:lang w:eastAsia="en-US"/>
              </w:rPr>
              <w:t>Task 5</w:t>
            </w:r>
            <w:r w:rsidR="0004695C" w:rsidRPr="007B7049">
              <w:rPr>
                <w:rFonts w:asciiTheme="minorHAnsi" w:hAnsiTheme="minorHAnsi" w:cs="Arial"/>
                <w:b/>
                <w:sz w:val="20"/>
                <w:szCs w:val="20"/>
                <w:lang w:eastAsia="en-US"/>
              </w:rPr>
              <w:t>:</w:t>
            </w:r>
            <w:r w:rsidRPr="007B7049">
              <w:rPr>
                <w:rFonts w:asciiTheme="minorHAnsi" w:hAnsiTheme="minorHAnsi" w:cs="Arial"/>
                <w:b/>
                <w:sz w:val="20"/>
                <w:szCs w:val="20"/>
                <w:lang w:eastAsia="en-US"/>
              </w:rPr>
              <w:t xml:space="preserve"> </w:t>
            </w:r>
            <w:r w:rsidRPr="007B7049">
              <w:rPr>
                <w:rFonts w:asciiTheme="minorHAnsi" w:hAnsiTheme="minorHAnsi" w:cs="Arial"/>
                <w:b/>
                <w:bCs/>
                <w:sz w:val="20"/>
                <w:szCs w:val="20"/>
                <w:lang w:eastAsia="en-US"/>
              </w:rPr>
              <w:t xml:space="preserve">View a variety of formats and designs </w:t>
            </w:r>
            <w:r w:rsidR="00D15A2B">
              <w:rPr>
                <w:rFonts w:asciiTheme="minorHAnsi" w:hAnsiTheme="minorHAnsi" w:cs="Arial"/>
                <w:b/>
                <w:bCs/>
                <w:sz w:val="20"/>
                <w:szCs w:val="20"/>
                <w:lang w:eastAsia="en-US"/>
              </w:rPr>
              <w:t xml:space="preserve">on how </w:t>
            </w:r>
            <w:r w:rsidRPr="007B7049">
              <w:rPr>
                <w:rFonts w:asciiTheme="minorHAnsi" w:hAnsiTheme="minorHAnsi" w:cs="Arial"/>
                <w:b/>
                <w:bCs/>
                <w:sz w:val="20"/>
                <w:szCs w:val="20"/>
                <w:lang w:eastAsia="en-US"/>
              </w:rPr>
              <w:t>to</w:t>
            </w:r>
            <w:r w:rsidRPr="007B7049">
              <w:rPr>
                <w:rFonts w:asciiTheme="minorHAnsi" w:hAnsiTheme="minorHAnsi" w:cs="Arial"/>
                <w:b/>
                <w:sz w:val="20"/>
                <w:szCs w:val="20"/>
                <w:lang w:eastAsia="en-US"/>
              </w:rPr>
              <w:t xml:space="preserve"> write a </w:t>
            </w:r>
            <w:r w:rsidR="00D15A2B">
              <w:rPr>
                <w:rFonts w:asciiTheme="minorHAnsi" w:hAnsiTheme="minorHAnsi" w:cs="Arial"/>
                <w:b/>
                <w:sz w:val="20"/>
                <w:szCs w:val="20"/>
                <w:lang w:eastAsia="en-US"/>
              </w:rPr>
              <w:t>resume.</w:t>
            </w:r>
          </w:p>
          <w:p w:rsidR="00297C95" w:rsidRPr="00297C95" w:rsidRDefault="00195592" w:rsidP="00297C95">
            <w:pPr>
              <w:spacing w:after="80"/>
              <w:rPr>
                <w:rFonts w:asciiTheme="minorHAnsi" w:hAnsiTheme="minorHAnsi" w:cs="Arial"/>
                <w:sz w:val="20"/>
                <w:szCs w:val="20"/>
                <w:lang w:eastAsia="en-US"/>
              </w:rPr>
            </w:pPr>
            <w:r>
              <w:rPr>
                <w:rFonts w:asciiTheme="minorHAnsi" w:hAnsiTheme="minorHAnsi" w:cs="Arial"/>
                <w:sz w:val="20"/>
                <w:szCs w:val="20"/>
                <w:lang w:eastAsia="en-US"/>
              </w:rPr>
              <w:t>The m</w:t>
            </w:r>
            <w:r w:rsidR="00F85BAC">
              <w:rPr>
                <w:rFonts w:asciiTheme="minorHAnsi" w:hAnsiTheme="minorHAnsi" w:cs="Arial"/>
                <w:sz w:val="20"/>
                <w:szCs w:val="20"/>
                <w:lang w:eastAsia="en-US"/>
              </w:rPr>
              <w:t>ain</w:t>
            </w:r>
            <w:r w:rsidR="00297C95">
              <w:rPr>
                <w:rFonts w:asciiTheme="minorHAnsi" w:hAnsiTheme="minorHAnsi" w:cs="Arial"/>
                <w:sz w:val="20"/>
                <w:szCs w:val="20"/>
                <w:lang w:eastAsia="en-US"/>
              </w:rPr>
              <w:t xml:space="preserve"> f</w:t>
            </w:r>
            <w:r w:rsidR="00297C95" w:rsidRPr="00297C95">
              <w:rPr>
                <w:rFonts w:asciiTheme="minorHAnsi" w:hAnsiTheme="minorHAnsi" w:cs="Arial"/>
                <w:sz w:val="20"/>
                <w:szCs w:val="20"/>
                <w:lang w:eastAsia="en-US"/>
              </w:rPr>
              <w:t xml:space="preserve">ocus </w:t>
            </w:r>
            <w:r w:rsidR="00297C95">
              <w:rPr>
                <w:rFonts w:asciiTheme="minorHAnsi" w:hAnsiTheme="minorHAnsi" w:cs="Arial"/>
                <w:sz w:val="20"/>
                <w:szCs w:val="20"/>
                <w:lang w:eastAsia="en-US"/>
              </w:rPr>
              <w:t xml:space="preserve">is </w:t>
            </w:r>
            <w:r w:rsidR="00297C95" w:rsidRPr="00297C95">
              <w:rPr>
                <w:rFonts w:asciiTheme="minorHAnsi" w:hAnsiTheme="minorHAnsi" w:cs="Arial"/>
                <w:sz w:val="20"/>
                <w:szCs w:val="20"/>
                <w:lang w:eastAsia="en-US"/>
              </w:rPr>
              <w:t>on:</w:t>
            </w:r>
          </w:p>
          <w:p w:rsidR="00297C95" w:rsidRPr="00297C95" w:rsidRDefault="00297A1D" w:rsidP="00297C95">
            <w:pPr>
              <w:numPr>
                <w:ilvl w:val="0"/>
                <w:numId w:val="8"/>
              </w:numPr>
              <w:spacing w:after="80"/>
              <w:rPr>
                <w:rFonts w:asciiTheme="minorHAnsi" w:hAnsiTheme="minorHAnsi" w:cs="Arial"/>
                <w:sz w:val="20"/>
                <w:szCs w:val="20"/>
                <w:lang w:eastAsia="en-US"/>
              </w:rPr>
            </w:pPr>
            <w:r>
              <w:rPr>
                <w:rFonts w:asciiTheme="minorHAnsi" w:hAnsiTheme="minorHAnsi" w:cs="Arial"/>
                <w:sz w:val="20"/>
                <w:szCs w:val="20"/>
                <w:lang w:eastAsia="en-US"/>
              </w:rPr>
              <w:t>i</w:t>
            </w:r>
            <w:r w:rsidR="00297C95" w:rsidRPr="00297C95">
              <w:rPr>
                <w:rFonts w:asciiTheme="minorHAnsi" w:hAnsiTheme="minorHAnsi" w:cs="Arial"/>
                <w:sz w:val="20"/>
                <w:szCs w:val="20"/>
                <w:lang w:eastAsia="en-US"/>
              </w:rPr>
              <w:t>dentify</w:t>
            </w:r>
            <w:r w:rsidR="00297C95">
              <w:rPr>
                <w:rFonts w:asciiTheme="minorHAnsi" w:hAnsiTheme="minorHAnsi" w:cs="Arial"/>
                <w:sz w:val="20"/>
                <w:szCs w:val="20"/>
                <w:lang w:eastAsia="en-US"/>
              </w:rPr>
              <w:t>ing</w:t>
            </w:r>
            <w:r w:rsidR="00297C95" w:rsidRPr="00297C95">
              <w:rPr>
                <w:rFonts w:asciiTheme="minorHAnsi" w:hAnsiTheme="minorHAnsi" w:cs="Arial"/>
                <w:sz w:val="20"/>
                <w:szCs w:val="20"/>
                <w:lang w:eastAsia="en-US"/>
              </w:rPr>
              <w:t xml:space="preserve"> personal preferences based on familiar and routine activities </w:t>
            </w:r>
          </w:p>
          <w:p w:rsidR="00297C95" w:rsidRPr="00297C95" w:rsidRDefault="00297A1D" w:rsidP="00297C95">
            <w:pPr>
              <w:numPr>
                <w:ilvl w:val="0"/>
                <w:numId w:val="8"/>
              </w:numPr>
              <w:spacing w:after="80"/>
              <w:rPr>
                <w:rFonts w:asciiTheme="minorHAnsi" w:hAnsiTheme="minorHAnsi" w:cs="Arial"/>
                <w:sz w:val="20"/>
                <w:szCs w:val="20"/>
                <w:lang w:eastAsia="en-US"/>
              </w:rPr>
            </w:pPr>
            <w:r>
              <w:rPr>
                <w:rFonts w:asciiTheme="minorHAnsi" w:hAnsiTheme="minorHAnsi" w:cs="Arial"/>
                <w:sz w:val="20"/>
                <w:szCs w:val="20"/>
                <w:lang w:eastAsia="en-US"/>
              </w:rPr>
              <w:t>i</w:t>
            </w:r>
            <w:r w:rsidR="00297C95" w:rsidRPr="00297C95">
              <w:rPr>
                <w:rFonts w:asciiTheme="minorHAnsi" w:hAnsiTheme="minorHAnsi" w:cs="Arial"/>
                <w:sz w:val="20"/>
                <w:szCs w:val="20"/>
                <w:lang w:eastAsia="en-US"/>
              </w:rPr>
              <w:t>dentify</w:t>
            </w:r>
            <w:r w:rsidR="00297C95">
              <w:rPr>
                <w:rFonts w:asciiTheme="minorHAnsi" w:hAnsiTheme="minorHAnsi" w:cs="Arial"/>
                <w:sz w:val="20"/>
                <w:szCs w:val="20"/>
                <w:lang w:eastAsia="en-US"/>
              </w:rPr>
              <w:t>ing</w:t>
            </w:r>
            <w:r w:rsidR="00297C95" w:rsidRPr="00297C95">
              <w:rPr>
                <w:rFonts w:asciiTheme="minorHAnsi" w:hAnsiTheme="minorHAnsi" w:cs="Arial"/>
                <w:sz w:val="20"/>
                <w:szCs w:val="20"/>
                <w:lang w:eastAsia="en-US"/>
              </w:rPr>
              <w:t xml:space="preserve"> likes and dis</w:t>
            </w:r>
            <w:r w:rsidR="00F85BAC">
              <w:rPr>
                <w:rFonts w:asciiTheme="minorHAnsi" w:hAnsiTheme="minorHAnsi" w:cs="Arial"/>
                <w:sz w:val="20"/>
                <w:szCs w:val="20"/>
                <w:lang w:eastAsia="en-US"/>
              </w:rPr>
              <w:t>likes, hobbies and interests as well as</w:t>
            </w:r>
            <w:r w:rsidR="00297C95" w:rsidRPr="00297C95">
              <w:rPr>
                <w:rFonts w:asciiTheme="minorHAnsi" w:hAnsiTheme="minorHAnsi" w:cs="Arial"/>
                <w:sz w:val="20"/>
                <w:szCs w:val="20"/>
                <w:lang w:eastAsia="en-US"/>
              </w:rPr>
              <w:t xml:space="preserve"> academic achievements</w:t>
            </w:r>
          </w:p>
          <w:p w:rsidR="00297C95" w:rsidRPr="00297C95" w:rsidRDefault="00297A1D" w:rsidP="00297C95">
            <w:pPr>
              <w:numPr>
                <w:ilvl w:val="0"/>
                <w:numId w:val="8"/>
              </w:numPr>
              <w:spacing w:after="80"/>
              <w:rPr>
                <w:rFonts w:asciiTheme="minorHAnsi" w:hAnsiTheme="minorHAnsi" w:cs="Arial"/>
                <w:sz w:val="20"/>
                <w:szCs w:val="20"/>
                <w:lang w:eastAsia="en-US"/>
              </w:rPr>
            </w:pPr>
            <w:r>
              <w:rPr>
                <w:rFonts w:asciiTheme="minorHAnsi" w:hAnsiTheme="minorHAnsi" w:cs="Arial"/>
                <w:sz w:val="20"/>
                <w:szCs w:val="20"/>
                <w:lang w:eastAsia="en-US"/>
              </w:rPr>
              <w:t>r</w:t>
            </w:r>
            <w:r w:rsidR="00297C95">
              <w:rPr>
                <w:rFonts w:asciiTheme="minorHAnsi" w:hAnsiTheme="minorHAnsi" w:cs="Arial"/>
                <w:sz w:val="20"/>
                <w:szCs w:val="20"/>
                <w:lang w:eastAsia="en-US"/>
              </w:rPr>
              <w:t>ating</w:t>
            </w:r>
            <w:r w:rsidR="00297C95" w:rsidRPr="00297C95">
              <w:rPr>
                <w:rFonts w:asciiTheme="minorHAnsi" w:hAnsiTheme="minorHAnsi" w:cs="Arial"/>
                <w:sz w:val="20"/>
                <w:szCs w:val="20"/>
                <w:lang w:eastAsia="en-US"/>
              </w:rPr>
              <w:t xml:space="preserve"> level of enjoyment or ability when undertaking a range of suggested activities</w:t>
            </w:r>
          </w:p>
          <w:p w:rsidR="00297C95" w:rsidRPr="00297C95" w:rsidRDefault="00297A1D" w:rsidP="00297C95">
            <w:pPr>
              <w:numPr>
                <w:ilvl w:val="0"/>
                <w:numId w:val="8"/>
              </w:numPr>
              <w:spacing w:after="80"/>
              <w:rPr>
                <w:rFonts w:asciiTheme="minorHAnsi" w:hAnsiTheme="minorHAnsi" w:cs="Arial"/>
                <w:sz w:val="20"/>
                <w:szCs w:val="20"/>
                <w:lang w:eastAsia="en-US"/>
              </w:rPr>
            </w:pPr>
            <w:r>
              <w:rPr>
                <w:rFonts w:asciiTheme="minorHAnsi" w:hAnsiTheme="minorHAnsi" w:cs="Arial"/>
                <w:sz w:val="20"/>
                <w:szCs w:val="20"/>
                <w:lang w:eastAsia="en-US"/>
              </w:rPr>
              <w:t>i</w:t>
            </w:r>
            <w:r w:rsidR="00297C95" w:rsidRPr="00297C95">
              <w:rPr>
                <w:rFonts w:asciiTheme="minorHAnsi" w:hAnsiTheme="minorHAnsi" w:cs="Arial"/>
                <w:sz w:val="20"/>
                <w:szCs w:val="20"/>
                <w:lang w:eastAsia="en-US"/>
              </w:rPr>
              <w:t>dentify</w:t>
            </w:r>
            <w:r w:rsidR="00297C95">
              <w:rPr>
                <w:rFonts w:asciiTheme="minorHAnsi" w:hAnsiTheme="minorHAnsi" w:cs="Arial"/>
                <w:sz w:val="20"/>
                <w:szCs w:val="20"/>
                <w:lang w:eastAsia="en-US"/>
              </w:rPr>
              <w:t>ing</w:t>
            </w:r>
            <w:r w:rsidR="00297C95" w:rsidRPr="00297C95">
              <w:rPr>
                <w:rFonts w:asciiTheme="minorHAnsi" w:hAnsiTheme="minorHAnsi" w:cs="Arial"/>
                <w:sz w:val="20"/>
                <w:szCs w:val="20"/>
                <w:lang w:eastAsia="en-US"/>
              </w:rPr>
              <w:t xml:space="preserve"> different types of careers that may suit interests, skills and achievements</w:t>
            </w:r>
          </w:p>
          <w:p w:rsidR="00297C95" w:rsidRPr="00297C95" w:rsidRDefault="00297A1D" w:rsidP="00297C95">
            <w:pPr>
              <w:numPr>
                <w:ilvl w:val="0"/>
                <w:numId w:val="8"/>
              </w:numPr>
              <w:spacing w:after="80"/>
              <w:rPr>
                <w:rFonts w:asciiTheme="minorHAnsi" w:hAnsiTheme="minorHAnsi" w:cs="Arial"/>
                <w:sz w:val="20"/>
                <w:szCs w:val="20"/>
                <w:lang w:eastAsia="en-US"/>
              </w:rPr>
            </w:pPr>
            <w:proofErr w:type="gramStart"/>
            <w:r>
              <w:rPr>
                <w:rFonts w:asciiTheme="minorHAnsi" w:hAnsiTheme="minorHAnsi" w:cs="Arial"/>
                <w:sz w:val="20"/>
                <w:szCs w:val="20"/>
                <w:lang w:eastAsia="en-US"/>
              </w:rPr>
              <w:t>u</w:t>
            </w:r>
            <w:r w:rsidR="00297C95">
              <w:rPr>
                <w:rFonts w:asciiTheme="minorHAnsi" w:hAnsiTheme="minorHAnsi" w:cs="Arial"/>
                <w:sz w:val="20"/>
                <w:szCs w:val="20"/>
                <w:lang w:eastAsia="en-US"/>
              </w:rPr>
              <w:t>sing</w:t>
            </w:r>
            <w:proofErr w:type="gramEnd"/>
            <w:r w:rsidR="00297C95" w:rsidRPr="00297C95">
              <w:rPr>
                <w:rFonts w:asciiTheme="minorHAnsi" w:hAnsiTheme="minorHAnsi" w:cs="Arial"/>
                <w:sz w:val="20"/>
                <w:szCs w:val="20"/>
                <w:lang w:eastAsia="en-US"/>
              </w:rPr>
              <w:t xml:space="preserve"> a checklist to identify areas for imp</w:t>
            </w:r>
            <w:r w:rsidR="00297C95">
              <w:rPr>
                <w:rFonts w:asciiTheme="minorHAnsi" w:hAnsiTheme="minorHAnsi" w:cs="Arial"/>
                <w:sz w:val="20"/>
                <w:szCs w:val="20"/>
                <w:lang w:eastAsia="en-US"/>
              </w:rPr>
              <w:t>rovement in own writing and making</w:t>
            </w:r>
            <w:r w:rsidR="00297C95" w:rsidRPr="00297C95">
              <w:rPr>
                <w:rFonts w:asciiTheme="minorHAnsi" w:hAnsiTheme="minorHAnsi" w:cs="Arial"/>
                <w:sz w:val="20"/>
                <w:szCs w:val="20"/>
                <w:lang w:eastAsia="en-US"/>
              </w:rPr>
              <w:t xml:space="preserve"> adjustments where required</w:t>
            </w:r>
            <w:r w:rsidR="00D15A2B">
              <w:rPr>
                <w:rFonts w:asciiTheme="minorHAnsi" w:hAnsiTheme="minorHAnsi" w:cs="Arial"/>
                <w:sz w:val="20"/>
                <w:szCs w:val="20"/>
                <w:lang w:eastAsia="en-US"/>
              </w:rPr>
              <w:t>.</w:t>
            </w:r>
          </w:p>
          <w:p w:rsidR="0013470E" w:rsidRPr="00297C95" w:rsidRDefault="00297C95" w:rsidP="00297C95">
            <w:pPr>
              <w:spacing w:after="80"/>
              <w:rPr>
                <w:rFonts w:asciiTheme="minorHAnsi" w:hAnsiTheme="minorHAnsi" w:cs="Arial"/>
                <w:sz w:val="20"/>
                <w:szCs w:val="20"/>
                <w:lang w:eastAsia="en-US"/>
              </w:rPr>
            </w:pPr>
            <w:r w:rsidRPr="00297C95">
              <w:rPr>
                <w:rFonts w:asciiTheme="minorHAnsi" w:hAnsiTheme="minorHAnsi" w:cs="Arial"/>
                <w:b/>
                <w:sz w:val="20"/>
                <w:szCs w:val="20"/>
                <w:lang w:eastAsia="en-US"/>
              </w:rPr>
              <w:t>T</w:t>
            </w:r>
            <w:r>
              <w:rPr>
                <w:rFonts w:asciiTheme="minorHAnsi" w:hAnsiTheme="minorHAnsi" w:cs="Arial"/>
                <w:b/>
                <w:sz w:val="20"/>
                <w:szCs w:val="20"/>
                <w:lang w:eastAsia="en-US"/>
              </w:rPr>
              <w:t>ask 5</w:t>
            </w:r>
            <w:r w:rsidRPr="00297C95">
              <w:rPr>
                <w:rFonts w:asciiTheme="minorHAnsi" w:hAnsiTheme="minorHAnsi" w:cs="Arial"/>
                <w:sz w:val="20"/>
                <w:szCs w:val="20"/>
                <w:lang w:eastAsia="en-US"/>
              </w:rPr>
              <w:t xml:space="preserve"> </w:t>
            </w:r>
            <w:r w:rsidRPr="0045085E">
              <w:rPr>
                <w:rFonts w:asciiTheme="minorHAnsi" w:hAnsiTheme="minorHAnsi" w:cs="Arial"/>
                <w:b/>
                <w:sz w:val="20"/>
                <w:szCs w:val="20"/>
                <w:lang w:eastAsia="en-US"/>
              </w:rPr>
              <w:t>due</w:t>
            </w:r>
            <w:r w:rsidR="00AC10F3" w:rsidRPr="0045085E">
              <w:rPr>
                <w:rFonts w:asciiTheme="minorHAnsi" w:hAnsiTheme="minorHAnsi" w:cs="Arial"/>
                <w:b/>
                <w:sz w:val="20"/>
                <w:szCs w:val="20"/>
                <w:lang w:eastAsia="en-US"/>
              </w:rPr>
              <w:t xml:space="preserve"> Semester 2</w:t>
            </w:r>
            <w:r w:rsidR="0045085E" w:rsidRPr="0045085E">
              <w:rPr>
                <w:rFonts w:asciiTheme="minorHAnsi" w:hAnsiTheme="minorHAnsi" w:cs="Arial"/>
                <w:b/>
                <w:sz w:val="20"/>
                <w:szCs w:val="20"/>
                <w:lang w:eastAsia="en-US"/>
              </w:rPr>
              <w:t xml:space="preserve"> Week 8</w:t>
            </w:r>
          </w:p>
        </w:tc>
        <w:tc>
          <w:tcPr>
            <w:tcW w:w="2977" w:type="dxa"/>
          </w:tcPr>
          <w:p w:rsidR="00F85BAC" w:rsidRPr="00781879" w:rsidRDefault="00F85BAC" w:rsidP="00F85BAC">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t>Creating texts using appropriate vocabulary and expression; engaging with and responding to elements of text; grouping ideas; identifying audience for texts; editing of punctuation and spelling</w:t>
            </w:r>
            <w:r w:rsidR="00195592" w:rsidRPr="00781879">
              <w:rPr>
                <w:rFonts w:asciiTheme="minorHAnsi" w:hAnsiTheme="minorHAnsi" w:cs="Arial"/>
                <w:sz w:val="20"/>
                <w:szCs w:val="20"/>
                <w:lang w:eastAsia="en-US"/>
              </w:rPr>
              <w:t>.</w:t>
            </w:r>
          </w:p>
          <w:p w:rsidR="0013470E" w:rsidRPr="00EE3E1A" w:rsidRDefault="0013470E" w:rsidP="00EE3E1A">
            <w:pPr>
              <w:spacing w:after="80"/>
              <w:rPr>
                <w:rFonts w:asciiTheme="minorHAnsi" w:hAnsiTheme="minorHAnsi" w:cs="Arial"/>
                <w:sz w:val="20"/>
                <w:szCs w:val="20"/>
                <w:lang w:eastAsia="en-US"/>
              </w:rPr>
            </w:pPr>
          </w:p>
        </w:tc>
      </w:tr>
      <w:tr w:rsidR="0013470E" w:rsidRPr="0025174E" w:rsidTr="0045085E">
        <w:tc>
          <w:tcPr>
            <w:tcW w:w="993" w:type="dxa"/>
            <w:shd w:val="clear" w:color="auto" w:fill="E4D8EB" w:themeFill="accent4" w:themeFillTint="66"/>
            <w:vAlign w:val="center"/>
            <w:hideMark/>
          </w:tcPr>
          <w:p w:rsidR="0013470E" w:rsidRPr="00324ACE" w:rsidRDefault="0013470E" w:rsidP="00EE3E1A">
            <w:pPr>
              <w:jc w:val="center"/>
              <w:rPr>
                <w:rFonts w:asciiTheme="minorHAnsi" w:hAnsiTheme="minorHAnsi" w:cs="Arial"/>
                <w:sz w:val="20"/>
                <w:szCs w:val="20"/>
                <w:lang w:eastAsia="en-US"/>
              </w:rPr>
            </w:pPr>
            <w:r>
              <w:rPr>
                <w:rFonts w:asciiTheme="minorHAnsi" w:hAnsiTheme="minorHAnsi" w:cs="Arial"/>
                <w:sz w:val="20"/>
                <w:szCs w:val="20"/>
                <w:lang w:eastAsia="en-US"/>
              </w:rPr>
              <w:t>9</w:t>
            </w:r>
            <w:r w:rsidRPr="00324ACE">
              <w:rPr>
                <w:rFonts w:asciiTheme="minorHAnsi" w:hAnsiTheme="minorHAnsi" w:cs="Arial"/>
                <w:sz w:val="20"/>
                <w:szCs w:val="20"/>
                <w:lang w:eastAsia="en-US"/>
              </w:rPr>
              <w:t>–1</w:t>
            </w:r>
            <w:r>
              <w:rPr>
                <w:rFonts w:asciiTheme="minorHAnsi" w:hAnsiTheme="minorHAnsi" w:cs="Arial"/>
                <w:sz w:val="20"/>
                <w:szCs w:val="20"/>
                <w:lang w:eastAsia="en-US"/>
              </w:rPr>
              <w:t>3</w:t>
            </w:r>
          </w:p>
        </w:tc>
        <w:tc>
          <w:tcPr>
            <w:tcW w:w="5386" w:type="dxa"/>
          </w:tcPr>
          <w:p w:rsidR="00A341F8" w:rsidRPr="00A341F8" w:rsidRDefault="0013470E" w:rsidP="00EE3E1A">
            <w:pPr>
              <w:spacing w:after="80"/>
              <w:rPr>
                <w:rFonts w:asciiTheme="minorHAnsi" w:hAnsiTheme="minorHAnsi" w:cs="Arial"/>
                <w:bCs/>
                <w:sz w:val="20"/>
                <w:szCs w:val="20"/>
                <w:lang w:eastAsia="en-US"/>
              </w:rPr>
            </w:pPr>
            <w:r w:rsidRPr="00EE3E1A">
              <w:rPr>
                <w:rFonts w:asciiTheme="minorHAnsi" w:hAnsiTheme="minorHAnsi" w:cs="Arial"/>
                <w:sz w:val="20"/>
                <w:szCs w:val="20"/>
                <w:lang w:eastAsia="en-US"/>
              </w:rPr>
              <w:t xml:space="preserve">Introduction to </w:t>
            </w:r>
            <w:r w:rsidR="00A341F8" w:rsidRPr="007B7049">
              <w:rPr>
                <w:rFonts w:asciiTheme="minorHAnsi" w:hAnsiTheme="minorHAnsi" w:cs="Arial"/>
                <w:b/>
                <w:sz w:val="20"/>
                <w:szCs w:val="20"/>
                <w:lang w:eastAsia="en-US"/>
              </w:rPr>
              <w:t>Task 6</w:t>
            </w:r>
            <w:r w:rsidR="00F41078" w:rsidRPr="007B7049">
              <w:rPr>
                <w:rFonts w:asciiTheme="minorHAnsi" w:hAnsiTheme="minorHAnsi" w:cs="Arial"/>
                <w:b/>
                <w:sz w:val="20"/>
                <w:szCs w:val="20"/>
                <w:lang w:eastAsia="en-US"/>
              </w:rPr>
              <w:t xml:space="preserve">: </w:t>
            </w:r>
            <w:r w:rsidR="00A341F8" w:rsidRPr="007B7049">
              <w:rPr>
                <w:rFonts w:asciiTheme="minorHAnsi" w:hAnsiTheme="minorHAnsi" w:cs="Arial"/>
                <w:b/>
                <w:sz w:val="20"/>
                <w:szCs w:val="20"/>
                <w:lang w:eastAsia="en-US"/>
              </w:rPr>
              <w:t>Conduct a mock job interview on your chosen career.</w:t>
            </w:r>
          </w:p>
          <w:p w:rsidR="00A341F8" w:rsidRPr="00A341F8" w:rsidRDefault="00195592" w:rsidP="00A341F8">
            <w:pPr>
              <w:spacing w:after="80"/>
              <w:rPr>
                <w:rFonts w:asciiTheme="minorHAnsi" w:hAnsiTheme="minorHAnsi" w:cs="Arial"/>
                <w:bCs/>
                <w:sz w:val="20"/>
                <w:szCs w:val="20"/>
                <w:lang w:eastAsia="en-US"/>
              </w:rPr>
            </w:pPr>
            <w:r>
              <w:rPr>
                <w:rFonts w:asciiTheme="minorHAnsi" w:hAnsiTheme="minorHAnsi" w:cs="Arial"/>
                <w:bCs/>
                <w:sz w:val="20"/>
                <w:szCs w:val="20"/>
                <w:lang w:eastAsia="en-US"/>
              </w:rPr>
              <w:t>The f</w:t>
            </w:r>
            <w:r w:rsidR="00A341F8" w:rsidRPr="00A341F8">
              <w:rPr>
                <w:rFonts w:asciiTheme="minorHAnsi" w:hAnsiTheme="minorHAnsi" w:cs="Arial"/>
                <w:bCs/>
                <w:sz w:val="20"/>
                <w:szCs w:val="20"/>
                <w:lang w:eastAsia="en-US"/>
              </w:rPr>
              <w:t xml:space="preserve">ocus </w:t>
            </w:r>
            <w:r w:rsidR="00A341F8">
              <w:rPr>
                <w:rFonts w:asciiTheme="minorHAnsi" w:hAnsiTheme="minorHAnsi" w:cs="Arial"/>
                <w:bCs/>
                <w:sz w:val="20"/>
                <w:szCs w:val="20"/>
                <w:lang w:eastAsia="en-US"/>
              </w:rPr>
              <w:t xml:space="preserve">is </w:t>
            </w:r>
            <w:r w:rsidR="00A341F8" w:rsidRPr="00A341F8">
              <w:rPr>
                <w:rFonts w:asciiTheme="minorHAnsi" w:hAnsiTheme="minorHAnsi" w:cs="Arial"/>
                <w:bCs/>
                <w:sz w:val="20"/>
                <w:szCs w:val="20"/>
                <w:lang w:eastAsia="en-US"/>
              </w:rPr>
              <w:t>on</w:t>
            </w:r>
            <w:r w:rsidR="00AB6308">
              <w:rPr>
                <w:rFonts w:asciiTheme="minorHAnsi" w:hAnsiTheme="minorHAnsi" w:cs="Arial"/>
                <w:bCs/>
                <w:sz w:val="20"/>
                <w:szCs w:val="20"/>
                <w:lang w:eastAsia="en-US"/>
              </w:rPr>
              <w:t>:</w:t>
            </w:r>
          </w:p>
          <w:p w:rsidR="00A341F8" w:rsidRDefault="00297A1D" w:rsidP="00A341F8">
            <w:pPr>
              <w:numPr>
                <w:ilvl w:val="0"/>
                <w:numId w:val="8"/>
              </w:numPr>
              <w:spacing w:after="80"/>
              <w:rPr>
                <w:rFonts w:asciiTheme="minorHAnsi" w:hAnsiTheme="minorHAnsi" w:cs="Arial"/>
                <w:bCs/>
                <w:sz w:val="20"/>
                <w:szCs w:val="20"/>
                <w:lang w:eastAsia="en-US"/>
              </w:rPr>
            </w:pPr>
            <w:r>
              <w:rPr>
                <w:rFonts w:asciiTheme="minorHAnsi" w:hAnsiTheme="minorHAnsi" w:cs="Arial"/>
                <w:bCs/>
                <w:sz w:val="20"/>
                <w:szCs w:val="20"/>
                <w:lang w:eastAsia="en-US"/>
              </w:rPr>
              <w:t>i</w:t>
            </w:r>
            <w:r w:rsidR="00A341F8" w:rsidRPr="00A341F8">
              <w:rPr>
                <w:rFonts w:asciiTheme="minorHAnsi" w:hAnsiTheme="minorHAnsi" w:cs="Arial"/>
                <w:bCs/>
                <w:sz w:val="20"/>
                <w:szCs w:val="20"/>
                <w:lang w:eastAsia="en-US"/>
              </w:rPr>
              <w:t>nterview techniques with emphasis on questioning strategies to gain required information</w:t>
            </w:r>
          </w:p>
          <w:p w:rsidR="00A341F8" w:rsidRPr="00A341F8" w:rsidRDefault="00297A1D" w:rsidP="00A341F8">
            <w:pPr>
              <w:numPr>
                <w:ilvl w:val="0"/>
                <w:numId w:val="8"/>
              </w:numPr>
              <w:spacing w:after="80"/>
              <w:rPr>
                <w:rFonts w:asciiTheme="minorHAnsi" w:hAnsiTheme="minorHAnsi" w:cs="Arial"/>
                <w:bCs/>
                <w:sz w:val="20"/>
                <w:szCs w:val="20"/>
                <w:lang w:eastAsia="en-US"/>
              </w:rPr>
            </w:pPr>
            <w:r>
              <w:rPr>
                <w:rFonts w:asciiTheme="minorHAnsi" w:hAnsiTheme="minorHAnsi" w:cs="Arial"/>
                <w:bCs/>
                <w:sz w:val="20"/>
                <w:szCs w:val="20"/>
                <w:lang w:eastAsia="en-US"/>
              </w:rPr>
              <w:t>i</w:t>
            </w:r>
            <w:r w:rsidR="00B67367">
              <w:rPr>
                <w:rFonts w:asciiTheme="minorHAnsi" w:hAnsiTheme="minorHAnsi" w:cs="Arial"/>
                <w:bCs/>
                <w:sz w:val="20"/>
                <w:szCs w:val="20"/>
                <w:lang w:eastAsia="en-US"/>
              </w:rPr>
              <w:t>nterview tips</w:t>
            </w:r>
            <w:r w:rsidR="00D15A2B">
              <w:rPr>
                <w:rFonts w:asciiTheme="minorHAnsi" w:hAnsiTheme="minorHAnsi" w:cs="Arial"/>
                <w:bCs/>
                <w:sz w:val="20"/>
                <w:szCs w:val="20"/>
                <w:lang w:eastAsia="en-US"/>
              </w:rPr>
              <w:t xml:space="preserve"> </w:t>
            </w:r>
            <w:r w:rsidR="00A341F8">
              <w:rPr>
                <w:rFonts w:asciiTheme="minorHAnsi" w:hAnsiTheme="minorHAnsi" w:cs="Arial"/>
                <w:bCs/>
                <w:sz w:val="20"/>
                <w:szCs w:val="20"/>
                <w:lang w:eastAsia="en-US"/>
              </w:rPr>
              <w:t>e.g. grooming, what to wear, first impression, arriving on time</w:t>
            </w:r>
          </w:p>
          <w:p w:rsidR="00A341F8" w:rsidRPr="0045085E" w:rsidRDefault="00A341F8" w:rsidP="00EE3E1A">
            <w:pPr>
              <w:spacing w:after="80"/>
              <w:rPr>
                <w:rFonts w:asciiTheme="minorHAnsi" w:hAnsiTheme="minorHAnsi" w:cs="Arial"/>
                <w:bCs/>
                <w:sz w:val="20"/>
                <w:szCs w:val="20"/>
                <w:lang w:eastAsia="en-US"/>
              </w:rPr>
            </w:pPr>
            <w:r>
              <w:rPr>
                <w:rFonts w:asciiTheme="minorHAnsi" w:hAnsiTheme="minorHAnsi" w:cs="Arial"/>
                <w:bCs/>
                <w:sz w:val="20"/>
                <w:szCs w:val="20"/>
                <w:lang w:eastAsia="en-US"/>
              </w:rPr>
              <w:t>Students watch interview clips</w:t>
            </w:r>
            <w:r w:rsidRPr="00A341F8">
              <w:rPr>
                <w:rFonts w:asciiTheme="minorHAnsi" w:hAnsiTheme="minorHAnsi" w:cs="Arial"/>
                <w:bCs/>
                <w:sz w:val="20"/>
                <w:szCs w:val="20"/>
                <w:lang w:eastAsia="en-US"/>
              </w:rPr>
              <w:t xml:space="preserve"> to discuss techniques used by the interviewer to elicit the required information. Students to construct </w:t>
            </w:r>
            <w:r>
              <w:rPr>
                <w:rFonts w:asciiTheme="minorHAnsi" w:hAnsiTheme="minorHAnsi" w:cs="Arial"/>
                <w:bCs/>
                <w:sz w:val="20"/>
                <w:szCs w:val="20"/>
                <w:lang w:eastAsia="en-US"/>
              </w:rPr>
              <w:t>a set of five to ten</w:t>
            </w:r>
            <w:r w:rsidRPr="00A341F8">
              <w:rPr>
                <w:rFonts w:asciiTheme="minorHAnsi" w:hAnsiTheme="minorHAnsi" w:cs="Arial"/>
                <w:bCs/>
                <w:sz w:val="20"/>
                <w:szCs w:val="20"/>
                <w:lang w:eastAsia="en-US"/>
              </w:rPr>
              <w:t xml:space="preserve"> open-ended questions to be asked</w:t>
            </w:r>
            <w:r>
              <w:rPr>
                <w:rFonts w:asciiTheme="minorHAnsi" w:hAnsiTheme="minorHAnsi" w:cs="Arial"/>
                <w:bCs/>
                <w:sz w:val="20"/>
                <w:szCs w:val="20"/>
                <w:lang w:eastAsia="en-US"/>
              </w:rPr>
              <w:t xml:space="preserve"> in</w:t>
            </w:r>
            <w:r w:rsidRPr="00A341F8">
              <w:rPr>
                <w:rFonts w:asciiTheme="minorHAnsi" w:hAnsiTheme="minorHAnsi" w:cs="Arial"/>
                <w:bCs/>
                <w:sz w:val="20"/>
                <w:szCs w:val="20"/>
                <w:lang w:eastAsia="en-US"/>
              </w:rPr>
              <w:t xml:space="preserve"> the course of the interview</w:t>
            </w:r>
            <w:r>
              <w:rPr>
                <w:rFonts w:asciiTheme="minorHAnsi" w:hAnsiTheme="minorHAnsi" w:cs="Arial"/>
                <w:bCs/>
                <w:sz w:val="20"/>
                <w:szCs w:val="20"/>
                <w:lang w:eastAsia="en-US"/>
              </w:rPr>
              <w:t>.</w:t>
            </w:r>
          </w:p>
        </w:tc>
        <w:tc>
          <w:tcPr>
            <w:tcW w:w="2977" w:type="dxa"/>
          </w:tcPr>
          <w:p w:rsidR="0013470E" w:rsidRPr="00781879" w:rsidRDefault="00BC415E" w:rsidP="00BC415E">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t>Creating texts with appropriate vocabulary and visuals; s</w:t>
            </w:r>
            <w:r w:rsidR="00057D07" w:rsidRPr="00781879">
              <w:rPr>
                <w:rFonts w:asciiTheme="minorHAnsi" w:hAnsiTheme="minorHAnsi" w:cs="Arial"/>
                <w:sz w:val="20"/>
                <w:szCs w:val="20"/>
                <w:lang w:eastAsia="en-US"/>
              </w:rPr>
              <w:t>equencing ideas</w:t>
            </w:r>
            <w:r w:rsidRPr="00781879">
              <w:rPr>
                <w:rFonts w:asciiTheme="minorHAnsi" w:hAnsiTheme="minorHAnsi" w:cs="Arial"/>
                <w:sz w:val="20"/>
                <w:szCs w:val="20"/>
                <w:lang w:eastAsia="en-US"/>
              </w:rPr>
              <w:t xml:space="preserve">; expressing and interpreting feelings; learning social interaction conventions; developing listening and speaking skills; </w:t>
            </w:r>
            <w:r w:rsidR="001122CE" w:rsidRPr="00781879">
              <w:rPr>
                <w:rFonts w:asciiTheme="minorHAnsi" w:hAnsiTheme="minorHAnsi" w:cs="Arial"/>
                <w:sz w:val="20"/>
                <w:szCs w:val="20"/>
                <w:lang w:eastAsia="en-US"/>
              </w:rPr>
              <w:t xml:space="preserve">engaging with and responding to elements of texts; </w:t>
            </w:r>
            <w:r w:rsidR="005878D4" w:rsidRPr="00781879">
              <w:rPr>
                <w:rFonts w:asciiTheme="minorHAnsi" w:hAnsiTheme="minorHAnsi" w:cs="Arial"/>
                <w:sz w:val="20"/>
                <w:szCs w:val="20"/>
                <w:lang w:eastAsia="en-US"/>
              </w:rPr>
              <w:t xml:space="preserve">identifying intended audience; </w:t>
            </w:r>
            <w:r w:rsidR="008E259C" w:rsidRPr="00781879">
              <w:rPr>
                <w:rFonts w:asciiTheme="minorHAnsi" w:hAnsiTheme="minorHAnsi" w:cs="Arial"/>
                <w:sz w:val="20"/>
                <w:szCs w:val="20"/>
                <w:lang w:eastAsia="en-US"/>
              </w:rPr>
              <w:t>locating and accessing required texts; reflecting on quality of text created; accepting feedback from others.</w:t>
            </w:r>
          </w:p>
        </w:tc>
      </w:tr>
      <w:tr w:rsidR="0045085E" w:rsidRPr="0025174E" w:rsidTr="0045085E">
        <w:tc>
          <w:tcPr>
            <w:tcW w:w="993" w:type="dxa"/>
            <w:shd w:val="clear" w:color="auto" w:fill="E4D8EB" w:themeFill="accent4" w:themeFillTint="66"/>
            <w:vAlign w:val="center"/>
          </w:tcPr>
          <w:p w:rsidR="0045085E" w:rsidRPr="00324ACE" w:rsidRDefault="0045085E" w:rsidP="00890E06">
            <w:pPr>
              <w:jc w:val="center"/>
              <w:rPr>
                <w:rFonts w:asciiTheme="minorHAnsi" w:hAnsiTheme="minorHAnsi" w:cs="Arial"/>
                <w:sz w:val="20"/>
                <w:szCs w:val="20"/>
                <w:lang w:eastAsia="en-US"/>
              </w:rPr>
            </w:pPr>
          </w:p>
        </w:tc>
        <w:tc>
          <w:tcPr>
            <w:tcW w:w="5386" w:type="dxa"/>
          </w:tcPr>
          <w:p w:rsidR="0045085E" w:rsidRPr="00A341F8" w:rsidRDefault="0045085E" w:rsidP="0045085E">
            <w:pPr>
              <w:spacing w:after="80"/>
              <w:rPr>
                <w:rFonts w:asciiTheme="minorHAnsi" w:hAnsiTheme="minorHAnsi" w:cs="Arial"/>
                <w:bCs/>
                <w:sz w:val="20"/>
                <w:szCs w:val="20"/>
                <w:lang w:eastAsia="en-US"/>
              </w:rPr>
            </w:pPr>
            <w:r w:rsidRPr="00A341F8">
              <w:rPr>
                <w:rFonts w:asciiTheme="minorHAnsi" w:hAnsiTheme="minorHAnsi" w:cs="Arial"/>
                <w:bCs/>
                <w:sz w:val="20"/>
                <w:szCs w:val="20"/>
                <w:lang w:eastAsia="en-US"/>
              </w:rPr>
              <w:t>Role playing interviews in class – constructing questions, contributing to discussion, offering opinions, conducting interviews, recording information.</w:t>
            </w:r>
          </w:p>
          <w:p w:rsidR="0045085E" w:rsidRPr="00A341F8" w:rsidRDefault="0045085E" w:rsidP="0045085E">
            <w:pPr>
              <w:spacing w:after="80"/>
              <w:rPr>
                <w:rFonts w:asciiTheme="minorHAnsi" w:hAnsiTheme="minorHAnsi" w:cs="Arial"/>
                <w:bCs/>
                <w:sz w:val="20"/>
                <w:szCs w:val="20"/>
                <w:lang w:eastAsia="en-US"/>
              </w:rPr>
            </w:pPr>
            <w:r>
              <w:rPr>
                <w:rFonts w:asciiTheme="minorHAnsi" w:hAnsiTheme="minorHAnsi" w:cs="Arial"/>
                <w:bCs/>
                <w:sz w:val="20"/>
                <w:szCs w:val="20"/>
                <w:lang w:eastAsia="en-US"/>
              </w:rPr>
              <w:t>Students complete a self-</w:t>
            </w:r>
            <w:r w:rsidRPr="00A341F8">
              <w:rPr>
                <w:rFonts w:asciiTheme="minorHAnsi" w:hAnsiTheme="minorHAnsi" w:cs="Arial"/>
                <w:bCs/>
                <w:sz w:val="20"/>
                <w:szCs w:val="20"/>
                <w:lang w:eastAsia="en-US"/>
              </w:rPr>
              <w:t>reflection</w:t>
            </w:r>
            <w:r>
              <w:rPr>
                <w:rFonts w:asciiTheme="minorHAnsi" w:hAnsiTheme="minorHAnsi" w:cs="Arial"/>
                <w:bCs/>
                <w:sz w:val="20"/>
                <w:szCs w:val="20"/>
                <w:lang w:eastAsia="en-US"/>
              </w:rPr>
              <w:t xml:space="preserve"> activity</w:t>
            </w:r>
            <w:r w:rsidRPr="00A341F8">
              <w:rPr>
                <w:rFonts w:asciiTheme="minorHAnsi" w:hAnsiTheme="minorHAnsi" w:cs="Arial"/>
                <w:bCs/>
                <w:sz w:val="20"/>
                <w:szCs w:val="20"/>
                <w:lang w:eastAsia="en-US"/>
              </w:rPr>
              <w:t xml:space="preserve"> on the strategies used in</w:t>
            </w:r>
            <w:r>
              <w:rPr>
                <w:rFonts w:asciiTheme="minorHAnsi" w:hAnsiTheme="minorHAnsi" w:cs="Arial"/>
                <w:bCs/>
                <w:sz w:val="20"/>
                <w:szCs w:val="20"/>
                <w:lang w:eastAsia="en-US"/>
              </w:rPr>
              <w:t xml:space="preserve"> the interview process after mock </w:t>
            </w:r>
            <w:r w:rsidRPr="00A341F8">
              <w:rPr>
                <w:rFonts w:asciiTheme="minorHAnsi" w:hAnsiTheme="minorHAnsi" w:cs="Arial"/>
                <w:bCs/>
                <w:sz w:val="20"/>
                <w:szCs w:val="20"/>
                <w:lang w:eastAsia="en-US"/>
              </w:rPr>
              <w:t>interviews.</w:t>
            </w:r>
          </w:p>
          <w:p w:rsidR="0045085E" w:rsidRDefault="0045085E" w:rsidP="0045085E">
            <w:pPr>
              <w:spacing w:after="80"/>
              <w:rPr>
                <w:rFonts w:asciiTheme="minorHAnsi" w:hAnsiTheme="minorHAnsi" w:cs="Arial"/>
                <w:sz w:val="20"/>
                <w:szCs w:val="20"/>
                <w:lang w:eastAsia="en-US"/>
              </w:rPr>
            </w:pPr>
            <w:r>
              <w:rPr>
                <w:rFonts w:asciiTheme="minorHAnsi" w:hAnsiTheme="minorHAnsi" w:cs="Arial"/>
                <w:b/>
                <w:sz w:val="20"/>
                <w:szCs w:val="20"/>
                <w:lang w:eastAsia="en-US"/>
              </w:rPr>
              <w:t>Task 6</w:t>
            </w:r>
            <w:r w:rsidRPr="00EE3E1A">
              <w:rPr>
                <w:rFonts w:asciiTheme="minorHAnsi" w:hAnsiTheme="minorHAnsi" w:cs="Arial"/>
                <w:sz w:val="20"/>
                <w:szCs w:val="20"/>
                <w:lang w:eastAsia="en-US"/>
              </w:rPr>
              <w:t xml:space="preserve"> </w:t>
            </w:r>
            <w:r w:rsidRPr="0045085E">
              <w:rPr>
                <w:rFonts w:asciiTheme="minorHAnsi" w:hAnsiTheme="minorHAnsi" w:cs="Arial"/>
                <w:b/>
                <w:sz w:val="20"/>
                <w:szCs w:val="20"/>
                <w:lang w:eastAsia="en-US"/>
              </w:rPr>
              <w:t>due Semester 2  Week 13</w:t>
            </w:r>
          </w:p>
        </w:tc>
        <w:tc>
          <w:tcPr>
            <w:tcW w:w="2977" w:type="dxa"/>
          </w:tcPr>
          <w:p w:rsidR="0045085E" w:rsidRPr="00781879" w:rsidRDefault="0045085E" w:rsidP="00EE3E1A">
            <w:pPr>
              <w:spacing w:after="80"/>
              <w:rPr>
                <w:rFonts w:asciiTheme="minorHAnsi" w:hAnsiTheme="minorHAnsi" w:cs="Arial"/>
                <w:sz w:val="20"/>
                <w:szCs w:val="20"/>
                <w:lang w:eastAsia="en-US"/>
              </w:rPr>
            </w:pPr>
          </w:p>
        </w:tc>
      </w:tr>
      <w:tr w:rsidR="0013470E" w:rsidRPr="0025174E" w:rsidTr="0045085E">
        <w:tc>
          <w:tcPr>
            <w:tcW w:w="993" w:type="dxa"/>
            <w:shd w:val="clear" w:color="auto" w:fill="E4D8EB" w:themeFill="accent4" w:themeFillTint="66"/>
            <w:vAlign w:val="center"/>
            <w:hideMark/>
          </w:tcPr>
          <w:p w:rsidR="0013470E" w:rsidRPr="00324ACE" w:rsidRDefault="0013470E" w:rsidP="00890E06">
            <w:pPr>
              <w:jc w:val="center"/>
              <w:rPr>
                <w:rFonts w:asciiTheme="minorHAnsi" w:hAnsiTheme="minorHAnsi" w:cs="Arial"/>
                <w:sz w:val="20"/>
                <w:szCs w:val="20"/>
                <w:lang w:eastAsia="en-US"/>
              </w:rPr>
            </w:pPr>
            <w:r w:rsidRPr="00324ACE">
              <w:rPr>
                <w:rFonts w:asciiTheme="minorHAnsi" w:hAnsiTheme="minorHAnsi" w:cs="Arial"/>
                <w:sz w:val="20"/>
                <w:szCs w:val="20"/>
                <w:lang w:eastAsia="en-US"/>
              </w:rPr>
              <w:t>1</w:t>
            </w:r>
            <w:r>
              <w:rPr>
                <w:rFonts w:asciiTheme="minorHAnsi" w:hAnsiTheme="minorHAnsi" w:cs="Arial"/>
                <w:sz w:val="20"/>
                <w:szCs w:val="20"/>
                <w:lang w:eastAsia="en-US"/>
              </w:rPr>
              <w:t>4</w:t>
            </w:r>
            <w:r w:rsidR="00890E06">
              <w:rPr>
                <w:rFonts w:asciiTheme="minorHAnsi" w:hAnsiTheme="minorHAnsi" w:cs="Arial"/>
                <w:sz w:val="20"/>
                <w:szCs w:val="20"/>
                <w:lang w:eastAsia="en-US"/>
              </w:rPr>
              <w:t>–</w:t>
            </w:r>
            <w:r>
              <w:rPr>
                <w:rFonts w:asciiTheme="minorHAnsi" w:hAnsiTheme="minorHAnsi" w:cs="Arial"/>
                <w:sz w:val="20"/>
                <w:szCs w:val="20"/>
                <w:lang w:eastAsia="en-US"/>
              </w:rPr>
              <w:t>16</w:t>
            </w:r>
          </w:p>
        </w:tc>
        <w:tc>
          <w:tcPr>
            <w:tcW w:w="5386" w:type="dxa"/>
          </w:tcPr>
          <w:p w:rsidR="0013470E" w:rsidRPr="00EE3E1A" w:rsidRDefault="00297A1D" w:rsidP="00EE3E1A">
            <w:pPr>
              <w:spacing w:after="80"/>
              <w:rPr>
                <w:rFonts w:asciiTheme="minorHAnsi" w:hAnsiTheme="minorHAnsi" w:cs="Arial"/>
                <w:sz w:val="20"/>
                <w:szCs w:val="20"/>
                <w:lang w:eastAsia="en-US"/>
              </w:rPr>
            </w:pPr>
            <w:r>
              <w:rPr>
                <w:rFonts w:asciiTheme="minorHAnsi" w:hAnsiTheme="minorHAnsi" w:cs="Arial"/>
                <w:sz w:val="20"/>
                <w:szCs w:val="20"/>
                <w:lang w:eastAsia="en-US"/>
              </w:rPr>
              <w:t>General discussion about</w:t>
            </w:r>
            <w:r w:rsidR="0013470E" w:rsidRPr="00EE3E1A">
              <w:rPr>
                <w:rFonts w:asciiTheme="minorHAnsi" w:hAnsiTheme="minorHAnsi" w:cs="Arial"/>
                <w:sz w:val="20"/>
                <w:szCs w:val="20"/>
                <w:lang w:eastAsia="en-US"/>
              </w:rPr>
              <w:t xml:space="preserve"> the work completed in </w:t>
            </w:r>
            <w:r w:rsidR="00D15A2B">
              <w:rPr>
                <w:rFonts w:asciiTheme="minorHAnsi" w:hAnsiTheme="minorHAnsi" w:cs="Arial"/>
                <w:sz w:val="20"/>
                <w:szCs w:val="20"/>
                <w:lang w:eastAsia="en-US"/>
              </w:rPr>
              <w:t>the unit. Evaluation of student</w:t>
            </w:r>
            <w:r w:rsidR="000634C5">
              <w:rPr>
                <w:rFonts w:asciiTheme="minorHAnsi" w:hAnsiTheme="minorHAnsi" w:cs="Arial"/>
                <w:sz w:val="20"/>
                <w:szCs w:val="20"/>
                <w:lang w:eastAsia="en-US"/>
              </w:rPr>
              <w:t>s</w:t>
            </w:r>
            <w:r w:rsidR="00D15A2B">
              <w:rPr>
                <w:rFonts w:asciiTheme="minorHAnsi" w:hAnsiTheme="minorHAnsi" w:cs="Arial"/>
                <w:sz w:val="20"/>
                <w:szCs w:val="20"/>
                <w:lang w:eastAsia="en-US"/>
              </w:rPr>
              <w:t>’</w:t>
            </w:r>
            <w:r w:rsidR="0013470E" w:rsidRPr="00EE3E1A">
              <w:rPr>
                <w:rFonts w:asciiTheme="minorHAnsi" w:hAnsiTheme="minorHAnsi" w:cs="Arial"/>
                <w:sz w:val="20"/>
                <w:szCs w:val="20"/>
                <w:lang w:eastAsia="en-US"/>
              </w:rPr>
              <w:t xml:space="preserve"> </w:t>
            </w:r>
            <w:r>
              <w:rPr>
                <w:rFonts w:asciiTheme="minorHAnsi" w:hAnsiTheme="minorHAnsi" w:cs="Arial"/>
                <w:sz w:val="20"/>
                <w:szCs w:val="20"/>
                <w:lang w:eastAsia="en-US"/>
              </w:rPr>
              <w:t>work already completed. Students will complete self-reflection questions:</w:t>
            </w:r>
          </w:p>
          <w:p w:rsidR="0013470E" w:rsidRPr="00EE3E1A" w:rsidRDefault="0013470E" w:rsidP="00EE3E1A">
            <w:pPr>
              <w:spacing w:after="80"/>
              <w:rPr>
                <w:rFonts w:asciiTheme="minorHAnsi" w:hAnsiTheme="minorHAnsi" w:cs="Arial"/>
                <w:sz w:val="20"/>
                <w:szCs w:val="20"/>
                <w:lang w:eastAsia="en-US"/>
              </w:rPr>
            </w:pPr>
            <w:r w:rsidRPr="00EE3E1A">
              <w:rPr>
                <w:rFonts w:asciiTheme="minorHAnsi" w:hAnsiTheme="minorHAnsi" w:cs="Arial"/>
                <w:sz w:val="20"/>
                <w:szCs w:val="20"/>
                <w:lang w:eastAsia="en-US"/>
              </w:rPr>
              <w:t>W</w:t>
            </w:r>
            <w:r w:rsidR="00BC23DD">
              <w:rPr>
                <w:rFonts w:asciiTheme="minorHAnsi" w:hAnsiTheme="minorHAnsi" w:cs="Arial"/>
                <w:sz w:val="20"/>
                <w:szCs w:val="20"/>
                <w:lang w:eastAsia="en-US"/>
              </w:rPr>
              <w:t>hat have I learned? How could I</w:t>
            </w:r>
            <w:r w:rsidR="00297A1D">
              <w:rPr>
                <w:rFonts w:asciiTheme="minorHAnsi" w:hAnsiTheme="minorHAnsi" w:cs="Arial"/>
                <w:sz w:val="20"/>
                <w:szCs w:val="20"/>
                <w:lang w:eastAsia="en-US"/>
              </w:rPr>
              <w:t xml:space="preserve"> continue to improve</w:t>
            </w:r>
            <w:r w:rsidRPr="00EE3E1A">
              <w:rPr>
                <w:rFonts w:asciiTheme="minorHAnsi" w:hAnsiTheme="minorHAnsi" w:cs="Arial"/>
                <w:sz w:val="20"/>
                <w:szCs w:val="20"/>
                <w:lang w:eastAsia="en-US"/>
              </w:rPr>
              <w:t>?</w:t>
            </w:r>
          </w:p>
          <w:p w:rsidR="0013470E" w:rsidRPr="00324ACE" w:rsidRDefault="00195592" w:rsidP="00195592">
            <w:pPr>
              <w:spacing w:after="80"/>
              <w:rPr>
                <w:rFonts w:asciiTheme="minorHAnsi" w:hAnsiTheme="minorHAnsi" w:cs="Arial"/>
                <w:sz w:val="20"/>
                <w:szCs w:val="20"/>
                <w:lang w:eastAsia="en-US"/>
              </w:rPr>
            </w:pPr>
            <w:r>
              <w:rPr>
                <w:rFonts w:asciiTheme="minorHAnsi" w:hAnsiTheme="minorHAnsi" w:cs="Arial"/>
                <w:sz w:val="20"/>
                <w:szCs w:val="20"/>
                <w:lang w:eastAsia="en-US"/>
              </w:rPr>
              <w:t>Which t</w:t>
            </w:r>
            <w:r w:rsidR="0013470E" w:rsidRPr="00EE3E1A">
              <w:rPr>
                <w:rFonts w:asciiTheme="minorHAnsi" w:hAnsiTheme="minorHAnsi" w:cs="Arial"/>
                <w:sz w:val="20"/>
                <w:szCs w:val="20"/>
                <w:lang w:eastAsia="en-US"/>
              </w:rPr>
              <w:t xml:space="preserve">asks </w:t>
            </w:r>
            <w:r>
              <w:rPr>
                <w:rFonts w:asciiTheme="minorHAnsi" w:hAnsiTheme="minorHAnsi" w:cs="Arial"/>
                <w:sz w:val="20"/>
                <w:szCs w:val="20"/>
                <w:lang w:eastAsia="en-US"/>
              </w:rPr>
              <w:t>have I</w:t>
            </w:r>
            <w:r w:rsidR="0013470E" w:rsidRPr="00EE3E1A">
              <w:rPr>
                <w:rFonts w:asciiTheme="minorHAnsi" w:hAnsiTheme="minorHAnsi" w:cs="Arial"/>
                <w:sz w:val="20"/>
                <w:szCs w:val="20"/>
                <w:lang w:eastAsia="en-US"/>
              </w:rPr>
              <w:t xml:space="preserve"> enjoyed</w:t>
            </w:r>
            <w:r>
              <w:rPr>
                <w:rFonts w:asciiTheme="minorHAnsi" w:hAnsiTheme="minorHAnsi" w:cs="Arial"/>
                <w:sz w:val="20"/>
                <w:szCs w:val="20"/>
                <w:lang w:eastAsia="en-US"/>
              </w:rPr>
              <w:t xml:space="preserve"> the most and the least and why?</w:t>
            </w:r>
          </w:p>
        </w:tc>
        <w:tc>
          <w:tcPr>
            <w:tcW w:w="2977" w:type="dxa"/>
          </w:tcPr>
          <w:p w:rsidR="0013470E" w:rsidRPr="00781879" w:rsidRDefault="00B84099" w:rsidP="00EE3E1A">
            <w:pPr>
              <w:spacing w:after="80"/>
              <w:rPr>
                <w:rFonts w:asciiTheme="minorHAnsi" w:hAnsiTheme="minorHAnsi" w:cs="Arial"/>
                <w:sz w:val="20"/>
                <w:szCs w:val="20"/>
                <w:lang w:eastAsia="en-US"/>
              </w:rPr>
            </w:pPr>
            <w:r w:rsidRPr="00781879">
              <w:rPr>
                <w:rFonts w:asciiTheme="minorHAnsi" w:hAnsiTheme="minorHAnsi" w:cs="Arial"/>
                <w:sz w:val="20"/>
                <w:szCs w:val="20"/>
                <w:lang w:eastAsia="en-US"/>
              </w:rPr>
              <w:t>Accepting feedback from others.</w:t>
            </w:r>
          </w:p>
        </w:tc>
      </w:tr>
    </w:tbl>
    <w:p w:rsidR="0025174E" w:rsidRPr="0025174E" w:rsidRDefault="0025174E" w:rsidP="0025174E">
      <w:pPr>
        <w:rPr>
          <w:rFonts w:ascii="Arial" w:hAnsi="Arial"/>
          <w:sz w:val="20"/>
          <w:szCs w:val="20"/>
        </w:rPr>
      </w:pPr>
    </w:p>
    <w:p w:rsidR="00CF3CB2" w:rsidRPr="003A6390" w:rsidRDefault="00F55BCF" w:rsidP="00F55BCF">
      <w:pPr>
        <w:rPr>
          <w:rFonts w:asciiTheme="minorHAnsi" w:hAnsiTheme="minorHAnsi" w:cstheme="minorHAnsi"/>
          <w:sz w:val="20"/>
        </w:rPr>
      </w:pPr>
      <w:r w:rsidRPr="00443172">
        <w:rPr>
          <w:rFonts w:asciiTheme="minorHAnsi" w:hAnsiTheme="minorHAnsi" w:cstheme="minorHAnsi"/>
          <w:sz w:val="20"/>
        </w:rPr>
        <w:t xml:space="preserve">To </w:t>
      </w:r>
      <w:r>
        <w:rPr>
          <w:rFonts w:asciiTheme="minorHAnsi" w:hAnsiTheme="minorHAnsi" w:cstheme="minorHAnsi"/>
          <w:sz w:val="20"/>
        </w:rPr>
        <w:t xml:space="preserve">have recorded a </w:t>
      </w:r>
      <w:r w:rsidR="00890E06">
        <w:rPr>
          <w:rFonts w:asciiTheme="minorHAnsi" w:hAnsiTheme="minorHAnsi" w:cstheme="minorHAnsi"/>
          <w:sz w:val="20"/>
        </w:rPr>
        <w:t>‘</w:t>
      </w:r>
      <w:r>
        <w:rPr>
          <w:rFonts w:asciiTheme="minorHAnsi" w:hAnsiTheme="minorHAnsi" w:cstheme="minorHAnsi"/>
          <w:sz w:val="20"/>
        </w:rPr>
        <w:t>completion</w:t>
      </w:r>
      <w:r w:rsidR="00890E06">
        <w:rPr>
          <w:rFonts w:asciiTheme="minorHAnsi" w:hAnsiTheme="minorHAnsi" w:cstheme="minorHAnsi"/>
          <w:sz w:val="20"/>
        </w:rPr>
        <w:t>’</w:t>
      </w:r>
      <w:r>
        <w:rPr>
          <w:rFonts w:asciiTheme="minorHAnsi" w:hAnsiTheme="minorHAnsi" w:cstheme="minorHAnsi"/>
          <w:sz w:val="20"/>
        </w:rPr>
        <w:t xml:space="preserve"> for English Preliminary Unit 4</w:t>
      </w:r>
      <w:r w:rsidRPr="00443172">
        <w:rPr>
          <w:rFonts w:asciiTheme="minorHAnsi" w:hAnsiTheme="minorHAnsi" w:cstheme="minorHAnsi"/>
          <w:sz w:val="20"/>
        </w:rPr>
        <w:t>, students will need to have completed the education and assessment program above</w:t>
      </w:r>
      <w:r>
        <w:rPr>
          <w:rFonts w:asciiTheme="minorHAnsi" w:hAnsiTheme="minorHAnsi" w:cstheme="minorHAnsi"/>
          <w:sz w:val="20"/>
        </w:rPr>
        <w:t>, which addresses all three unit outcomes at least once in this English unit;</w:t>
      </w:r>
      <w:r w:rsidRPr="00443172">
        <w:rPr>
          <w:rFonts w:asciiTheme="minorHAnsi" w:hAnsiTheme="minorHAnsi" w:cstheme="minorHAnsi"/>
          <w:sz w:val="20"/>
        </w:rPr>
        <w:t xml:space="preserve"> </w:t>
      </w:r>
      <w:r w:rsidRPr="00C45237">
        <w:rPr>
          <w:rFonts w:asciiTheme="minorHAnsi" w:hAnsiTheme="minorHAnsi" w:cstheme="minorHAnsi"/>
          <w:sz w:val="20"/>
        </w:rPr>
        <w:t>and the teach</w:t>
      </w:r>
      <w:r>
        <w:rPr>
          <w:rFonts w:asciiTheme="minorHAnsi" w:hAnsiTheme="minorHAnsi" w:cstheme="minorHAnsi"/>
          <w:sz w:val="20"/>
        </w:rPr>
        <w:t>er will have covered the content from Unit 4.</w:t>
      </w:r>
      <w:r w:rsidRPr="00C45237">
        <w:rPr>
          <w:rFonts w:asciiTheme="minorHAnsi" w:hAnsiTheme="minorHAnsi" w:cstheme="minorHAnsi"/>
          <w:sz w:val="20"/>
        </w:rPr>
        <w:t xml:space="preserve"> </w:t>
      </w:r>
      <w:bookmarkStart w:id="0" w:name="_GoBack"/>
      <w:bookmarkEnd w:id="0"/>
    </w:p>
    <w:sectPr w:rsidR="00CF3CB2" w:rsidRPr="003A6390" w:rsidSect="0004659D">
      <w:headerReference w:type="even" r:id="rId14"/>
      <w:headerReference w:type="default" r:id="rId15"/>
      <w:footerReference w:type="even" r:id="rId16"/>
      <w:headerReference w:type="first" r:id="rId17"/>
      <w:footerReference w:type="first" r:id="rId18"/>
      <w:pgSz w:w="11906" w:h="16838" w:code="9"/>
      <w:pgMar w:top="1440" w:right="1416"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67" w:rsidRDefault="00B67367" w:rsidP="00DB14C9">
      <w:r>
        <w:separator/>
      </w:r>
    </w:p>
  </w:endnote>
  <w:endnote w:type="continuationSeparator" w:id="0">
    <w:p w:rsidR="00B67367" w:rsidRDefault="00B67367"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Pr="00890E06" w:rsidRDefault="00B67367" w:rsidP="00890E06">
    <w:pPr>
      <w:pStyle w:val="Footer"/>
      <w:pBdr>
        <w:top w:val="single" w:sz="4" w:space="4" w:color="5C815C"/>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w:t>
    </w:r>
    <w:r>
      <w:rPr>
        <w:rFonts w:ascii="Franklin Gothic Book" w:hAnsi="Franklin Gothic Book"/>
        <w:noProof/>
        <w:color w:val="342568"/>
        <w:sz w:val="16"/>
        <w:szCs w:val="16"/>
      </w:rPr>
      <w:t>35545v3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Pr="00890E06" w:rsidRDefault="00B67367" w:rsidP="00890E06">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 xml:space="preserve">Preliminary Unit 3 and Unit 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Pr="00890E06" w:rsidRDefault="00B67367" w:rsidP="00890E06">
    <w:pPr>
      <w:pStyle w:val="Footer"/>
      <w:pBdr>
        <w:top w:val="single" w:sz="8"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 xml:space="preserve">Preliminary Unit 3 and Unit 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Pr="005143EB" w:rsidRDefault="00B67367" w:rsidP="00890E06">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 xml:space="preserve">Preliminary Unit 3 and Unit 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67" w:rsidRDefault="00B67367" w:rsidP="00DB14C9">
      <w:r>
        <w:separator/>
      </w:r>
    </w:p>
  </w:footnote>
  <w:footnote w:type="continuationSeparator" w:id="0">
    <w:p w:rsidR="00B67367" w:rsidRDefault="00B67367" w:rsidP="00DB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Default="00B67367" w:rsidP="00890E06">
    <w:pPr>
      <w:pStyle w:val="Header"/>
      <w:ind w:left="-709"/>
    </w:pPr>
    <w:r>
      <w:rPr>
        <w:noProof/>
      </w:rPr>
      <w:drawing>
        <wp:inline distT="0" distB="0" distL="0" distR="0" wp14:anchorId="5996FA62" wp14:editId="101060EA">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Pr="001B3981" w:rsidRDefault="00B67367" w:rsidP="00890E06">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9C70BA">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B67367" w:rsidRDefault="00B67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Pr="001B3981" w:rsidRDefault="00B67367" w:rsidP="00890E0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9C70BA">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B67367" w:rsidRDefault="00B673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67" w:rsidRPr="001B3981" w:rsidRDefault="00B67367" w:rsidP="00890E0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9C70BA">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B67367" w:rsidRPr="00890E06" w:rsidRDefault="00B67367" w:rsidP="00890E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0CDF3A"/>
    <w:lvl w:ilvl="0">
      <w:start w:val="1"/>
      <w:numFmt w:val="bullet"/>
      <w:pStyle w:val="ListBullet"/>
      <w:lvlText w:val=""/>
      <w:lvlJc w:val="left"/>
      <w:pPr>
        <w:tabs>
          <w:tab w:val="num" w:pos="227"/>
        </w:tabs>
        <w:ind w:left="227" w:hanging="227"/>
      </w:pPr>
      <w:rPr>
        <w:rFonts w:ascii="Symbol" w:hAnsi="Symbol" w:hint="default"/>
      </w:rPr>
    </w:lvl>
  </w:abstractNum>
  <w:abstractNum w:abstractNumId="1">
    <w:nsid w:val="073E752C"/>
    <w:multiLevelType w:val="hybridMultilevel"/>
    <w:tmpl w:val="E28A79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902ED6"/>
    <w:multiLevelType w:val="hybridMultilevel"/>
    <w:tmpl w:val="03A8A7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286E6B"/>
    <w:multiLevelType w:val="hybridMultilevel"/>
    <w:tmpl w:val="6E78517E"/>
    <w:lvl w:ilvl="0" w:tplc="CA7A47DE">
      <w:start w:val="1"/>
      <w:numFmt w:val="bullet"/>
      <w:lvlText w:val=""/>
      <w:lvlJc w:val="left"/>
      <w:pPr>
        <w:ind w:left="360" w:hanging="360"/>
      </w:pPr>
      <w:rPr>
        <w:rFonts w:ascii="Symbol" w:hAnsi="Symbol" w:hint="default"/>
        <w:sz w:val="18"/>
        <w:szCs w:val="18"/>
      </w:rPr>
    </w:lvl>
    <w:lvl w:ilvl="1" w:tplc="04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264F5064"/>
    <w:multiLevelType w:val="hybridMultilevel"/>
    <w:tmpl w:val="8F808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B558CC"/>
    <w:multiLevelType w:val="hybridMultilevel"/>
    <w:tmpl w:val="5B4288F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nsid w:val="544516FD"/>
    <w:multiLevelType w:val="hybridMultilevel"/>
    <w:tmpl w:val="51FE021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5D45EC6"/>
    <w:multiLevelType w:val="hybridMultilevel"/>
    <w:tmpl w:val="6186D284"/>
    <w:lvl w:ilvl="0" w:tplc="CCEADFFC">
      <w:start w:val="1"/>
      <w:numFmt w:val="bullet"/>
      <w:lvlText w:val=""/>
      <w:lvlJc w:val="left"/>
      <w:pPr>
        <w:tabs>
          <w:tab w:val="num" w:pos="360"/>
        </w:tabs>
        <w:ind w:left="360" w:hanging="360"/>
      </w:pPr>
      <w:rPr>
        <w:rFonts w:ascii="Symbol" w:hAnsi="Symbol" w:hint="default"/>
        <w:sz w:val="18"/>
        <w:szCs w:val="18"/>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8">
    <w:nsid w:val="5B6F78DF"/>
    <w:multiLevelType w:val="hybridMultilevel"/>
    <w:tmpl w:val="CA129C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num w:numId="1">
    <w:abstractNumId w:val="9"/>
  </w:num>
  <w:num w:numId="2">
    <w:abstractNumId w:val="3"/>
  </w:num>
  <w:num w:numId="3">
    <w:abstractNumId w:val="7"/>
  </w:num>
  <w:num w:numId="4">
    <w:abstractNumId w:val="0"/>
  </w:num>
  <w:num w:numId="5">
    <w:abstractNumId w:val="1"/>
  </w:num>
  <w:num w:numId="6">
    <w:abstractNumId w:val="2"/>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03A28"/>
    <w:rsid w:val="00034EBB"/>
    <w:rsid w:val="00042027"/>
    <w:rsid w:val="0004659D"/>
    <w:rsid w:val="0004695C"/>
    <w:rsid w:val="000578A4"/>
    <w:rsid w:val="00057D07"/>
    <w:rsid w:val="000634C5"/>
    <w:rsid w:val="0009174F"/>
    <w:rsid w:val="000C0543"/>
    <w:rsid w:val="000D006A"/>
    <w:rsid w:val="001122CE"/>
    <w:rsid w:val="0011412F"/>
    <w:rsid w:val="0013470E"/>
    <w:rsid w:val="00195592"/>
    <w:rsid w:val="001A065F"/>
    <w:rsid w:val="001C160B"/>
    <w:rsid w:val="00237908"/>
    <w:rsid w:val="00240545"/>
    <w:rsid w:val="0025174E"/>
    <w:rsid w:val="0026463A"/>
    <w:rsid w:val="002928CA"/>
    <w:rsid w:val="00296000"/>
    <w:rsid w:val="00297A1D"/>
    <w:rsid w:val="00297C95"/>
    <w:rsid w:val="00324ACE"/>
    <w:rsid w:val="00371680"/>
    <w:rsid w:val="0037192F"/>
    <w:rsid w:val="003A6390"/>
    <w:rsid w:val="003C5194"/>
    <w:rsid w:val="003C5A53"/>
    <w:rsid w:val="003D40C9"/>
    <w:rsid w:val="003D762A"/>
    <w:rsid w:val="003E18D3"/>
    <w:rsid w:val="003E7227"/>
    <w:rsid w:val="004005EE"/>
    <w:rsid w:val="00414169"/>
    <w:rsid w:val="00426F3C"/>
    <w:rsid w:val="00443172"/>
    <w:rsid w:val="0045085E"/>
    <w:rsid w:val="00455B50"/>
    <w:rsid w:val="0046330B"/>
    <w:rsid w:val="004814F0"/>
    <w:rsid w:val="004863E5"/>
    <w:rsid w:val="004B68C4"/>
    <w:rsid w:val="004C6186"/>
    <w:rsid w:val="004E1286"/>
    <w:rsid w:val="005134CB"/>
    <w:rsid w:val="0055703D"/>
    <w:rsid w:val="0056106D"/>
    <w:rsid w:val="00561544"/>
    <w:rsid w:val="005878D4"/>
    <w:rsid w:val="005A2DC4"/>
    <w:rsid w:val="005A442E"/>
    <w:rsid w:val="005F05FA"/>
    <w:rsid w:val="005F0ECB"/>
    <w:rsid w:val="0062042E"/>
    <w:rsid w:val="00677D91"/>
    <w:rsid w:val="006B56C2"/>
    <w:rsid w:val="007346EA"/>
    <w:rsid w:val="00734C02"/>
    <w:rsid w:val="00742B1D"/>
    <w:rsid w:val="007736C7"/>
    <w:rsid w:val="00781879"/>
    <w:rsid w:val="00792AAC"/>
    <w:rsid w:val="00794144"/>
    <w:rsid w:val="007B7049"/>
    <w:rsid w:val="007D7C15"/>
    <w:rsid w:val="007E3CE0"/>
    <w:rsid w:val="00823ECC"/>
    <w:rsid w:val="00840722"/>
    <w:rsid w:val="00850F8B"/>
    <w:rsid w:val="00855E0F"/>
    <w:rsid w:val="00866C1E"/>
    <w:rsid w:val="00877DC4"/>
    <w:rsid w:val="00890E06"/>
    <w:rsid w:val="008B157B"/>
    <w:rsid w:val="008E0E4D"/>
    <w:rsid w:val="008E259C"/>
    <w:rsid w:val="008F280D"/>
    <w:rsid w:val="00930FD4"/>
    <w:rsid w:val="00946263"/>
    <w:rsid w:val="00952D80"/>
    <w:rsid w:val="009B7332"/>
    <w:rsid w:val="009C70BA"/>
    <w:rsid w:val="009E3B85"/>
    <w:rsid w:val="00A11E6F"/>
    <w:rsid w:val="00A17768"/>
    <w:rsid w:val="00A307A8"/>
    <w:rsid w:val="00A341F8"/>
    <w:rsid w:val="00A35266"/>
    <w:rsid w:val="00A37189"/>
    <w:rsid w:val="00A57719"/>
    <w:rsid w:val="00A82B66"/>
    <w:rsid w:val="00AA5FB7"/>
    <w:rsid w:val="00AB6308"/>
    <w:rsid w:val="00AC10F3"/>
    <w:rsid w:val="00AE0573"/>
    <w:rsid w:val="00AE5E03"/>
    <w:rsid w:val="00AF317D"/>
    <w:rsid w:val="00B30F2D"/>
    <w:rsid w:val="00B41898"/>
    <w:rsid w:val="00B67367"/>
    <w:rsid w:val="00B84099"/>
    <w:rsid w:val="00BC23DD"/>
    <w:rsid w:val="00BC415E"/>
    <w:rsid w:val="00BD7C4A"/>
    <w:rsid w:val="00C0416B"/>
    <w:rsid w:val="00C45237"/>
    <w:rsid w:val="00C747F7"/>
    <w:rsid w:val="00CF3CB2"/>
    <w:rsid w:val="00D11C20"/>
    <w:rsid w:val="00D15A2B"/>
    <w:rsid w:val="00D33FBD"/>
    <w:rsid w:val="00D3715A"/>
    <w:rsid w:val="00D424E9"/>
    <w:rsid w:val="00D47F40"/>
    <w:rsid w:val="00D72C14"/>
    <w:rsid w:val="00D735AF"/>
    <w:rsid w:val="00DA76EC"/>
    <w:rsid w:val="00DB14C9"/>
    <w:rsid w:val="00DB5929"/>
    <w:rsid w:val="00DC61F8"/>
    <w:rsid w:val="00DF4C0D"/>
    <w:rsid w:val="00E078CE"/>
    <w:rsid w:val="00E4432C"/>
    <w:rsid w:val="00E4601D"/>
    <w:rsid w:val="00E92482"/>
    <w:rsid w:val="00EC1B49"/>
    <w:rsid w:val="00EE327F"/>
    <w:rsid w:val="00EE3E1A"/>
    <w:rsid w:val="00EF655C"/>
    <w:rsid w:val="00F167AD"/>
    <w:rsid w:val="00F25368"/>
    <w:rsid w:val="00F41078"/>
    <w:rsid w:val="00F53533"/>
    <w:rsid w:val="00F55BCF"/>
    <w:rsid w:val="00F657BF"/>
    <w:rsid w:val="00F667AA"/>
    <w:rsid w:val="00F7346B"/>
    <w:rsid w:val="00F853E0"/>
    <w:rsid w:val="00F85BAC"/>
    <w:rsid w:val="00F90ABA"/>
    <w:rsid w:val="00FA1552"/>
    <w:rsid w:val="00FA3C92"/>
    <w:rsid w:val="00FC4EFB"/>
    <w:rsid w:val="00F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paragraph" w:styleId="Heading5">
    <w:name w:val="heading 5"/>
    <w:basedOn w:val="Normal"/>
    <w:next w:val="Normal"/>
    <w:link w:val="Heading5Char"/>
    <w:uiPriority w:val="9"/>
    <w:unhideWhenUsed/>
    <w:qFormat/>
    <w:rsid w:val="00443172"/>
    <w:pPr>
      <w:keepNext/>
      <w:keepLines/>
      <w:spacing w:before="200"/>
      <w:outlineLvl w:val="4"/>
    </w:pPr>
    <w:rPr>
      <w:rFonts w:asciiTheme="majorHAnsi" w:eastAsiaTheme="majorEastAsia" w:hAnsiTheme="majorHAnsi" w:cstheme="majorBidi"/>
      <w:color w:val="140C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ListBullet">
    <w:name w:val="List Bullet"/>
    <w:basedOn w:val="Normal"/>
    <w:rsid w:val="0013470E"/>
    <w:pPr>
      <w:numPr>
        <w:numId w:val="4"/>
      </w:numPr>
    </w:pPr>
    <w:rPr>
      <w:rFonts w:ascii="Arial" w:hAnsi="Arial"/>
      <w:sz w:val="20"/>
      <w:lang w:val="en-US" w:eastAsia="en-US"/>
    </w:rPr>
  </w:style>
  <w:style w:type="character" w:customStyle="1" w:styleId="Heading5Char">
    <w:name w:val="Heading 5 Char"/>
    <w:basedOn w:val="DefaultParagraphFont"/>
    <w:link w:val="Heading5"/>
    <w:uiPriority w:val="9"/>
    <w:rsid w:val="00443172"/>
    <w:rPr>
      <w:rFonts w:asciiTheme="majorHAnsi" w:eastAsiaTheme="majorEastAsia" w:hAnsiTheme="majorHAnsi" w:cstheme="majorBidi"/>
      <w:color w:val="140C19" w:themeColor="accent1" w:themeShade="7F"/>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855E0F"/>
    <w:pPr>
      <w:spacing w:before="0" w:after="80"/>
      <w:outlineLvl w:val="0"/>
    </w:pPr>
    <w:rPr>
      <w:sz w:val="28"/>
      <w:szCs w:val="28"/>
    </w:rPr>
  </w:style>
  <w:style w:type="paragraph" w:styleId="Heading2">
    <w:name w:val="heading 2"/>
    <w:basedOn w:val="Heading3"/>
    <w:next w:val="Normal"/>
    <w:link w:val="Heading2Char"/>
    <w:uiPriority w:val="99"/>
    <w:unhideWhenUsed/>
    <w:qFormat/>
    <w:rsid w:val="00855E0F"/>
    <w:pPr>
      <w:outlineLvl w:val="1"/>
    </w:p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sz w:val="22"/>
      <w:szCs w:val="22"/>
    </w:rPr>
  </w:style>
  <w:style w:type="paragraph" w:styleId="Heading5">
    <w:name w:val="heading 5"/>
    <w:basedOn w:val="Normal"/>
    <w:next w:val="Normal"/>
    <w:link w:val="Heading5Char"/>
    <w:uiPriority w:val="9"/>
    <w:unhideWhenUsed/>
    <w:qFormat/>
    <w:rsid w:val="00443172"/>
    <w:pPr>
      <w:keepNext/>
      <w:keepLines/>
      <w:spacing w:before="200"/>
      <w:outlineLvl w:val="4"/>
    </w:pPr>
    <w:rPr>
      <w:rFonts w:asciiTheme="majorHAnsi" w:eastAsiaTheme="majorEastAsia" w:hAnsiTheme="majorHAnsi" w:cstheme="majorBidi"/>
      <w:color w:val="140C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855E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9"/>
    <w:rsid w:val="00855E0F"/>
    <w:rPr>
      <w:rFonts w:ascii="Franklin Gothic Book" w:eastAsia="MS Mincho" w:hAnsi="Franklin Gothic Book" w:cs="Calibri"/>
      <w:color w:val="342568"/>
      <w:sz w:val="24"/>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styleId="ListBullet">
    <w:name w:val="List Bullet"/>
    <w:basedOn w:val="Normal"/>
    <w:rsid w:val="0013470E"/>
    <w:pPr>
      <w:numPr>
        <w:numId w:val="4"/>
      </w:numPr>
    </w:pPr>
    <w:rPr>
      <w:rFonts w:ascii="Arial" w:hAnsi="Arial"/>
      <w:sz w:val="20"/>
      <w:lang w:val="en-US" w:eastAsia="en-US"/>
    </w:rPr>
  </w:style>
  <w:style w:type="character" w:customStyle="1" w:styleId="Heading5Char">
    <w:name w:val="Heading 5 Char"/>
    <w:basedOn w:val="DefaultParagraphFont"/>
    <w:link w:val="Heading5"/>
    <w:uiPriority w:val="9"/>
    <w:rsid w:val="00443172"/>
    <w:rPr>
      <w:rFonts w:asciiTheme="majorHAnsi" w:eastAsiaTheme="majorEastAsia" w:hAnsiTheme="majorHAnsi" w:cstheme="majorBidi"/>
      <w:color w:val="140C19" w:themeColor="accent1" w:themeShade="7F"/>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331A-58A4-4EB6-986B-73690E26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Jan Barnett</cp:lastModifiedBy>
  <cp:revision>29</cp:revision>
  <cp:lastPrinted>2015-01-14T05:02:00Z</cp:lastPrinted>
  <dcterms:created xsi:type="dcterms:W3CDTF">2014-09-30T02:57:00Z</dcterms:created>
  <dcterms:modified xsi:type="dcterms:W3CDTF">2015-01-15T05:08:00Z</dcterms:modified>
</cp:coreProperties>
</file>