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899" w:rsidRPr="00A71521" w:rsidRDefault="0017191C" w:rsidP="00897899">
      <w:pPr>
        <w:keepNext/>
        <w:spacing w:before="3500" w:after="200" w:line="276" w:lineRule="auto"/>
        <w:jc w:val="center"/>
        <w:outlineLvl w:val="0"/>
        <w:rPr>
          <w:rFonts w:ascii="Franklin Gothic Book" w:hAnsi="Franklin Gothic Book"/>
          <w:b/>
          <w:smallCaps/>
          <w:color w:val="9688BE"/>
          <w:sz w:val="36"/>
          <w:szCs w:val="36"/>
          <w:lang w:eastAsia="x-none"/>
        </w:rPr>
      </w:pPr>
      <w:r w:rsidRPr="0017191C">
        <w:rPr>
          <w:rFonts w:ascii="Franklin Gothic Medium" w:hAnsi="Franklin Gothic Medium"/>
          <w:smallCaps/>
          <w:noProof/>
          <w:color w:val="463969"/>
          <w:sz w:val="52"/>
          <w:szCs w:val="52"/>
          <w:lang w:val="en-AU"/>
        </w:rPr>
        <w:drawing>
          <wp:anchor distT="0" distB="0" distL="114300" distR="114300" simplePos="0" relativeHeight="251659264" behindDoc="1" locked="1" layoutInCell="1" allowOverlap="1" wp14:anchorId="6C2BC910" wp14:editId="66CD646B">
            <wp:simplePos x="0" y="0"/>
            <wp:positionH relativeFrom="column">
              <wp:posOffset>-6105525</wp:posOffset>
            </wp:positionH>
            <wp:positionV relativeFrom="paragraph">
              <wp:posOffset>591185</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00897899">
        <w:rPr>
          <w:rFonts w:ascii="Franklin Gothic Book" w:hAnsi="Franklin Gothic Book"/>
          <w:b/>
          <w:smallCaps/>
          <w:color w:val="9688BE"/>
          <w:sz w:val="36"/>
          <w:szCs w:val="36"/>
          <w:lang w:eastAsia="x-none"/>
        </w:rPr>
        <w:t>S</w:t>
      </w:r>
      <w:r w:rsidR="00897899" w:rsidRPr="00891E0F">
        <w:rPr>
          <w:rFonts w:ascii="Franklin Gothic Book" w:hAnsi="Franklin Gothic Book"/>
          <w:b/>
          <w:smallCaps/>
          <w:color w:val="9688BE"/>
          <w:sz w:val="36"/>
          <w:szCs w:val="36"/>
          <w:lang w:eastAsia="x-none"/>
        </w:rPr>
        <w:t xml:space="preserve">ample Assessment </w:t>
      </w:r>
      <w:r w:rsidR="00897899">
        <w:rPr>
          <w:rFonts w:ascii="Franklin Gothic Book" w:hAnsi="Franklin Gothic Book"/>
          <w:b/>
          <w:smallCaps/>
          <w:color w:val="9688BE"/>
          <w:sz w:val="36"/>
          <w:szCs w:val="36"/>
          <w:lang w:eastAsia="x-none"/>
        </w:rPr>
        <w:t>Outline</w:t>
      </w:r>
    </w:p>
    <w:p w:rsidR="00742422" w:rsidRDefault="00742422" w:rsidP="0089789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E</w:t>
      </w:r>
      <w:r w:rsidR="00DE1998">
        <w:rPr>
          <w:rFonts w:ascii="Franklin Gothic Medium" w:hAnsi="Franklin Gothic Medium"/>
          <w:smallCaps/>
          <w:color w:val="5F497A"/>
          <w:sz w:val="28"/>
          <w:szCs w:val="28"/>
          <w:lang w:eastAsia="x-none"/>
        </w:rPr>
        <w:t xml:space="preserve">nglish </w:t>
      </w:r>
    </w:p>
    <w:p w:rsidR="00897899" w:rsidRPr="00891E0F" w:rsidRDefault="00742422" w:rsidP="0089789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F</w:t>
      </w:r>
      <w:r w:rsidR="00DE1998">
        <w:rPr>
          <w:rFonts w:ascii="Franklin Gothic Medium" w:hAnsi="Franklin Gothic Medium"/>
          <w:smallCaps/>
          <w:color w:val="5F497A"/>
          <w:sz w:val="28"/>
          <w:szCs w:val="28"/>
          <w:lang w:eastAsia="x-none"/>
        </w:rPr>
        <w:t>oundation</w:t>
      </w:r>
      <w:r>
        <w:rPr>
          <w:rFonts w:ascii="Franklin Gothic Medium" w:hAnsi="Franklin Gothic Medium"/>
          <w:smallCaps/>
          <w:color w:val="5F497A"/>
          <w:sz w:val="28"/>
          <w:szCs w:val="28"/>
          <w:lang w:eastAsia="x-none"/>
        </w:rPr>
        <w:t xml:space="preserve"> </w:t>
      </w:r>
      <w:r w:rsidR="006A3CEB">
        <w:rPr>
          <w:rFonts w:ascii="Franklin Gothic Medium" w:hAnsi="Franklin Gothic Medium"/>
          <w:smallCaps/>
          <w:color w:val="5F497A"/>
          <w:sz w:val="28"/>
          <w:szCs w:val="28"/>
          <w:lang w:eastAsia="x-none"/>
        </w:rPr>
        <w:t>Year 12</w:t>
      </w:r>
    </w:p>
    <w:p w:rsidR="00897899" w:rsidRPr="00891E0F" w:rsidRDefault="00897899" w:rsidP="00897899">
      <w:pPr>
        <w:keepNext/>
        <w:jc w:val="center"/>
        <w:outlineLvl w:val="0"/>
        <w:rPr>
          <w:rFonts w:ascii="Calibri" w:hAnsi="Calibri"/>
          <w:b/>
          <w:lang w:val="x-none" w:eastAsia="x-none"/>
        </w:rPr>
      </w:pPr>
    </w:p>
    <w:p w:rsidR="0017191C" w:rsidRPr="0017191C" w:rsidRDefault="0017191C" w:rsidP="00897899">
      <w:pPr>
        <w:keepNext/>
        <w:spacing w:before="3500"/>
        <w:jc w:val="center"/>
        <w:outlineLvl w:val="0"/>
        <w:rPr>
          <w:rFonts w:ascii="Franklin Gothic Medium" w:hAnsi="Franklin Gothic Medium"/>
          <w:smallCaps/>
          <w:color w:val="463969"/>
          <w:sz w:val="52"/>
          <w:szCs w:val="52"/>
          <w:lang w:eastAsia="x-none"/>
        </w:rPr>
      </w:pPr>
    </w:p>
    <w:p w:rsidR="0017191C" w:rsidRPr="0017191C" w:rsidRDefault="0017191C" w:rsidP="0017191C">
      <w:pPr>
        <w:spacing w:after="240"/>
        <w:rPr>
          <w:rFonts w:ascii="Franklin Gothic Book" w:hAnsi="Franklin Gothic Book"/>
          <w:sz w:val="44"/>
          <w:szCs w:val="44"/>
        </w:rPr>
      </w:pPr>
    </w:p>
    <w:p w:rsidR="0017191C" w:rsidRPr="0017191C" w:rsidRDefault="0017191C" w:rsidP="0017191C">
      <w:pPr>
        <w:rPr>
          <w:b/>
          <w:sz w:val="28"/>
          <w:szCs w:val="28"/>
        </w:rPr>
      </w:pPr>
    </w:p>
    <w:p w:rsidR="0017191C" w:rsidRPr="0017191C" w:rsidRDefault="0017191C" w:rsidP="0017191C">
      <w:pPr>
        <w:rPr>
          <w:b/>
          <w:sz w:val="28"/>
          <w:szCs w:val="28"/>
        </w:rPr>
      </w:pPr>
    </w:p>
    <w:p w:rsidR="0017191C" w:rsidRPr="0017191C" w:rsidRDefault="0017191C" w:rsidP="0017191C">
      <w:pPr>
        <w:rPr>
          <w:b/>
          <w:sz w:val="28"/>
          <w:szCs w:val="28"/>
        </w:rPr>
      </w:pPr>
    </w:p>
    <w:p w:rsidR="0017191C" w:rsidRPr="0017191C" w:rsidRDefault="0017191C" w:rsidP="0017191C">
      <w:pPr>
        <w:keepNext/>
        <w:spacing w:line="264" w:lineRule="auto"/>
        <w:rPr>
          <w:rFonts w:ascii="Franklin Gothic Book" w:hAnsi="Franklin Gothic Book"/>
          <w:b/>
          <w:color w:val="9688BE"/>
          <w:sz w:val="20"/>
          <w:szCs w:val="20"/>
          <w14:textFill>
            <w14:solidFill>
              <w14:srgbClr w14:val="9688BE">
                <w14:lumMod w14:val="75000"/>
                <w14:lumMod w14:val="75000"/>
                <w14:lumMod w14:val="75000"/>
              </w14:srgbClr>
            </w14:solidFill>
          </w14:textFill>
        </w:rPr>
      </w:pPr>
    </w:p>
    <w:p w:rsidR="0017191C" w:rsidRPr="0017191C" w:rsidRDefault="0017191C" w:rsidP="0017191C">
      <w:pPr>
        <w:spacing w:line="264" w:lineRule="auto"/>
      </w:pPr>
      <w:r w:rsidRPr="0017191C">
        <w:br w:type="page"/>
      </w:r>
    </w:p>
    <w:p w:rsidR="0017191C" w:rsidRPr="0017191C" w:rsidRDefault="0017191C" w:rsidP="0017191C">
      <w:pPr>
        <w:spacing w:before="10000" w:after="80" w:line="264" w:lineRule="auto"/>
        <w:jc w:val="both"/>
        <w:rPr>
          <w:b/>
          <w:sz w:val="16"/>
        </w:rPr>
      </w:pPr>
    </w:p>
    <w:p w:rsidR="0017191C" w:rsidRPr="0017191C" w:rsidRDefault="0017191C" w:rsidP="0017191C">
      <w:pPr>
        <w:spacing w:before="10000" w:after="80" w:line="264" w:lineRule="auto"/>
        <w:ind w:right="68"/>
        <w:jc w:val="both"/>
        <w:rPr>
          <w:rFonts w:ascii="Calibri" w:hAnsi="Calibri"/>
          <w:b/>
          <w:sz w:val="16"/>
        </w:rPr>
      </w:pPr>
      <w:r w:rsidRPr="0017191C">
        <w:rPr>
          <w:rFonts w:ascii="Calibri" w:hAnsi="Calibri"/>
          <w:b/>
          <w:sz w:val="16"/>
        </w:rPr>
        <w:t>Copyright</w:t>
      </w:r>
    </w:p>
    <w:p w:rsidR="0017191C" w:rsidRPr="0017191C" w:rsidRDefault="0017191C" w:rsidP="0017191C">
      <w:pPr>
        <w:spacing w:after="80" w:line="264" w:lineRule="auto"/>
        <w:ind w:right="68"/>
        <w:jc w:val="both"/>
        <w:rPr>
          <w:rFonts w:ascii="Calibri" w:hAnsi="Calibri"/>
          <w:sz w:val="16"/>
        </w:rPr>
      </w:pPr>
      <w:r w:rsidRPr="0017191C">
        <w:rPr>
          <w:rFonts w:ascii="Calibri" w:hAnsi="Calibri"/>
          <w:sz w:val="16"/>
        </w:rPr>
        <w:t>© School Curricul</w:t>
      </w:r>
      <w:r w:rsidR="00A16DED">
        <w:rPr>
          <w:rFonts w:ascii="Calibri" w:hAnsi="Calibri"/>
          <w:sz w:val="16"/>
        </w:rPr>
        <w:t>um and Standards Authority, 2015</w:t>
      </w:r>
    </w:p>
    <w:p w:rsidR="0017191C" w:rsidRPr="0017191C" w:rsidRDefault="0017191C" w:rsidP="0017191C">
      <w:pPr>
        <w:spacing w:after="80" w:line="264" w:lineRule="auto"/>
        <w:ind w:right="68"/>
        <w:jc w:val="both"/>
        <w:rPr>
          <w:rFonts w:ascii="Calibri" w:hAnsi="Calibri"/>
          <w:sz w:val="16"/>
        </w:rPr>
      </w:pPr>
      <w:r w:rsidRPr="0017191C">
        <w:rPr>
          <w:rFonts w:ascii="Calibri" w:hAnsi="Calibri"/>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17191C" w:rsidRPr="0017191C" w:rsidRDefault="0017191C" w:rsidP="0017191C">
      <w:pPr>
        <w:spacing w:after="80" w:line="264" w:lineRule="auto"/>
        <w:ind w:right="68"/>
        <w:jc w:val="both"/>
        <w:rPr>
          <w:rFonts w:ascii="Calibri" w:hAnsi="Calibri"/>
          <w:sz w:val="16"/>
        </w:rPr>
      </w:pPr>
      <w:r w:rsidRPr="0017191C">
        <w:rPr>
          <w:rFonts w:ascii="Calibri" w:hAnsi="Calibri"/>
          <w:sz w:val="16"/>
        </w:rPr>
        <w:t xml:space="preserve">Copying or communication for any other purpose can be done only within the terms of the </w:t>
      </w:r>
      <w:r w:rsidRPr="0017191C">
        <w:rPr>
          <w:rFonts w:ascii="Calibri" w:hAnsi="Calibri"/>
          <w:i/>
          <w:iCs/>
          <w:sz w:val="16"/>
        </w:rPr>
        <w:t>Copyright Act 1968</w:t>
      </w:r>
      <w:r w:rsidRPr="0017191C">
        <w:rPr>
          <w:rFonts w:ascii="Calibri" w:hAnsi="Calibri"/>
          <w:sz w:val="16"/>
        </w:rPr>
        <w:t xml:space="preserve"> or with prior written permission of the School Curriculum and Standards Authority. Copying or communication of any third party copyright material can be done only within the terms of the </w:t>
      </w:r>
      <w:r w:rsidRPr="0017191C">
        <w:rPr>
          <w:rFonts w:ascii="Calibri" w:hAnsi="Calibri"/>
          <w:i/>
          <w:iCs/>
          <w:sz w:val="16"/>
        </w:rPr>
        <w:t>Copyright Act 1968</w:t>
      </w:r>
      <w:r w:rsidRPr="0017191C">
        <w:rPr>
          <w:rFonts w:ascii="Calibri" w:hAnsi="Calibri"/>
          <w:sz w:val="16"/>
        </w:rPr>
        <w:t xml:space="preserve"> or with permission of the copyright owners.</w:t>
      </w:r>
    </w:p>
    <w:p w:rsidR="0017191C" w:rsidRPr="0017191C" w:rsidRDefault="0017191C" w:rsidP="0017191C">
      <w:pPr>
        <w:spacing w:after="80" w:line="264" w:lineRule="auto"/>
        <w:ind w:right="68"/>
        <w:jc w:val="both"/>
        <w:rPr>
          <w:rFonts w:asciiTheme="minorHAnsi" w:hAnsiTheme="minorHAnsi"/>
          <w:sz w:val="16"/>
          <w:szCs w:val="16"/>
        </w:rPr>
      </w:pPr>
      <w:r w:rsidRPr="0017191C">
        <w:rPr>
          <w:rFonts w:asciiTheme="minorHAnsi" w:hAnsiTheme="minorHAnsi"/>
          <w:sz w:val="16"/>
          <w:szCs w:val="16"/>
        </w:rPr>
        <w:t xml:space="preserve">Any content in this document that has been derived from the Australian Curriculum may be used under the terms of the </w:t>
      </w:r>
      <w:hyperlink r:id="rId10" w:history="1">
        <w:r w:rsidRPr="0017191C">
          <w:rPr>
            <w:rFonts w:asciiTheme="minorHAnsi" w:hAnsiTheme="minorHAnsi" w:cs="Arial"/>
            <w:color w:val="3333CC"/>
            <w:sz w:val="16"/>
            <w:szCs w:val="16"/>
            <w:u w:val="single"/>
          </w:rPr>
          <w:t>Creative Commons Attribution-NonCommercial 3.0 Australia licence</w:t>
        </w:r>
      </w:hyperlink>
    </w:p>
    <w:p w:rsidR="0017191C" w:rsidRPr="0017191C" w:rsidRDefault="0017191C" w:rsidP="0017191C">
      <w:pPr>
        <w:spacing w:after="80" w:line="264" w:lineRule="auto"/>
        <w:ind w:right="68"/>
        <w:jc w:val="both"/>
        <w:rPr>
          <w:rFonts w:ascii="Calibri" w:hAnsi="Calibri"/>
          <w:b/>
          <w:sz w:val="16"/>
        </w:rPr>
      </w:pPr>
      <w:r w:rsidRPr="0017191C">
        <w:rPr>
          <w:rFonts w:ascii="Calibri" w:hAnsi="Calibri"/>
          <w:b/>
          <w:sz w:val="16"/>
        </w:rPr>
        <w:t>Disclaimer</w:t>
      </w:r>
    </w:p>
    <w:p w:rsidR="0017191C" w:rsidRPr="0017191C" w:rsidRDefault="0017191C" w:rsidP="0017191C">
      <w:pPr>
        <w:spacing w:line="264" w:lineRule="auto"/>
        <w:ind w:right="68"/>
        <w:jc w:val="both"/>
        <w:rPr>
          <w:rFonts w:ascii="Calibri" w:hAnsi="Calibri"/>
          <w:sz w:val="16"/>
        </w:rPr>
      </w:pPr>
      <w:r w:rsidRPr="0017191C">
        <w:rPr>
          <w:rFonts w:ascii="Calibri" w:hAnsi="Calibri"/>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17191C" w:rsidRPr="0017191C" w:rsidRDefault="0017191C" w:rsidP="0017191C">
      <w:pPr>
        <w:spacing w:line="264" w:lineRule="auto"/>
        <w:ind w:right="68"/>
        <w:jc w:val="both"/>
        <w:rPr>
          <w:rFonts w:ascii="Calibri" w:hAnsi="Calibri"/>
          <w:sz w:val="16"/>
        </w:rPr>
        <w:sectPr w:rsidR="0017191C" w:rsidRPr="0017191C" w:rsidSect="00C961C3">
          <w:footerReference w:type="even" r:id="rId11"/>
          <w:footerReference w:type="default" r:id="rId12"/>
          <w:headerReference w:type="first" r:id="rId13"/>
          <w:pgSz w:w="11906" w:h="16838" w:code="9"/>
          <w:pgMar w:top="1440" w:right="1440" w:bottom="1440" w:left="1440" w:header="708" w:footer="708" w:gutter="0"/>
          <w:pgNumType w:start="1"/>
          <w:cols w:space="708"/>
          <w:titlePg/>
          <w:docGrid w:linePitch="360"/>
        </w:sectPr>
      </w:pPr>
    </w:p>
    <w:p w:rsidR="00407DC3" w:rsidRDefault="00407DC3" w:rsidP="00F01CCF">
      <w:pPr>
        <w:pStyle w:val="Heading1"/>
        <w:ind w:left="-284"/>
      </w:pPr>
      <w:r>
        <w:lastRenderedPageBreak/>
        <w:t>Sample assessment outline</w:t>
      </w:r>
    </w:p>
    <w:p w:rsidR="00407DC3" w:rsidRPr="0017191C" w:rsidRDefault="00407DC3" w:rsidP="00FD47CB">
      <w:pPr>
        <w:pStyle w:val="Heading1"/>
        <w:spacing w:after="0"/>
        <w:ind w:left="-284"/>
      </w:pPr>
      <w:r>
        <w:t xml:space="preserve">English – Foundation </w:t>
      </w:r>
      <w:r w:rsidR="006A3CEB">
        <w:t>Year 12</w:t>
      </w:r>
    </w:p>
    <w:p w:rsidR="00407DC3" w:rsidRPr="0017191C" w:rsidRDefault="00C07861" w:rsidP="00FD47CB">
      <w:pPr>
        <w:pStyle w:val="Heading2"/>
        <w:spacing w:before="120"/>
        <w:ind w:left="-284"/>
      </w:pPr>
      <w:r>
        <w:t>Unit 3 and Unit 4</w:t>
      </w:r>
    </w:p>
    <w:tbl>
      <w:tblPr>
        <w:tblW w:w="5279" w:type="pct"/>
        <w:tblInd w:w="-423" w:type="dxa"/>
        <w:tblBorders>
          <w:top w:val="single" w:sz="2" w:space="0" w:color="C3A9D3" w:themeColor="accent3" w:themeTint="99"/>
          <w:left w:val="single" w:sz="2" w:space="0" w:color="C3A9D3" w:themeColor="accent3" w:themeTint="99"/>
          <w:bottom w:val="single" w:sz="2" w:space="0" w:color="C3A9D3" w:themeColor="accent3" w:themeTint="99"/>
          <w:right w:val="single" w:sz="2" w:space="0" w:color="C3A9D3" w:themeColor="accent3" w:themeTint="99"/>
          <w:insideH w:val="single" w:sz="2" w:space="0" w:color="C3A9D3" w:themeColor="accent3" w:themeTint="99"/>
          <w:insideV w:val="single" w:sz="2" w:space="0" w:color="C3A9D3" w:themeColor="accent3" w:themeTint="99"/>
        </w:tblBorders>
        <w:tblLayout w:type="fixed"/>
        <w:tblCellMar>
          <w:top w:w="11" w:type="dxa"/>
          <w:left w:w="0" w:type="dxa"/>
          <w:bottom w:w="11" w:type="dxa"/>
          <w:right w:w="0" w:type="dxa"/>
        </w:tblCellMar>
        <w:tblLook w:val="04A0" w:firstRow="1" w:lastRow="0" w:firstColumn="1" w:lastColumn="0" w:noHBand="0" w:noVBand="1"/>
      </w:tblPr>
      <w:tblGrid>
        <w:gridCol w:w="1986"/>
        <w:gridCol w:w="1557"/>
        <w:gridCol w:w="1277"/>
        <w:gridCol w:w="5243"/>
        <w:gridCol w:w="9"/>
        <w:gridCol w:w="4671"/>
      </w:tblGrid>
      <w:tr w:rsidR="00F01CCF" w:rsidRPr="004E0389" w:rsidTr="00A8536A">
        <w:trPr>
          <w:tblHeader/>
        </w:trPr>
        <w:tc>
          <w:tcPr>
            <w:tcW w:w="674" w:type="pct"/>
            <w:tcBorders>
              <w:right w:val="single" w:sz="2" w:space="0" w:color="FFFFFF" w:themeColor="background1"/>
            </w:tcBorders>
            <w:shd w:val="clear" w:color="auto" w:fill="BD9FCF" w:themeFill="accent4"/>
            <w:vAlign w:val="center"/>
          </w:tcPr>
          <w:p w:rsidR="00E02157" w:rsidRPr="00F01CCF" w:rsidRDefault="00E02157" w:rsidP="00A16DED">
            <w:pPr>
              <w:pStyle w:val="Title"/>
              <w:rPr>
                <w:rFonts w:asciiTheme="minorHAnsi" w:hAnsiTheme="minorHAnsi" w:cs="Arial"/>
                <w:bCs w:val="0"/>
                <w:color w:val="FFFFFF" w:themeColor="background1"/>
                <w:sz w:val="20"/>
                <w:szCs w:val="20"/>
              </w:rPr>
            </w:pPr>
            <w:r w:rsidRPr="00F01CCF">
              <w:rPr>
                <w:rFonts w:asciiTheme="minorHAnsi" w:hAnsiTheme="minorHAnsi" w:cs="Arial"/>
                <w:bCs w:val="0"/>
                <w:color w:val="FFFFFF" w:themeColor="background1"/>
                <w:sz w:val="20"/>
                <w:szCs w:val="20"/>
              </w:rPr>
              <w:t xml:space="preserve">Assessment </w:t>
            </w:r>
            <w:r w:rsidR="00F01CCF">
              <w:rPr>
                <w:rFonts w:asciiTheme="minorHAnsi" w:hAnsiTheme="minorHAnsi" w:cs="Arial"/>
                <w:bCs w:val="0"/>
                <w:color w:val="FFFFFF" w:themeColor="background1"/>
                <w:sz w:val="20"/>
                <w:szCs w:val="20"/>
              </w:rPr>
              <w:br/>
            </w:r>
            <w:r w:rsidRPr="00F01CCF">
              <w:rPr>
                <w:rFonts w:asciiTheme="minorHAnsi" w:hAnsiTheme="minorHAnsi" w:cs="Arial"/>
                <w:bCs w:val="0"/>
                <w:color w:val="FFFFFF" w:themeColor="background1"/>
                <w:sz w:val="20"/>
                <w:szCs w:val="20"/>
              </w:rPr>
              <w:t>type weightings</w:t>
            </w:r>
          </w:p>
        </w:tc>
        <w:tc>
          <w:tcPr>
            <w:tcW w:w="528" w:type="pct"/>
            <w:tcBorders>
              <w:left w:val="single" w:sz="2" w:space="0" w:color="FFFFFF" w:themeColor="background1"/>
              <w:right w:val="single" w:sz="2" w:space="0" w:color="FFFFFF" w:themeColor="background1"/>
            </w:tcBorders>
            <w:shd w:val="clear" w:color="auto" w:fill="BD9FCF" w:themeFill="accent4"/>
            <w:vAlign w:val="center"/>
          </w:tcPr>
          <w:p w:rsidR="00E02157" w:rsidRPr="00F01CCF" w:rsidRDefault="00E02157" w:rsidP="00A16DED">
            <w:pPr>
              <w:pStyle w:val="Title"/>
              <w:rPr>
                <w:rFonts w:asciiTheme="minorHAnsi" w:hAnsiTheme="minorHAnsi" w:cs="Arial"/>
                <w:bCs w:val="0"/>
                <w:color w:val="FFFFFF" w:themeColor="background1"/>
                <w:sz w:val="20"/>
                <w:szCs w:val="20"/>
              </w:rPr>
            </w:pPr>
            <w:r w:rsidRPr="00F01CCF">
              <w:rPr>
                <w:rFonts w:asciiTheme="minorHAnsi" w:hAnsiTheme="minorHAnsi" w:cs="Arial"/>
                <w:bCs w:val="0"/>
                <w:color w:val="FFFFFF" w:themeColor="background1"/>
                <w:sz w:val="20"/>
                <w:szCs w:val="20"/>
              </w:rPr>
              <w:t xml:space="preserve">Assessment </w:t>
            </w:r>
            <w:r w:rsidR="00F01CCF">
              <w:rPr>
                <w:rFonts w:asciiTheme="minorHAnsi" w:hAnsiTheme="minorHAnsi" w:cs="Arial"/>
                <w:bCs w:val="0"/>
                <w:color w:val="FFFFFF" w:themeColor="background1"/>
                <w:sz w:val="20"/>
                <w:szCs w:val="20"/>
              </w:rPr>
              <w:br/>
            </w:r>
            <w:r w:rsidRPr="00F01CCF">
              <w:rPr>
                <w:rFonts w:asciiTheme="minorHAnsi" w:hAnsiTheme="minorHAnsi" w:cs="Arial"/>
                <w:bCs w:val="0"/>
                <w:color w:val="FFFFFF" w:themeColor="background1"/>
                <w:sz w:val="20"/>
                <w:szCs w:val="20"/>
              </w:rPr>
              <w:t xml:space="preserve">type and </w:t>
            </w:r>
            <w:r w:rsidR="00F01CCF">
              <w:rPr>
                <w:rFonts w:asciiTheme="minorHAnsi" w:hAnsiTheme="minorHAnsi" w:cs="Arial"/>
                <w:bCs w:val="0"/>
                <w:color w:val="FFFFFF" w:themeColor="background1"/>
                <w:sz w:val="20"/>
                <w:szCs w:val="20"/>
              </w:rPr>
              <w:br/>
            </w:r>
            <w:r w:rsidRPr="00F01CCF">
              <w:rPr>
                <w:rFonts w:asciiTheme="minorHAnsi" w:hAnsiTheme="minorHAnsi" w:cs="Arial"/>
                <w:bCs w:val="0"/>
                <w:color w:val="FFFFFF" w:themeColor="background1"/>
                <w:sz w:val="20"/>
                <w:szCs w:val="20"/>
              </w:rPr>
              <w:t>task weighting</w:t>
            </w:r>
          </w:p>
        </w:tc>
        <w:tc>
          <w:tcPr>
            <w:tcW w:w="433" w:type="pct"/>
            <w:tcBorders>
              <w:left w:val="single" w:sz="2" w:space="0" w:color="FFFFFF" w:themeColor="background1"/>
              <w:right w:val="single" w:sz="2" w:space="0" w:color="FFFFFF" w:themeColor="background1"/>
            </w:tcBorders>
            <w:shd w:val="clear" w:color="auto" w:fill="BD9FCF" w:themeFill="accent4"/>
            <w:vAlign w:val="center"/>
          </w:tcPr>
          <w:p w:rsidR="00E02157" w:rsidRPr="00F01CCF" w:rsidRDefault="00E02157" w:rsidP="00A16DED">
            <w:pPr>
              <w:ind w:left="142"/>
              <w:jc w:val="center"/>
              <w:rPr>
                <w:rFonts w:asciiTheme="minorHAnsi" w:hAnsiTheme="minorHAnsi" w:cs="Arial"/>
                <w:b/>
                <w:bCs/>
                <w:color w:val="FFFFFF" w:themeColor="background1"/>
                <w:sz w:val="20"/>
                <w:szCs w:val="20"/>
                <w:lang w:val="en-US"/>
              </w:rPr>
            </w:pPr>
            <w:r w:rsidRPr="00F01CCF">
              <w:rPr>
                <w:rFonts w:asciiTheme="minorHAnsi" w:hAnsiTheme="minorHAnsi" w:cs="Arial"/>
                <w:b/>
                <w:bCs/>
                <w:color w:val="FFFFFF" w:themeColor="background1"/>
                <w:sz w:val="20"/>
                <w:szCs w:val="20"/>
                <w:lang w:val="en-US"/>
              </w:rPr>
              <w:t>Week due</w:t>
            </w:r>
          </w:p>
        </w:tc>
        <w:tc>
          <w:tcPr>
            <w:tcW w:w="1778" w:type="pct"/>
            <w:tcBorders>
              <w:left w:val="single" w:sz="2" w:space="0" w:color="FFFFFF" w:themeColor="background1"/>
              <w:right w:val="single" w:sz="2" w:space="0" w:color="FFFFFF" w:themeColor="background1"/>
            </w:tcBorders>
            <w:shd w:val="clear" w:color="auto" w:fill="BD9FCF" w:themeFill="accent4"/>
            <w:vAlign w:val="center"/>
            <w:hideMark/>
          </w:tcPr>
          <w:p w:rsidR="00E02157" w:rsidRPr="00F01CCF" w:rsidRDefault="00E02157" w:rsidP="00A16DED">
            <w:pPr>
              <w:jc w:val="center"/>
              <w:rPr>
                <w:rFonts w:asciiTheme="minorHAnsi" w:hAnsiTheme="minorHAnsi" w:cs="Arial"/>
                <w:b/>
                <w:bCs/>
                <w:color w:val="FFFFFF" w:themeColor="background1"/>
                <w:sz w:val="20"/>
                <w:szCs w:val="20"/>
                <w:lang w:val="en-US"/>
              </w:rPr>
            </w:pPr>
            <w:r w:rsidRPr="00F01CCF">
              <w:rPr>
                <w:rFonts w:asciiTheme="minorHAnsi" w:hAnsiTheme="minorHAnsi" w:cs="Arial"/>
                <w:b/>
                <w:bCs/>
                <w:color w:val="FFFFFF" w:themeColor="background1"/>
                <w:sz w:val="20"/>
                <w:szCs w:val="20"/>
                <w:lang w:val="en-US"/>
              </w:rPr>
              <w:t>Content</w:t>
            </w:r>
          </w:p>
        </w:tc>
        <w:tc>
          <w:tcPr>
            <w:tcW w:w="1587" w:type="pct"/>
            <w:gridSpan w:val="2"/>
            <w:tcBorders>
              <w:left w:val="single" w:sz="2" w:space="0" w:color="FFFFFF" w:themeColor="background1"/>
            </w:tcBorders>
            <w:shd w:val="clear" w:color="auto" w:fill="BD9FCF" w:themeFill="accent4"/>
            <w:vAlign w:val="center"/>
          </w:tcPr>
          <w:p w:rsidR="00E02157" w:rsidRPr="00F01CCF" w:rsidRDefault="00E02157" w:rsidP="00A16DED">
            <w:pPr>
              <w:jc w:val="center"/>
              <w:rPr>
                <w:rFonts w:asciiTheme="minorHAnsi" w:hAnsiTheme="minorHAnsi" w:cs="Arial"/>
                <w:b/>
                <w:bCs/>
                <w:color w:val="FFFFFF" w:themeColor="background1"/>
                <w:sz w:val="20"/>
                <w:szCs w:val="20"/>
                <w:lang w:val="en-US"/>
              </w:rPr>
            </w:pPr>
            <w:r w:rsidRPr="00F01CCF">
              <w:rPr>
                <w:rFonts w:asciiTheme="minorHAnsi" w:hAnsiTheme="minorHAnsi" w:cs="Arial"/>
                <w:b/>
                <w:bCs/>
                <w:color w:val="FFFFFF" w:themeColor="background1"/>
                <w:sz w:val="20"/>
                <w:szCs w:val="20"/>
                <w:lang w:val="en-US"/>
              </w:rPr>
              <w:t>Assessment task</w:t>
            </w:r>
          </w:p>
        </w:tc>
      </w:tr>
      <w:tr w:rsidR="00F01CCF" w:rsidRPr="004E0389" w:rsidTr="00A8536A">
        <w:trPr>
          <w:trHeight w:val="576"/>
        </w:trPr>
        <w:tc>
          <w:tcPr>
            <w:tcW w:w="674" w:type="pct"/>
            <w:vMerge w:val="restart"/>
            <w:vAlign w:val="center"/>
          </w:tcPr>
          <w:p w:rsidR="008E733D" w:rsidRPr="004E0389" w:rsidRDefault="008E733D" w:rsidP="00FD47CB">
            <w:pPr>
              <w:pStyle w:val="Title"/>
              <w:spacing w:line="235" w:lineRule="auto"/>
              <w:rPr>
                <w:rFonts w:asciiTheme="minorHAnsi" w:hAnsiTheme="minorHAnsi" w:cs="Arial"/>
                <w:b w:val="0"/>
                <w:bCs w:val="0"/>
                <w:sz w:val="20"/>
                <w:szCs w:val="20"/>
              </w:rPr>
            </w:pPr>
            <w:r w:rsidRPr="004E0389">
              <w:rPr>
                <w:rFonts w:asciiTheme="minorHAnsi" w:hAnsiTheme="minorHAnsi" w:cs="Arial"/>
                <w:b w:val="0"/>
                <w:bCs w:val="0"/>
                <w:sz w:val="20"/>
                <w:szCs w:val="20"/>
              </w:rPr>
              <w:t>Writing</w:t>
            </w:r>
          </w:p>
          <w:p w:rsidR="00566E8F" w:rsidRDefault="00407DC3" w:rsidP="00FD47CB">
            <w:pPr>
              <w:pStyle w:val="Title"/>
              <w:spacing w:line="235" w:lineRule="auto"/>
              <w:rPr>
                <w:rFonts w:asciiTheme="minorHAnsi" w:hAnsiTheme="minorHAnsi" w:cs="Arial"/>
                <w:b w:val="0"/>
                <w:bCs w:val="0"/>
                <w:sz w:val="20"/>
                <w:szCs w:val="20"/>
              </w:rPr>
            </w:pPr>
            <w:r>
              <w:rPr>
                <w:rFonts w:asciiTheme="minorHAnsi" w:hAnsiTheme="minorHAnsi" w:cs="Arial"/>
                <w:b w:val="0"/>
                <w:bCs w:val="0"/>
                <w:sz w:val="20"/>
                <w:szCs w:val="20"/>
              </w:rPr>
              <w:t>(p</w:t>
            </w:r>
            <w:r w:rsidR="004D5AB2" w:rsidRPr="004E0389">
              <w:rPr>
                <w:rFonts w:asciiTheme="minorHAnsi" w:hAnsiTheme="minorHAnsi" w:cs="Arial"/>
                <w:b w:val="0"/>
                <w:bCs w:val="0"/>
                <w:sz w:val="20"/>
                <w:szCs w:val="20"/>
              </w:rPr>
              <w:t>roducing, constructing,</w:t>
            </w:r>
          </w:p>
          <w:p w:rsidR="00566E8F" w:rsidRDefault="004D5AB2" w:rsidP="00FD47CB">
            <w:pPr>
              <w:pStyle w:val="Title"/>
              <w:spacing w:line="235" w:lineRule="auto"/>
              <w:rPr>
                <w:rFonts w:asciiTheme="minorHAnsi" w:hAnsiTheme="minorHAnsi" w:cs="Arial"/>
                <w:b w:val="0"/>
                <w:bCs w:val="0"/>
                <w:sz w:val="20"/>
                <w:szCs w:val="20"/>
              </w:rPr>
            </w:pPr>
            <w:r w:rsidRPr="004E0389">
              <w:rPr>
                <w:rFonts w:asciiTheme="minorHAnsi" w:hAnsiTheme="minorHAnsi" w:cs="Arial"/>
                <w:b w:val="0"/>
                <w:bCs w:val="0"/>
                <w:sz w:val="20"/>
                <w:szCs w:val="20"/>
              </w:rPr>
              <w:t>creating and</w:t>
            </w:r>
          </w:p>
          <w:p w:rsidR="004D5AB2" w:rsidRPr="004E0389" w:rsidRDefault="004D5AB2" w:rsidP="00FD47CB">
            <w:pPr>
              <w:pStyle w:val="Title"/>
              <w:spacing w:line="235" w:lineRule="auto"/>
              <w:rPr>
                <w:rFonts w:asciiTheme="minorHAnsi" w:hAnsiTheme="minorHAnsi" w:cs="Arial"/>
                <w:b w:val="0"/>
                <w:bCs w:val="0"/>
                <w:sz w:val="20"/>
                <w:szCs w:val="20"/>
              </w:rPr>
            </w:pPr>
            <w:r w:rsidRPr="004E0389">
              <w:rPr>
                <w:rFonts w:asciiTheme="minorHAnsi" w:hAnsiTheme="minorHAnsi" w:cs="Arial"/>
                <w:b w:val="0"/>
                <w:bCs w:val="0"/>
                <w:sz w:val="20"/>
                <w:szCs w:val="20"/>
              </w:rPr>
              <w:t>writing texts)</w:t>
            </w:r>
          </w:p>
          <w:p w:rsidR="008E733D" w:rsidRPr="004E0389" w:rsidRDefault="00860033" w:rsidP="00FD47CB">
            <w:pPr>
              <w:pStyle w:val="Title"/>
              <w:spacing w:line="235" w:lineRule="auto"/>
              <w:rPr>
                <w:rFonts w:asciiTheme="minorHAnsi" w:hAnsiTheme="minorHAnsi" w:cs="Arial"/>
                <w:b w:val="0"/>
                <w:bCs w:val="0"/>
                <w:sz w:val="20"/>
                <w:szCs w:val="20"/>
              </w:rPr>
            </w:pPr>
            <w:r>
              <w:rPr>
                <w:rFonts w:asciiTheme="minorHAnsi" w:hAnsiTheme="minorHAnsi" w:cs="Arial"/>
                <w:b w:val="0"/>
                <w:bCs w:val="0"/>
                <w:sz w:val="20"/>
                <w:szCs w:val="20"/>
              </w:rPr>
              <w:t>30</w:t>
            </w:r>
            <w:r w:rsidR="008E733D" w:rsidRPr="004E0389">
              <w:rPr>
                <w:rFonts w:asciiTheme="minorHAnsi" w:hAnsiTheme="minorHAnsi" w:cs="Arial"/>
                <w:b w:val="0"/>
                <w:bCs w:val="0"/>
                <w:sz w:val="20"/>
                <w:szCs w:val="20"/>
              </w:rPr>
              <w:t>%</w:t>
            </w:r>
          </w:p>
        </w:tc>
        <w:tc>
          <w:tcPr>
            <w:tcW w:w="528" w:type="pct"/>
            <w:vAlign w:val="center"/>
          </w:tcPr>
          <w:p w:rsidR="008E733D" w:rsidRPr="004E0389" w:rsidRDefault="008E733D" w:rsidP="00FD47CB">
            <w:pPr>
              <w:pStyle w:val="Title"/>
              <w:spacing w:line="235" w:lineRule="auto"/>
              <w:rPr>
                <w:rFonts w:asciiTheme="minorHAnsi" w:hAnsiTheme="minorHAnsi" w:cs="Arial"/>
                <w:b w:val="0"/>
                <w:bCs w:val="0"/>
                <w:sz w:val="20"/>
                <w:szCs w:val="20"/>
              </w:rPr>
            </w:pPr>
            <w:r w:rsidRPr="004E0389">
              <w:rPr>
                <w:rFonts w:asciiTheme="minorHAnsi" w:hAnsiTheme="minorHAnsi" w:cs="Arial"/>
                <w:b w:val="0"/>
                <w:bCs w:val="0"/>
                <w:sz w:val="20"/>
                <w:szCs w:val="20"/>
              </w:rPr>
              <w:t>Writing</w:t>
            </w:r>
          </w:p>
          <w:p w:rsidR="008E733D" w:rsidRPr="004E0389" w:rsidRDefault="009400E9" w:rsidP="00FD47CB">
            <w:pPr>
              <w:pStyle w:val="Title"/>
              <w:spacing w:line="235" w:lineRule="auto"/>
              <w:rPr>
                <w:rFonts w:asciiTheme="minorHAnsi" w:hAnsiTheme="minorHAnsi" w:cs="Arial"/>
                <w:bCs w:val="0"/>
                <w:sz w:val="20"/>
                <w:szCs w:val="20"/>
              </w:rPr>
            </w:pPr>
            <w:r>
              <w:rPr>
                <w:rFonts w:asciiTheme="minorHAnsi" w:hAnsiTheme="minorHAnsi" w:cs="Arial"/>
                <w:b w:val="0"/>
                <w:bCs w:val="0"/>
                <w:sz w:val="20"/>
                <w:szCs w:val="20"/>
              </w:rPr>
              <w:t>(10%</w:t>
            </w:r>
            <w:r w:rsidR="008E733D" w:rsidRPr="004E0389">
              <w:rPr>
                <w:rFonts w:asciiTheme="minorHAnsi" w:hAnsiTheme="minorHAnsi" w:cs="Arial"/>
                <w:b w:val="0"/>
                <w:bCs w:val="0"/>
                <w:sz w:val="20"/>
                <w:szCs w:val="20"/>
              </w:rPr>
              <w:t>)</w:t>
            </w:r>
          </w:p>
        </w:tc>
        <w:tc>
          <w:tcPr>
            <w:tcW w:w="433" w:type="pct"/>
            <w:vAlign w:val="center"/>
          </w:tcPr>
          <w:p w:rsidR="008E733D" w:rsidRPr="004E0389" w:rsidRDefault="00F01CCF" w:rsidP="00FD47CB">
            <w:pPr>
              <w:pStyle w:val="Title"/>
              <w:spacing w:line="235" w:lineRule="auto"/>
              <w:ind w:left="142"/>
              <w:jc w:val="left"/>
              <w:rPr>
                <w:rFonts w:asciiTheme="minorHAnsi" w:hAnsiTheme="minorHAnsi" w:cs="Arial"/>
                <w:b w:val="0"/>
                <w:bCs w:val="0"/>
                <w:sz w:val="20"/>
                <w:szCs w:val="20"/>
                <w:lang w:val="en-AU"/>
              </w:rPr>
            </w:pPr>
            <w:r>
              <w:rPr>
                <w:rFonts w:asciiTheme="minorHAnsi" w:hAnsiTheme="minorHAnsi" w:cs="Arial"/>
                <w:b w:val="0"/>
                <w:bCs w:val="0"/>
                <w:sz w:val="20"/>
                <w:szCs w:val="20"/>
                <w:lang w:val="en-AU"/>
              </w:rPr>
              <w:t>Semester</w:t>
            </w:r>
            <w:r w:rsidR="008E733D" w:rsidRPr="004E0389">
              <w:rPr>
                <w:rFonts w:asciiTheme="minorHAnsi" w:hAnsiTheme="minorHAnsi" w:cs="Arial"/>
                <w:b w:val="0"/>
                <w:bCs w:val="0"/>
                <w:sz w:val="20"/>
                <w:szCs w:val="20"/>
                <w:lang w:val="en-AU"/>
              </w:rPr>
              <w:t>1</w:t>
            </w:r>
          </w:p>
          <w:p w:rsidR="008E733D" w:rsidRPr="004E0389" w:rsidRDefault="006A3CEB" w:rsidP="00FD47CB">
            <w:pPr>
              <w:pStyle w:val="Title"/>
              <w:spacing w:line="235" w:lineRule="auto"/>
              <w:ind w:left="142"/>
              <w:jc w:val="left"/>
              <w:rPr>
                <w:rFonts w:asciiTheme="minorHAnsi" w:hAnsiTheme="minorHAnsi" w:cs="Arial"/>
                <w:b w:val="0"/>
                <w:bCs w:val="0"/>
                <w:sz w:val="20"/>
                <w:szCs w:val="20"/>
                <w:lang w:val="en-AU"/>
              </w:rPr>
            </w:pPr>
            <w:r>
              <w:rPr>
                <w:rFonts w:asciiTheme="minorHAnsi" w:hAnsiTheme="minorHAnsi" w:cs="Arial"/>
                <w:b w:val="0"/>
                <w:bCs w:val="0"/>
                <w:sz w:val="20"/>
                <w:szCs w:val="20"/>
                <w:lang w:val="en-AU"/>
              </w:rPr>
              <w:t>Week 5</w:t>
            </w:r>
          </w:p>
        </w:tc>
        <w:tc>
          <w:tcPr>
            <w:tcW w:w="1778" w:type="pct"/>
          </w:tcPr>
          <w:p w:rsidR="006A3CEB" w:rsidRPr="002B7D71" w:rsidRDefault="006A3CEB" w:rsidP="00FD47CB">
            <w:pPr>
              <w:pStyle w:val="ListParagraph"/>
              <w:numPr>
                <w:ilvl w:val="0"/>
                <w:numId w:val="28"/>
              </w:numPr>
              <w:spacing w:line="235" w:lineRule="auto"/>
              <w:ind w:left="481" w:hanging="331"/>
              <w:rPr>
                <w:rFonts w:ascii="Calibri" w:hAnsi="Calibri" w:cs="Arial"/>
                <w:sz w:val="20"/>
                <w:szCs w:val="20"/>
              </w:rPr>
            </w:pPr>
            <w:r w:rsidRPr="002B7D71">
              <w:rPr>
                <w:rFonts w:ascii="Calibri" w:hAnsi="Calibri" w:cs="Arial"/>
                <w:sz w:val="20"/>
                <w:szCs w:val="20"/>
              </w:rPr>
              <w:t>how texts work</w:t>
            </w:r>
          </w:p>
          <w:p w:rsidR="006A3CEB" w:rsidRPr="002B7D71" w:rsidRDefault="006A3CEB" w:rsidP="00FD47CB">
            <w:pPr>
              <w:pStyle w:val="ListParagraph"/>
              <w:numPr>
                <w:ilvl w:val="0"/>
                <w:numId w:val="28"/>
              </w:numPr>
              <w:spacing w:line="235" w:lineRule="auto"/>
              <w:ind w:left="481" w:hanging="331"/>
              <w:rPr>
                <w:rFonts w:ascii="Calibri" w:hAnsi="Calibri" w:cs="Arial"/>
                <w:sz w:val="20"/>
                <w:szCs w:val="20"/>
              </w:rPr>
            </w:pPr>
            <w:r w:rsidRPr="002B7D71">
              <w:rPr>
                <w:rFonts w:ascii="Calibri" w:hAnsi="Calibri" w:cs="Arial"/>
                <w:sz w:val="20"/>
                <w:szCs w:val="20"/>
              </w:rPr>
              <w:t>how texts use the conventions of a particular form</w:t>
            </w:r>
          </w:p>
          <w:p w:rsidR="00C07861" w:rsidRDefault="00C07861" w:rsidP="00FD47CB">
            <w:pPr>
              <w:pStyle w:val="ListParagraph"/>
              <w:numPr>
                <w:ilvl w:val="0"/>
                <w:numId w:val="28"/>
              </w:numPr>
              <w:spacing w:line="235" w:lineRule="auto"/>
              <w:ind w:left="481" w:hanging="331"/>
              <w:rPr>
                <w:rFonts w:ascii="Calibri" w:hAnsi="Calibri" w:cs="Arial"/>
                <w:sz w:val="20"/>
                <w:szCs w:val="20"/>
              </w:rPr>
            </w:pPr>
            <w:r>
              <w:rPr>
                <w:rFonts w:ascii="Calibri" w:hAnsi="Calibri" w:cs="Arial"/>
                <w:sz w:val="20"/>
                <w:szCs w:val="20"/>
              </w:rPr>
              <w:t>how texts use language</w:t>
            </w:r>
          </w:p>
          <w:p w:rsidR="006A3CEB" w:rsidRPr="002B7D71" w:rsidRDefault="006A3CEB" w:rsidP="00FD47CB">
            <w:pPr>
              <w:pStyle w:val="ListParagraph"/>
              <w:numPr>
                <w:ilvl w:val="0"/>
                <w:numId w:val="28"/>
              </w:numPr>
              <w:spacing w:line="235" w:lineRule="auto"/>
              <w:ind w:left="481" w:hanging="331"/>
              <w:rPr>
                <w:rFonts w:ascii="Calibri" w:hAnsi="Calibri" w:cs="Arial"/>
                <w:sz w:val="20"/>
                <w:szCs w:val="20"/>
              </w:rPr>
            </w:pPr>
            <w:r w:rsidRPr="002B7D71">
              <w:rPr>
                <w:rFonts w:ascii="Calibri" w:hAnsi="Calibri" w:cs="Arial"/>
                <w:sz w:val="20"/>
                <w:szCs w:val="20"/>
              </w:rPr>
              <w:t>how texts promote values and attitudes</w:t>
            </w:r>
          </w:p>
          <w:p w:rsidR="006A3CEB" w:rsidRDefault="006A3CEB" w:rsidP="00FD47CB">
            <w:pPr>
              <w:pStyle w:val="ListParagraph"/>
              <w:numPr>
                <w:ilvl w:val="0"/>
                <w:numId w:val="28"/>
              </w:numPr>
              <w:spacing w:line="235" w:lineRule="auto"/>
              <w:ind w:left="481" w:hanging="331"/>
              <w:rPr>
                <w:rFonts w:ascii="Calibri" w:hAnsi="Calibri" w:cs="Arial"/>
                <w:sz w:val="20"/>
                <w:szCs w:val="20"/>
              </w:rPr>
            </w:pPr>
            <w:r w:rsidRPr="002B7D71">
              <w:rPr>
                <w:rFonts w:ascii="Calibri" w:hAnsi="Calibri" w:cs="Arial"/>
                <w:sz w:val="20"/>
                <w:szCs w:val="20"/>
              </w:rPr>
              <w:t>how to discuss what has been learned about how texts work</w:t>
            </w:r>
          </w:p>
          <w:p w:rsidR="006A3CEB" w:rsidRPr="002B7D71" w:rsidRDefault="006A3CEB" w:rsidP="00FD47CB">
            <w:pPr>
              <w:pStyle w:val="ListParagraph"/>
              <w:numPr>
                <w:ilvl w:val="0"/>
                <w:numId w:val="28"/>
              </w:numPr>
              <w:spacing w:line="235" w:lineRule="auto"/>
              <w:ind w:left="481" w:hanging="331"/>
              <w:rPr>
                <w:rFonts w:asciiTheme="minorHAnsi" w:hAnsiTheme="minorHAnsi" w:cstheme="minorHAnsi"/>
                <w:sz w:val="20"/>
                <w:szCs w:val="20"/>
              </w:rPr>
            </w:pPr>
            <w:r w:rsidRPr="002B7D71">
              <w:rPr>
                <w:rFonts w:asciiTheme="minorHAnsi" w:hAnsiTheme="minorHAnsi" w:cstheme="minorHAnsi"/>
                <w:sz w:val="20"/>
                <w:szCs w:val="20"/>
              </w:rPr>
              <w:t>how to use language</w:t>
            </w:r>
          </w:p>
          <w:p w:rsidR="006A3CEB" w:rsidRPr="002B7D71" w:rsidRDefault="006A3CEB" w:rsidP="00FD47CB">
            <w:pPr>
              <w:pStyle w:val="ListParagraph"/>
              <w:numPr>
                <w:ilvl w:val="0"/>
                <w:numId w:val="28"/>
              </w:numPr>
              <w:spacing w:line="235" w:lineRule="auto"/>
              <w:ind w:left="481" w:hanging="331"/>
              <w:rPr>
                <w:rFonts w:asciiTheme="minorHAnsi" w:hAnsiTheme="minorHAnsi" w:cstheme="minorHAnsi"/>
                <w:sz w:val="20"/>
                <w:szCs w:val="20"/>
              </w:rPr>
            </w:pPr>
            <w:r w:rsidRPr="002B7D71">
              <w:rPr>
                <w:rFonts w:asciiTheme="minorHAnsi" w:hAnsiTheme="minorHAnsi" w:cstheme="minorHAnsi"/>
                <w:sz w:val="20"/>
                <w:szCs w:val="20"/>
              </w:rPr>
              <w:t>how and when to use punctuation</w:t>
            </w:r>
          </w:p>
          <w:p w:rsidR="006A3CEB" w:rsidRPr="002B7D71" w:rsidRDefault="006A3CEB" w:rsidP="00FD47CB">
            <w:pPr>
              <w:pStyle w:val="ListParagraph"/>
              <w:numPr>
                <w:ilvl w:val="0"/>
                <w:numId w:val="28"/>
              </w:numPr>
              <w:spacing w:line="235" w:lineRule="auto"/>
              <w:ind w:left="481" w:hanging="331"/>
              <w:rPr>
                <w:rFonts w:asciiTheme="minorHAnsi" w:hAnsiTheme="minorHAnsi" w:cstheme="minorHAnsi"/>
                <w:sz w:val="20"/>
                <w:szCs w:val="20"/>
              </w:rPr>
            </w:pPr>
            <w:r w:rsidRPr="002B7D71">
              <w:rPr>
                <w:rFonts w:asciiTheme="minorHAnsi" w:hAnsiTheme="minorHAnsi" w:cstheme="minorHAnsi"/>
                <w:sz w:val="20"/>
                <w:szCs w:val="20"/>
              </w:rPr>
              <w:t>how to shape or structure a text to make it work</w:t>
            </w:r>
          </w:p>
          <w:p w:rsidR="006A3CEB" w:rsidRPr="002B7D71" w:rsidRDefault="006A3CEB" w:rsidP="00FD47CB">
            <w:pPr>
              <w:pStyle w:val="ListParagraph"/>
              <w:numPr>
                <w:ilvl w:val="0"/>
                <w:numId w:val="28"/>
              </w:numPr>
              <w:spacing w:line="235" w:lineRule="auto"/>
              <w:ind w:left="481" w:hanging="331"/>
              <w:rPr>
                <w:rFonts w:asciiTheme="minorHAnsi" w:hAnsiTheme="minorHAnsi" w:cstheme="minorHAnsi"/>
                <w:sz w:val="20"/>
                <w:szCs w:val="20"/>
              </w:rPr>
            </w:pPr>
            <w:r w:rsidRPr="002B7D71">
              <w:rPr>
                <w:rFonts w:asciiTheme="minorHAnsi" w:hAnsiTheme="minorHAnsi" w:cstheme="minorHAnsi"/>
                <w:sz w:val="20"/>
                <w:szCs w:val="20"/>
              </w:rPr>
              <w:t>how to reflect on the strengths and weaknesses of texts created</w:t>
            </w:r>
          </w:p>
          <w:p w:rsidR="008E733D" w:rsidRPr="00DD657C" w:rsidRDefault="008E733D" w:rsidP="00FD47CB">
            <w:pPr>
              <w:spacing w:line="235" w:lineRule="auto"/>
              <w:ind w:left="481" w:right="143" w:hanging="331"/>
              <w:contextualSpacing/>
              <w:rPr>
                <w:rFonts w:asciiTheme="minorHAnsi" w:hAnsiTheme="minorHAnsi" w:cs="Arial"/>
                <w:sz w:val="20"/>
                <w:szCs w:val="20"/>
              </w:rPr>
            </w:pPr>
          </w:p>
        </w:tc>
        <w:tc>
          <w:tcPr>
            <w:tcW w:w="1587" w:type="pct"/>
            <w:gridSpan w:val="2"/>
          </w:tcPr>
          <w:p w:rsidR="008E733D" w:rsidRPr="00852FD0" w:rsidRDefault="008E733D" w:rsidP="00FD47CB">
            <w:pPr>
              <w:spacing w:line="235" w:lineRule="auto"/>
              <w:ind w:left="138" w:right="143" w:firstLine="2"/>
              <w:rPr>
                <w:rFonts w:asciiTheme="minorHAnsi" w:hAnsiTheme="minorHAnsi" w:cs="Arial"/>
                <w:b/>
                <w:sz w:val="20"/>
                <w:szCs w:val="20"/>
              </w:rPr>
            </w:pPr>
            <w:r w:rsidRPr="00852FD0">
              <w:rPr>
                <w:rFonts w:asciiTheme="minorHAnsi" w:hAnsiTheme="minorHAnsi"/>
                <w:b/>
                <w:sz w:val="20"/>
                <w:szCs w:val="20"/>
              </w:rPr>
              <w:t>Context</w:t>
            </w:r>
            <w:r w:rsidRPr="00852FD0">
              <w:rPr>
                <w:rFonts w:asciiTheme="minorHAnsi" w:hAnsiTheme="minorHAnsi" w:cs="Arial"/>
                <w:b/>
                <w:sz w:val="20"/>
                <w:szCs w:val="20"/>
              </w:rPr>
              <w:t xml:space="preserve">: </w:t>
            </w:r>
            <w:r w:rsidR="00C07861">
              <w:rPr>
                <w:rFonts w:ascii="Calibri" w:hAnsi="Calibri"/>
                <w:b/>
                <w:sz w:val="20"/>
                <w:szCs w:val="20"/>
              </w:rPr>
              <w:t>Literacy for e</w:t>
            </w:r>
            <w:r w:rsidR="006A3CEB" w:rsidRPr="00852FD0">
              <w:rPr>
                <w:rFonts w:ascii="Calibri" w:hAnsi="Calibri"/>
                <w:b/>
                <w:sz w:val="20"/>
                <w:szCs w:val="20"/>
              </w:rPr>
              <w:t xml:space="preserve">veryday </w:t>
            </w:r>
            <w:r w:rsidR="00C07861">
              <w:rPr>
                <w:rFonts w:ascii="Calibri" w:hAnsi="Calibri"/>
                <w:b/>
                <w:sz w:val="20"/>
                <w:szCs w:val="20"/>
              </w:rPr>
              <w:t>p</w:t>
            </w:r>
            <w:r w:rsidR="006A3CEB" w:rsidRPr="00852FD0">
              <w:rPr>
                <w:rFonts w:ascii="Calibri" w:hAnsi="Calibri"/>
                <w:b/>
                <w:sz w:val="20"/>
                <w:szCs w:val="20"/>
              </w:rPr>
              <w:t xml:space="preserve">ersonal </w:t>
            </w:r>
            <w:r w:rsidR="00C07861">
              <w:rPr>
                <w:rFonts w:ascii="Calibri" w:hAnsi="Calibri"/>
                <w:b/>
                <w:sz w:val="20"/>
                <w:szCs w:val="20"/>
              </w:rPr>
              <w:t>c</w:t>
            </w:r>
            <w:r w:rsidR="006A3CEB" w:rsidRPr="00AE6185">
              <w:rPr>
                <w:rFonts w:ascii="Calibri" w:hAnsi="Calibri"/>
                <w:b/>
                <w:sz w:val="20"/>
                <w:szCs w:val="20"/>
              </w:rPr>
              <w:t>ontexts</w:t>
            </w:r>
          </w:p>
          <w:p w:rsidR="008E733D" w:rsidRPr="00852FD0" w:rsidRDefault="008E733D" w:rsidP="00FD47CB">
            <w:pPr>
              <w:spacing w:line="235" w:lineRule="auto"/>
              <w:ind w:left="138" w:right="143" w:firstLine="2"/>
              <w:rPr>
                <w:rFonts w:asciiTheme="minorHAnsi" w:hAnsiTheme="minorHAnsi"/>
                <w:b/>
                <w:sz w:val="20"/>
                <w:szCs w:val="20"/>
              </w:rPr>
            </w:pPr>
            <w:r w:rsidRPr="00852FD0">
              <w:rPr>
                <w:rFonts w:asciiTheme="minorHAnsi" w:hAnsiTheme="minorHAnsi" w:cs="Arial"/>
                <w:b/>
                <w:sz w:val="20"/>
                <w:szCs w:val="20"/>
              </w:rPr>
              <w:t xml:space="preserve">Module: </w:t>
            </w:r>
            <w:r w:rsidR="006A3CEB" w:rsidRPr="00852FD0">
              <w:rPr>
                <w:rFonts w:ascii="Calibri" w:hAnsi="Calibri"/>
                <w:b/>
                <w:sz w:val="20"/>
                <w:szCs w:val="20"/>
              </w:rPr>
              <w:t>Using writing to say what</w:t>
            </w:r>
            <w:r w:rsidR="005834EE">
              <w:rPr>
                <w:rFonts w:ascii="Calibri" w:hAnsi="Calibri"/>
                <w:b/>
                <w:sz w:val="20"/>
                <w:szCs w:val="20"/>
              </w:rPr>
              <w:t xml:space="preserve"> you mean, to mean what you say</w:t>
            </w:r>
          </w:p>
          <w:p w:rsidR="006A3CEB" w:rsidRPr="00DE5717" w:rsidRDefault="002F5631" w:rsidP="00FD47CB">
            <w:pPr>
              <w:spacing w:line="235" w:lineRule="auto"/>
              <w:ind w:left="138" w:right="143" w:firstLine="2"/>
              <w:rPr>
                <w:rFonts w:ascii="Calibri" w:hAnsi="Calibri" w:cs="Arial"/>
                <w:sz w:val="20"/>
                <w:szCs w:val="20"/>
              </w:rPr>
            </w:pPr>
            <w:r>
              <w:rPr>
                <w:rFonts w:asciiTheme="minorHAnsi" w:hAnsiTheme="minorHAnsi" w:cs="Arial"/>
                <w:b/>
                <w:sz w:val="20"/>
                <w:szCs w:val="20"/>
              </w:rPr>
              <w:t>Task</w:t>
            </w:r>
            <w:r w:rsidR="008E733D" w:rsidRPr="003D579F">
              <w:rPr>
                <w:rFonts w:asciiTheme="minorHAnsi" w:hAnsiTheme="minorHAnsi" w:cs="Arial"/>
                <w:b/>
                <w:sz w:val="20"/>
                <w:szCs w:val="20"/>
              </w:rPr>
              <w:t xml:space="preserve"> 1</w:t>
            </w:r>
            <w:r w:rsidR="000A4090" w:rsidRPr="003D579F">
              <w:rPr>
                <w:rFonts w:asciiTheme="minorHAnsi" w:hAnsiTheme="minorHAnsi" w:cs="Arial"/>
                <w:b/>
                <w:sz w:val="20"/>
                <w:szCs w:val="20"/>
              </w:rPr>
              <w:t>:</w:t>
            </w:r>
            <w:r w:rsidR="008E733D" w:rsidRPr="003D579F">
              <w:rPr>
                <w:rFonts w:asciiTheme="minorHAnsi" w:hAnsiTheme="minorHAnsi" w:cs="Arial"/>
                <w:b/>
                <w:sz w:val="20"/>
                <w:szCs w:val="20"/>
              </w:rPr>
              <w:t xml:space="preserve"> </w:t>
            </w:r>
            <w:r w:rsidR="000442E4">
              <w:rPr>
                <w:rFonts w:ascii="Calibri" w:hAnsi="Calibri" w:cs="Arial"/>
                <w:b/>
                <w:sz w:val="20"/>
                <w:szCs w:val="20"/>
              </w:rPr>
              <w:t>Writing.</w:t>
            </w:r>
            <w:r w:rsidR="006A3CEB">
              <w:rPr>
                <w:rFonts w:ascii="Calibri" w:hAnsi="Calibri" w:cs="Arial"/>
                <w:b/>
                <w:sz w:val="20"/>
                <w:szCs w:val="20"/>
              </w:rPr>
              <w:t xml:space="preserve"> </w:t>
            </w:r>
            <w:r w:rsidR="006A3CEB" w:rsidRPr="00DE5717">
              <w:rPr>
                <w:rFonts w:ascii="Calibri" w:hAnsi="Calibri" w:cs="Arial"/>
                <w:sz w:val="20"/>
                <w:szCs w:val="20"/>
              </w:rPr>
              <w:t>Take a walk and produce a short piece of writing (300</w:t>
            </w:r>
            <w:r w:rsidR="00965B75">
              <w:rPr>
                <w:rFonts w:ascii="Calibri" w:hAnsi="Calibri" w:cs="Arial"/>
                <w:sz w:val="20"/>
                <w:szCs w:val="20"/>
              </w:rPr>
              <w:t>–</w:t>
            </w:r>
            <w:r w:rsidR="006A3CEB" w:rsidRPr="00DE5717">
              <w:rPr>
                <w:rFonts w:ascii="Calibri" w:hAnsi="Calibri" w:cs="Arial"/>
                <w:sz w:val="20"/>
                <w:szCs w:val="20"/>
              </w:rPr>
              <w:t xml:space="preserve">600 words) that develops a </w:t>
            </w:r>
            <w:r w:rsidR="00E33018" w:rsidRPr="00DE5717">
              <w:rPr>
                <w:rFonts w:ascii="Calibri" w:hAnsi="Calibri" w:cs="Arial"/>
                <w:sz w:val="20"/>
                <w:szCs w:val="20"/>
              </w:rPr>
              <w:t xml:space="preserve">first person narrative from the point of view of a </w:t>
            </w:r>
            <w:r w:rsidR="006A3CEB" w:rsidRPr="00DE5717">
              <w:rPr>
                <w:rFonts w:ascii="Calibri" w:hAnsi="Calibri" w:cs="Arial"/>
                <w:sz w:val="20"/>
                <w:szCs w:val="20"/>
              </w:rPr>
              <w:t>character</w:t>
            </w:r>
            <w:r w:rsidR="00E33018" w:rsidRPr="00DE5717">
              <w:rPr>
                <w:rFonts w:ascii="Calibri" w:hAnsi="Calibri" w:cs="Arial"/>
                <w:sz w:val="20"/>
                <w:szCs w:val="20"/>
              </w:rPr>
              <w:t xml:space="preserve"> (you)</w:t>
            </w:r>
            <w:r w:rsidR="006A3CEB" w:rsidRPr="00DE5717">
              <w:rPr>
                <w:rFonts w:ascii="Calibri" w:hAnsi="Calibri" w:cs="Arial"/>
                <w:sz w:val="20"/>
                <w:szCs w:val="20"/>
              </w:rPr>
              <w:t xml:space="preserve"> who sees, feels and thinks. </w:t>
            </w:r>
          </w:p>
          <w:p w:rsidR="006A3CEB" w:rsidRPr="00DE5717" w:rsidRDefault="006A3CEB" w:rsidP="00FD47CB">
            <w:pPr>
              <w:spacing w:line="235" w:lineRule="auto"/>
              <w:ind w:left="138" w:right="143" w:firstLine="2"/>
              <w:rPr>
                <w:rFonts w:ascii="Calibri" w:hAnsi="Calibri" w:cs="Arial"/>
                <w:sz w:val="20"/>
                <w:szCs w:val="20"/>
              </w:rPr>
            </w:pPr>
            <w:r w:rsidRPr="00DE5717">
              <w:rPr>
                <w:rFonts w:ascii="Calibri" w:hAnsi="Calibri" w:cs="Arial"/>
                <w:sz w:val="20"/>
                <w:szCs w:val="20"/>
              </w:rPr>
              <w:t>In a separate reflection (200</w:t>
            </w:r>
            <w:r w:rsidR="00965B75">
              <w:rPr>
                <w:rFonts w:ascii="Calibri" w:hAnsi="Calibri" w:cs="Arial"/>
                <w:sz w:val="20"/>
                <w:szCs w:val="20"/>
              </w:rPr>
              <w:t>–</w:t>
            </w:r>
            <w:r w:rsidRPr="00DE5717">
              <w:rPr>
                <w:rFonts w:ascii="Calibri" w:hAnsi="Calibri" w:cs="Arial"/>
                <w:sz w:val="20"/>
                <w:szCs w:val="20"/>
              </w:rPr>
              <w:t>300 words), explain what you have learned about your own values and attitudes by creating this narrative.</w:t>
            </w:r>
          </w:p>
          <w:p w:rsidR="008E733D" w:rsidRPr="003D579F" w:rsidRDefault="008E733D" w:rsidP="00FD47CB">
            <w:pPr>
              <w:spacing w:line="235" w:lineRule="auto"/>
              <w:ind w:left="138" w:right="143" w:firstLine="2"/>
              <w:rPr>
                <w:rFonts w:asciiTheme="minorHAnsi" w:hAnsiTheme="minorHAnsi" w:cs="Arial"/>
                <w:b/>
                <w:sz w:val="20"/>
                <w:szCs w:val="20"/>
              </w:rPr>
            </w:pPr>
          </w:p>
        </w:tc>
      </w:tr>
      <w:tr w:rsidR="00F01CCF" w:rsidRPr="004E0389" w:rsidTr="00A8536A">
        <w:trPr>
          <w:trHeight w:val="576"/>
        </w:trPr>
        <w:tc>
          <w:tcPr>
            <w:tcW w:w="674" w:type="pct"/>
            <w:vMerge/>
          </w:tcPr>
          <w:p w:rsidR="008E733D" w:rsidRPr="004E0389" w:rsidRDefault="008E733D" w:rsidP="00FD47CB">
            <w:pPr>
              <w:pStyle w:val="Title"/>
              <w:spacing w:line="235" w:lineRule="auto"/>
              <w:rPr>
                <w:rFonts w:asciiTheme="minorHAnsi" w:hAnsiTheme="minorHAnsi" w:cs="Arial"/>
                <w:b w:val="0"/>
                <w:bCs w:val="0"/>
                <w:sz w:val="20"/>
                <w:szCs w:val="20"/>
              </w:rPr>
            </w:pPr>
          </w:p>
        </w:tc>
        <w:tc>
          <w:tcPr>
            <w:tcW w:w="528" w:type="pct"/>
            <w:vAlign w:val="center"/>
          </w:tcPr>
          <w:p w:rsidR="008E733D" w:rsidRPr="004E0389" w:rsidRDefault="008470E9" w:rsidP="00FD47CB">
            <w:pPr>
              <w:pStyle w:val="Title"/>
              <w:spacing w:line="235" w:lineRule="auto"/>
              <w:rPr>
                <w:rFonts w:asciiTheme="minorHAnsi" w:hAnsiTheme="minorHAnsi" w:cs="Arial"/>
                <w:b w:val="0"/>
                <w:sz w:val="20"/>
                <w:szCs w:val="20"/>
              </w:rPr>
            </w:pPr>
            <w:r w:rsidRPr="004E0389">
              <w:rPr>
                <w:rFonts w:asciiTheme="minorHAnsi" w:hAnsiTheme="minorHAnsi" w:cs="Arial"/>
                <w:b w:val="0"/>
                <w:sz w:val="20"/>
                <w:szCs w:val="20"/>
              </w:rPr>
              <w:t>W</w:t>
            </w:r>
            <w:r w:rsidR="00210445" w:rsidRPr="004E0389">
              <w:rPr>
                <w:rFonts w:asciiTheme="minorHAnsi" w:hAnsiTheme="minorHAnsi" w:cs="Arial"/>
                <w:b w:val="0"/>
                <w:sz w:val="20"/>
                <w:szCs w:val="20"/>
              </w:rPr>
              <w:t>riting</w:t>
            </w:r>
            <w:r w:rsidR="00566E8F">
              <w:rPr>
                <w:rFonts w:asciiTheme="minorHAnsi" w:hAnsiTheme="minorHAnsi" w:cs="Arial"/>
                <w:b w:val="0"/>
                <w:sz w:val="20"/>
                <w:szCs w:val="20"/>
              </w:rPr>
              <w:br/>
            </w:r>
            <w:r w:rsidR="00210445" w:rsidRPr="004E0389">
              <w:rPr>
                <w:rFonts w:asciiTheme="minorHAnsi" w:hAnsiTheme="minorHAnsi" w:cs="Arial"/>
                <w:b w:val="0"/>
                <w:sz w:val="20"/>
                <w:szCs w:val="20"/>
              </w:rPr>
              <w:t>(</w:t>
            </w:r>
            <w:r w:rsidR="009400E9">
              <w:rPr>
                <w:rFonts w:asciiTheme="minorHAnsi" w:hAnsiTheme="minorHAnsi" w:cs="Arial"/>
                <w:b w:val="0"/>
                <w:sz w:val="20"/>
                <w:szCs w:val="20"/>
              </w:rPr>
              <w:t>7.</w:t>
            </w:r>
            <w:r w:rsidR="00210445" w:rsidRPr="004E0389">
              <w:rPr>
                <w:rFonts w:asciiTheme="minorHAnsi" w:hAnsiTheme="minorHAnsi" w:cs="Arial"/>
                <w:b w:val="0"/>
                <w:sz w:val="20"/>
                <w:szCs w:val="20"/>
              </w:rPr>
              <w:t>5</w:t>
            </w:r>
            <w:r w:rsidR="008E733D" w:rsidRPr="004E0389">
              <w:rPr>
                <w:rFonts w:asciiTheme="minorHAnsi" w:hAnsiTheme="minorHAnsi" w:cs="Arial"/>
                <w:b w:val="0"/>
                <w:sz w:val="20"/>
                <w:szCs w:val="20"/>
              </w:rPr>
              <w:t>%)</w:t>
            </w:r>
          </w:p>
        </w:tc>
        <w:tc>
          <w:tcPr>
            <w:tcW w:w="433" w:type="pct"/>
            <w:vAlign w:val="center"/>
          </w:tcPr>
          <w:p w:rsidR="008E733D" w:rsidRPr="004E0389" w:rsidRDefault="00F01CCF" w:rsidP="00FD47CB">
            <w:pPr>
              <w:pStyle w:val="Title"/>
              <w:spacing w:line="235" w:lineRule="auto"/>
              <w:ind w:left="142"/>
              <w:jc w:val="left"/>
              <w:rPr>
                <w:rFonts w:asciiTheme="minorHAnsi" w:hAnsiTheme="minorHAnsi" w:cs="Arial"/>
                <w:b w:val="0"/>
                <w:bCs w:val="0"/>
                <w:sz w:val="20"/>
                <w:szCs w:val="20"/>
                <w:lang w:val="en-AU"/>
              </w:rPr>
            </w:pPr>
            <w:r>
              <w:rPr>
                <w:rFonts w:asciiTheme="minorHAnsi" w:hAnsiTheme="minorHAnsi" w:cs="Arial"/>
                <w:b w:val="0"/>
                <w:bCs w:val="0"/>
                <w:sz w:val="20"/>
                <w:szCs w:val="20"/>
                <w:lang w:val="en-AU"/>
              </w:rPr>
              <w:t>Semester</w:t>
            </w:r>
            <w:r w:rsidR="008E733D" w:rsidRPr="004E0389">
              <w:rPr>
                <w:rFonts w:asciiTheme="minorHAnsi" w:hAnsiTheme="minorHAnsi" w:cs="Arial"/>
                <w:b w:val="0"/>
                <w:bCs w:val="0"/>
                <w:sz w:val="20"/>
                <w:szCs w:val="20"/>
                <w:lang w:val="en-AU"/>
              </w:rPr>
              <w:t xml:space="preserve"> 1</w:t>
            </w:r>
          </w:p>
          <w:p w:rsidR="008E733D" w:rsidRPr="004E0389" w:rsidRDefault="002E409B" w:rsidP="00FD47CB">
            <w:pPr>
              <w:pStyle w:val="Title"/>
              <w:spacing w:line="235" w:lineRule="auto"/>
              <w:ind w:left="142"/>
              <w:jc w:val="left"/>
              <w:rPr>
                <w:rFonts w:asciiTheme="minorHAnsi" w:hAnsiTheme="minorHAnsi" w:cs="Arial"/>
                <w:b w:val="0"/>
                <w:bCs w:val="0"/>
                <w:sz w:val="20"/>
                <w:szCs w:val="20"/>
                <w:lang w:val="en-AU"/>
              </w:rPr>
            </w:pPr>
            <w:r>
              <w:rPr>
                <w:rFonts w:asciiTheme="minorHAnsi" w:hAnsiTheme="minorHAnsi" w:cs="Arial"/>
                <w:b w:val="0"/>
                <w:bCs w:val="0"/>
                <w:sz w:val="20"/>
                <w:szCs w:val="20"/>
                <w:lang w:val="en-AU"/>
              </w:rPr>
              <w:t>Week 8</w:t>
            </w:r>
          </w:p>
        </w:tc>
        <w:tc>
          <w:tcPr>
            <w:tcW w:w="1778" w:type="pct"/>
          </w:tcPr>
          <w:p w:rsidR="00DC7709" w:rsidRPr="002B7D71" w:rsidRDefault="00DC7709" w:rsidP="00FD47CB">
            <w:pPr>
              <w:pStyle w:val="ListParagraph"/>
              <w:numPr>
                <w:ilvl w:val="0"/>
                <w:numId w:val="27"/>
              </w:numPr>
              <w:spacing w:line="235" w:lineRule="auto"/>
              <w:ind w:left="481" w:hanging="331"/>
              <w:rPr>
                <w:rFonts w:ascii="Calibri" w:hAnsi="Calibri" w:cs="Arial"/>
                <w:sz w:val="20"/>
                <w:szCs w:val="20"/>
              </w:rPr>
            </w:pPr>
            <w:r w:rsidRPr="002B7D71">
              <w:rPr>
                <w:rFonts w:ascii="Calibri" w:hAnsi="Calibri" w:cs="Arial"/>
                <w:sz w:val="20"/>
                <w:szCs w:val="20"/>
              </w:rPr>
              <w:t>how to shape or structure a text to make it work</w:t>
            </w:r>
          </w:p>
          <w:p w:rsidR="00DC7709" w:rsidRPr="002B7D71" w:rsidRDefault="00DC7709" w:rsidP="00FD47CB">
            <w:pPr>
              <w:pStyle w:val="ListParagraph"/>
              <w:numPr>
                <w:ilvl w:val="0"/>
                <w:numId w:val="27"/>
              </w:numPr>
              <w:spacing w:line="235" w:lineRule="auto"/>
              <w:ind w:left="481" w:hanging="331"/>
              <w:rPr>
                <w:rFonts w:ascii="Calibri" w:hAnsi="Calibri" w:cs="Arial"/>
                <w:sz w:val="20"/>
                <w:szCs w:val="20"/>
              </w:rPr>
            </w:pPr>
            <w:r w:rsidRPr="002B7D71">
              <w:rPr>
                <w:rFonts w:ascii="Calibri" w:hAnsi="Calibri" w:cs="Arial"/>
                <w:sz w:val="20"/>
                <w:szCs w:val="20"/>
              </w:rPr>
              <w:t>why a particular form is appropriate</w:t>
            </w:r>
          </w:p>
          <w:p w:rsidR="00DC7709" w:rsidRPr="002B7D71" w:rsidRDefault="00DC7709" w:rsidP="00FD47CB">
            <w:pPr>
              <w:pStyle w:val="ListParagraph"/>
              <w:numPr>
                <w:ilvl w:val="0"/>
                <w:numId w:val="27"/>
              </w:numPr>
              <w:spacing w:line="235" w:lineRule="auto"/>
              <w:ind w:left="481" w:hanging="331"/>
              <w:rPr>
                <w:rFonts w:ascii="Calibri" w:hAnsi="Calibri" w:cs="Arial"/>
                <w:sz w:val="20"/>
                <w:szCs w:val="20"/>
              </w:rPr>
            </w:pPr>
            <w:r w:rsidRPr="002B7D71">
              <w:rPr>
                <w:rFonts w:ascii="Calibri" w:hAnsi="Calibri" w:cs="Arial"/>
                <w:sz w:val="20"/>
                <w:szCs w:val="20"/>
              </w:rPr>
              <w:t>how to use the conventions of a particular form</w:t>
            </w:r>
          </w:p>
          <w:p w:rsidR="00DC7709" w:rsidRPr="002B7D71" w:rsidRDefault="00DC7709" w:rsidP="00FD47CB">
            <w:pPr>
              <w:pStyle w:val="ListParagraph"/>
              <w:numPr>
                <w:ilvl w:val="0"/>
                <w:numId w:val="27"/>
              </w:numPr>
              <w:spacing w:line="235" w:lineRule="auto"/>
              <w:ind w:left="481" w:hanging="331"/>
              <w:rPr>
                <w:rFonts w:ascii="Calibri" w:hAnsi="Calibri" w:cs="Arial"/>
                <w:sz w:val="20"/>
                <w:szCs w:val="20"/>
              </w:rPr>
            </w:pPr>
            <w:r w:rsidRPr="002B7D71">
              <w:rPr>
                <w:rFonts w:ascii="Calibri" w:hAnsi="Calibri" w:cs="Arial"/>
                <w:sz w:val="20"/>
                <w:szCs w:val="20"/>
              </w:rPr>
              <w:t>how to use language, including appropriate spelling, punctuation and grammar</w:t>
            </w:r>
          </w:p>
          <w:p w:rsidR="00DC7709" w:rsidRPr="002B7D71" w:rsidRDefault="00DC7709" w:rsidP="00FD47CB">
            <w:pPr>
              <w:pStyle w:val="ListParagraph"/>
              <w:numPr>
                <w:ilvl w:val="0"/>
                <w:numId w:val="27"/>
              </w:numPr>
              <w:spacing w:line="235" w:lineRule="auto"/>
              <w:ind w:left="481" w:hanging="331"/>
              <w:rPr>
                <w:rFonts w:ascii="Calibri" w:hAnsi="Calibri" w:cs="Arial"/>
                <w:sz w:val="20"/>
                <w:szCs w:val="20"/>
              </w:rPr>
            </w:pPr>
            <w:r w:rsidRPr="002B7D71">
              <w:rPr>
                <w:rFonts w:ascii="Calibri" w:hAnsi="Calibri" w:cs="Arial"/>
                <w:sz w:val="20"/>
                <w:szCs w:val="20"/>
              </w:rPr>
              <w:t>how to shape language for particular purposes</w:t>
            </w:r>
          </w:p>
          <w:p w:rsidR="00DC7709" w:rsidRPr="002B7D71" w:rsidRDefault="00DC7709" w:rsidP="00FD47CB">
            <w:pPr>
              <w:pStyle w:val="ListParagraph"/>
              <w:numPr>
                <w:ilvl w:val="0"/>
                <w:numId w:val="27"/>
              </w:numPr>
              <w:spacing w:line="235" w:lineRule="auto"/>
              <w:ind w:left="481" w:hanging="331"/>
              <w:rPr>
                <w:rFonts w:ascii="Calibri" w:hAnsi="Calibri" w:cs="Arial"/>
                <w:sz w:val="20"/>
                <w:szCs w:val="20"/>
              </w:rPr>
            </w:pPr>
            <w:r w:rsidRPr="002B7D71">
              <w:rPr>
                <w:rFonts w:ascii="Calibri" w:hAnsi="Calibri" w:cs="Arial"/>
                <w:sz w:val="20"/>
                <w:szCs w:val="20"/>
              </w:rPr>
              <w:t>how to brainstorm ideas</w:t>
            </w:r>
          </w:p>
          <w:p w:rsidR="008E733D" w:rsidRDefault="00DC7709" w:rsidP="00FD47CB">
            <w:pPr>
              <w:pStyle w:val="ListParagraph"/>
              <w:numPr>
                <w:ilvl w:val="0"/>
                <w:numId w:val="27"/>
              </w:numPr>
              <w:spacing w:line="235" w:lineRule="auto"/>
              <w:ind w:left="481" w:hanging="331"/>
              <w:rPr>
                <w:rFonts w:ascii="Calibri" w:hAnsi="Calibri" w:cs="Arial"/>
                <w:sz w:val="20"/>
                <w:szCs w:val="20"/>
              </w:rPr>
            </w:pPr>
            <w:r w:rsidRPr="002B7D71">
              <w:rPr>
                <w:rFonts w:ascii="Calibri" w:hAnsi="Calibri" w:cs="Arial"/>
                <w:sz w:val="20"/>
                <w:szCs w:val="20"/>
              </w:rPr>
              <w:t>how to reflect on the strengths and weaknesses of texts created</w:t>
            </w:r>
          </w:p>
          <w:p w:rsidR="00C07861" w:rsidRPr="002B7D71" w:rsidRDefault="00C07861" w:rsidP="00FD47CB">
            <w:pPr>
              <w:pStyle w:val="ListParagraph"/>
              <w:numPr>
                <w:ilvl w:val="0"/>
                <w:numId w:val="27"/>
              </w:numPr>
              <w:spacing w:line="235" w:lineRule="auto"/>
              <w:ind w:left="481" w:hanging="331"/>
              <w:rPr>
                <w:rFonts w:ascii="Calibri" w:hAnsi="Calibri" w:cs="Arial"/>
                <w:sz w:val="20"/>
                <w:szCs w:val="20"/>
              </w:rPr>
            </w:pPr>
            <w:r>
              <w:rPr>
                <w:rFonts w:ascii="Calibri" w:hAnsi="Calibri" w:cs="Arial"/>
                <w:sz w:val="20"/>
                <w:szCs w:val="20"/>
              </w:rPr>
              <w:t>how and when to use punctuation</w:t>
            </w:r>
          </w:p>
        </w:tc>
        <w:tc>
          <w:tcPr>
            <w:tcW w:w="1587" w:type="pct"/>
            <w:gridSpan w:val="2"/>
          </w:tcPr>
          <w:p w:rsidR="008E733D" w:rsidRPr="00852FD0" w:rsidRDefault="008E733D" w:rsidP="00FD47CB">
            <w:pPr>
              <w:spacing w:line="235" w:lineRule="auto"/>
              <w:ind w:left="138" w:right="143" w:firstLine="2"/>
              <w:rPr>
                <w:rFonts w:asciiTheme="minorHAnsi" w:hAnsiTheme="minorHAnsi" w:cs="Arial"/>
                <w:b/>
                <w:sz w:val="20"/>
                <w:szCs w:val="20"/>
              </w:rPr>
            </w:pPr>
            <w:r w:rsidRPr="00852FD0">
              <w:rPr>
                <w:rFonts w:asciiTheme="minorHAnsi" w:hAnsiTheme="minorHAnsi"/>
                <w:b/>
                <w:sz w:val="20"/>
                <w:szCs w:val="20"/>
              </w:rPr>
              <w:t>Context</w:t>
            </w:r>
            <w:r w:rsidRPr="00852FD0">
              <w:rPr>
                <w:rFonts w:asciiTheme="minorHAnsi" w:hAnsiTheme="minorHAnsi" w:cs="Arial"/>
                <w:b/>
                <w:sz w:val="20"/>
                <w:szCs w:val="20"/>
              </w:rPr>
              <w:t xml:space="preserve">: </w:t>
            </w:r>
            <w:r w:rsidR="00C07861">
              <w:rPr>
                <w:rFonts w:ascii="Calibri" w:hAnsi="Calibri" w:cs="Arial"/>
                <w:b/>
                <w:sz w:val="20"/>
                <w:szCs w:val="20"/>
              </w:rPr>
              <w:t>Literacy for w</w:t>
            </w:r>
            <w:r w:rsidR="002E409B" w:rsidRPr="00852FD0">
              <w:rPr>
                <w:rFonts w:ascii="Calibri" w:hAnsi="Calibri" w:cs="Arial"/>
                <w:b/>
                <w:sz w:val="20"/>
                <w:szCs w:val="20"/>
              </w:rPr>
              <w:t>ork</w:t>
            </w:r>
          </w:p>
          <w:p w:rsidR="008E733D" w:rsidRPr="00852FD0" w:rsidRDefault="008E733D" w:rsidP="00FD47CB">
            <w:pPr>
              <w:spacing w:line="235" w:lineRule="auto"/>
              <w:ind w:left="138" w:right="143" w:firstLine="2"/>
              <w:rPr>
                <w:rFonts w:asciiTheme="minorHAnsi" w:hAnsiTheme="minorHAnsi"/>
                <w:b/>
                <w:sz w:val="20"/>
                <w:szCs w:val="20"/>
              </w:rPr>
            </w:pPr>
            <w:r w:rsidRPr="00852FD0">
              <w:rPr>
                <w:rFonts w:asciiTheme="minorHAnsi" w:hAnsiTheme="minorHAnsi" w:cs="Arial"/>
                <w:b/>
                <w:sz w:val="20"/>
                <w:szCs w:val="20"/>
              </w:rPr>
              <w:t>Module:</w:t>
            </w:r>
            <w:r w:rsidR="002E409B" w:rsidRPr="00852FD0">
              <w:rPr>
                <w:rFonts w:ascii="Calibri" w:hAnsi="Calibri" w:cs="Arial"/>
                <w:b/>
                <w:sz w:val="20"/>
                <w:szCs w:val="20"/>
              </w:rPr>
              <w:t xml:space="preserve"> Getting the interview and winning the position</w:t>
            </w:r>
          </w:p>
          <w:p w:rsidR="008E733D" w:rsidRPr="005C300F" w:rsidRDefault="00EA0113" w:rsidP="00FD47CB">
            <w:pPr>
              <w:spacing w:line="235" w:lineRule="auto"/>
              <w:ind w:left="138" w:right="34" w:firstLine="2"/>
              <w:rPr>
                <w:rFonts w:asciiTheme="minorHAnsi" w:hAnsiTheme="minorHAnsi" w:cs="Arial"/>
                <w:b/>
                <w:sz w:val="20"/>
                <w:szCs w:val="20"/>
              </w:rPr>
            </w:pPr>
            <w:r>
              <w:rPr>
                <w:rFonts w:ascii="Calibri" w:hAnsi="Calibri" w:cs="Arial"/>
                <w:b/>
                <w:sz w:val="20"/>
                <w:lang w:val="en-AU"/>
              </w:rPr>
              <w:t>T</w:t>
            </w:r>
            <w:r w:rsidR="002E409B" w:rsidRPr="009400E9">
              <w:rPr>
                <w:rFonts w:ascii="Calibri" w:hAnsi="Calibri" w:cs="Arial"/>
                <w:b/>
                <w:sz w:val="20"/>
                <w:lang w:val="en-AU"/>
              </w:rPr>
              <w:t xml:space="preserve">ask </w:t>
            </w:r>
            <w:r w:rsidR="002E409B" w:rsidRPr="002E409B">
              <w:rPr>
                <w:rFonts w:ascii="Calibri" w:hAnsi="Calibri" w:cs="Arial"/>
                <w:b/>
                <w:sz w:val="20"/>
                <w:lang w:val="en-AU"/>
              </w:rPr>
              <w:t>2: Writing</w:t>
            </w:r>
            <w:r w:rsidR="005834EE">
              <w:rPr>
                <w:rFonts w:ascii="Calibri" w:hAnsi="Calibri" w:cs="Arial"/>
                <w:b/>
                <w:sz w:val="20"/>
                <w:lang w:val="en-AU"/>
              </w:rPr>
              <w:t xml:space="preserve">. </w:t>
            </w:r>
            <w:r w:rsidR="002E409B" w:rsidRPr="00DE5717">
              <w:rPr>
                <w:rFonts w:ascii="Calibri" w:hAnsi="Calibri" w:cs="Arial"/>
                <w:sz w:val="20"/>
                <w:szCs w:val="20"/>
                <w:lang w:val="en-AU"/>
              </w:rPr>
              <w:t>Prepare a resume and write</w:t>
            </w:r>
            <w:r w:rsidR="00AE6185">
              <w:rPr>
                <w:rFonts w:ascii="Calibri" w:hAnsi="Calibri" w:cs="Arial"/>
                <w:sz w:val="20"/>
                <w:szCs w:val="20"/>
                <w:lang w:val="en-AU"/>
              </w:rPr>
              <w:t xml:space="preserve"> a</w:t>
            </w:r>
            <w:r w:rsidR="002E409B" w:rsidRPr="00DE5717">
              <w:rPr>
                <w:rFonts w:ascii="Calibri" w:hAnsi="Calibri" w:cs="Arial"/>
                <w:sz w:val="20"/>
                <w:szCs w:val="20"/>
                <w:lang w:val="en-AU"/>
              </w:rPr>
              <w:t xml:space="preserve"> job application letter.</w:t>
            </w:r>
            <w:r w:rsidR="002E409B" w:rsidRPr="002E409B">
              <w:rPr>
                <w:rFonts w:ascii="Calibri" w:hAnsi="Calibri" w:cs="Arial"/>
                <w:b/>
                <w:sz w:val="20"/>
                <w:szCs w:val="20"/>
                <w:lang w:val="en-AU"/>
              </w:rPr>
              <w:t xml:space="preserve"> </w:t>
            </w:r>
          </w:p>
        </w:tc>
      </w:tr>
      <w:tr w:rsidR="00F01CCF" w:rsidRPr="004E0389" w:rsidTr="00A8536A">
        <w:trPr>
          <w:trHeight w:val="576"/>
        </w:trPr>
        <w:tc>
          <w:tcPr>
            <w:tcW w:w="674" w:type="pct"/>
            <w:vMerge/>
          </w:tcPr>
          <w:p w:rsidR="008E733D" w:rsidRPr="004E0389" w:rsidRDefault="008E733D" w:rsidP="00FD47CB">
            <w:pPr>
              <w:pStyle w:val="Title"/>
              <w:spacing w:line="235" w:lineRule="auto"/>
              <w:rPr>
                <w:rFonts w:asciiTheme="minorHAnsi" w:hAnsiTheme="minorHAnsi" w:cs="Arial"/>
                <w:b w:val="0"/>
                <w:bCs w:val="0"/>
                <w:sz w:val="20"/>
                <w:szCs w:val="20"/>
              </w:rPr>
            </w:pPr>
          </w:p>
        </w:tc>
        <w:tc>
          <w:tcPr>
            <w:tcW w:w="528" w:type="pct"/>
            <w:vAlign w:val="center"/>
          </w:tcPr>
          <w:p w:rsidR="008E733D" w:rsidRPr="004E0389" w:rsidRDefault="00210445" w:rsidP="00FD47CB">
            <w:pPr>
              <w:pStyle w:val="Title"/>
              <w:spacing w:line="235" w:lineRule="auto"/>
              <w:rPr>
                <w:rFonts w:asciiTheme="minorHAnsi" w:hAnsiTheme="minorHAnsi" w:cs="Arial"/>
                <w:b w:val="0"/>
                <w:sz w:val="20"/>
                <w:szCs w:val="20"/>
              </w:rPr>
            </w:pPr>
            <w:r w:rsidRPr="004E0389">
              <w:rPr>
                <w:rFonts w:asciiTheme="minorHAnsi" w:hAnsiTheme="minorHAnsi" w:cs="Arial"/>
                <w:b w:val="0"/>
                <w:sz w:val="20"/>
                <w:szCs w:val="20"/>
              </w:rPr>
              <w:t xml:space="preserve">Writing </w:t>
            </w:r>
            <w:r w:rsidR="00566E8F">
              <w:rPr>
                <w:rFonts w:asciiTheme="minorHAnsi" w:hAnsiTheme="minorHAnsi" w:cs="Arial"/>
                <w:b w:val="0"/>
                <w:sz w:val="20"/>
                <w:szCs w:val="20"/>
              </w:rPr>
              <w:br/>
            </w:r>
            <w:r w:rsidRPr="004E0389">
              <w:rPr>
                <w:rFonts w:asciiTheme="minorHAnsi" w:hAnsiTheme="minorHAnsi" w:cs="Arial"/>
                <w:b w:val="0"/>
                <w:sz w:val="20"/>
                <w:szCs w:val="20"/>
              </w:rPr>
              <w:t>(</w:t>
            </w:r>
            <w:r w:rsidR="009400E9">
              <w:rPr>
                <w:rFonts w:asciiTheme="minorHAnsi" w:hAnsiTheme="minorHAnsi" w:cs="Arial"/>
                <w:b w:val="0"/>
                <w:sz w:val="20"/>
                <w:szCs w:val="20"/>
              </w:rPr>
              <w:t>7.</w:t>
            </w:r>
            <w:r w:rsidRPr="004E0389">
              <w:rPr>
                <w:rFonts w:asciiTheme="minorHAnsi" w:hAnsiTheme="minorHAnsi" w:cs="Arial"/>
                <w:b w:val="0"/>
                <w:sz w:val="20"/>
                <w:szCs w:val="20"/>
              </w:rPr>
              <w:t>5</w:t>
            </w:r>
            <w:r w:rsidR="008E733D" w:rsidRPr="004E0389">
              <w:rPr>
                <w:rFonts w:asciiTheme="minorHAnsi" w:hAnsiTheme="minorHAnsi" w:cs="Arial"/>
                <w:b w:val="0"/>
                <w:sz w:val="20"/>
                <w:szCs w:val="20"/>
              </w:rPr>
              <w:t>%)</w:t>
            </w:r>
          </w:p>
        </w:tc>
        <w:tc>
          <w:tcPr>
            <w:tcW w:w="433" w:type="pct"/>
            <w:vAlign w:val="center"/>
          </w:tcPr>
          <w:p w:rsidR="008E733D" w:rsidRPr="004E0389" w:rsidRDefault="00F01CCF" w:rsidP="00FD47CB">
            <w:pPr>
              <w:pStyle w:val="Title"/>
              <w:spacing w:line="235" w:lineRule="auto"/>
              <w:ind w:left="142"/>
              <w:jc w:val="left"/>
              <w:rPr>
                <w:rFonts w:asciiTheme="minorHAnsi" w:hAnsiTheme="minorHAnsi" w:cs="Arial"/>
                <w:b w:val="0"/>
                <w:bCs w:val="0"/>
                <w:sz w:val="20"/>
                <w:szCs w:val="20"/>
                <w:lang w:val="en-AU"/>
              </w:rPr>
            </w:pPr>
            <w:r>
              <w:rPr>
                <w:rFonts w:asciiTheme="minorHAnsi" w:hAnsiTheme="minorHAnsi" w:cs="Arial"/>
                <w:b w:val="0"/>
                <w:bCs w:val="0"/>
                <w:sz w:val="20"/>
                <w:szCs w:val="20"/>
                <w:lang w:val="en-AU"/>
              </w:rPr>
              <w:t>Semester</w:t>
            </w:r>
            <w:r w:rsidR="006C5A64">
              <w:rPr>
                <w:rFonts w:asciiTheme="minorHAnsi" w:hAnsiTheme="minorHAnsi" w:cs="Arial"/>
                <w:b w:val="0"/>
                <w:bCs w:val="0"/>
                <w:sz w:val="20"/>
                <w:szCs w:val="20"/>
                <w:lang w:val="en-AU"/>
              </w:rPr>
              <w:t xml:space="preserve"> 2</w:t>
            </w:r>
            <w:r w:rsidR="008E733D" w:rsidRPr="004E0389">
              <w:rPr>
                <w:rFonts w:asciiTheme="minorHAnsi" w:hAnsiTheme="minorHAnsi" w:cs="Arial"/>
                <w:b w:val="0"/>
                <w:bCs w:val="0"/>
                <w:sz w:val="20"/>
                <w:szCs w:val="20"/>
                <w:lang w:val="en-AU"/>
              </w:rPr>
              <w:t xml:space="preserve"> </w:t>
            </w:r>
          </w:p>
          <w:p w:rsidR="008E733D" w:rsidRPr="004E0389" w:rsidRDefault="006C5A64" w:rsidP="00FD47CB">
            <w:pPr>
              <w:pStyle w:val="Title"/>
              <w:spacing w:line="235" w:lineRule="auto"/>
              <w:ind w:left="142"/>
              <w:jc w:val="left"/>
              <w:rPr>
                <w:rFonts w:asciiTheme="minorHAnsi" w:hAnsiTheme="minorHAnsi" w:cs="Arial"/>
                <w:b w:val="0"/>
                <w:bCs w:val="0"/>
                <w:sz w:val="20"/>
                <w:szCs w:val="20"/>
                <w:lang w:val="en-AU"/>
              </w:rPr>
            </w:pPr>
            <w:r>
              <w:rPr>
                <w:rFonts w:asciiTheme="minorHAnsi" w:hAnsiTheme="minorHAnsi" w:cs="Arial"/>
                <w:b w:val="0"/>
                <w:bCs w:val="0"/>
                <w:sz w:val="20"/>
                <w:szCs w:val="20"/>
                <w:lang w:val="en-AU"/>
              </w:rPr>
              <w:t>Week 4</w:t>
            </w:r>
          </w:p>
        </w:tc>
        <w:tc>
          <w:tcPr>
            <w:tcW w:w="1778" w:type="pct"/>
          </w:tcPr>
          <w:p w:rsidR="005C21D5" w:rsidRPr="002B7D71" w:rsidRDefault="005C21D5" w:rsidP="00FD47CB">
            <w:pPr>
              <w:pStyle w:val="ListParagraph"/>
              <w:numPr>
                <w:ilvl w:val="0"/>
                <w:numId w:val="26"/>
              </w:numPr>
              <w:spacing w:line="235" w:lineRule="auto"/>
              <w:ind w:left="481" w:hanging="331"/>
              <w:rPr>
                <w:rFonts w:ascii="Calibri" w:hAnsi="Calibri" w:cs="Arial"/>
                <w:sz w:val="20"/>
                <w:lang w:val="en-AU"/>
              </w:rPr>
            </w:pPr>
            <w:r w:rsidRPr="002B7D71">
              <w:rPr>
                <w:rFonts w:ascii="Calibri" w:hAnsi="Calibri" w:cs="Arial"/>
                <w:sz w:val="20"/>
                <w:lang w:val="en-AU"/>
              </w:rPr>
              <w:t>how to shape or structure a text to make it work</w:t>
            </w:r>
          </w:p>
          <w:p w:rsidR="005C21D5" w:rsidRPr="002B7D71" w:rsidRDefault="005C21D5" w:rsidP="00FD47CB">
            <w:pPr>
              <w:pStyle w:val="ListParagraph"/>
              <w:numPr>
                <w:ilvl w:val="0"/>
                <w:numId w:val="26"/>
              </w:numPr>
              <w:spacing w:line="235" w:lineRule="auto"/>
              <w:ind w:left="481" w:hanging="331"/>
              <w:rPr>
                <w:rFonts w:ascii="Calibri" w:hAnsi="Calibri" w:cs="Arial"/>
                <w:sz w:val="20"/>
                <w:lang w:val="en-AU"/>
              </w:rPr>
            </w:pPr>
            <w:r w:rsidRPr="002B7D71">
              <w:rPr>
                <w:rFonts w:ascii="Calibri" w:hAnsi="Calibri" w:cs="Arial"/>
                <w:sz w:val="20"/>
                <w:lang w:val="en-AU"/>
              </w:rPr>
              <w:t>how to use the conventions of a particular form</w:t>
            </w:r>
          </w:p>
          <w:p w:rsidR="005C21D5" w:rsidRPr="002B7D71" w:rsidRDefault="005C21D5" w:rsidP="00FD47CB">
            <w:pPr>
              <w:pStyle w:val="ListParagraph"/>
              <w:numPr>
                <w:ilvl w:val="0"/>
                <w:numId w:val="26"/>
              </w:numPr>
              <w:spacing w:line="235" w:lineRule="auto"/>
              <w:ind w:left="481" w:hanging="331"/>
              <w:rPr>
                <w:rFonts w:ascii="Calibri" w:hAnsi="Calibri" w:cs="Arial"/>
                <w:sz w:val="20"/>
                <w:szCs w:val="20"/>
              </w:rPr>
            </w:pPr>
            <w:r w:rsidRPr="002B7D71">
              <w:rPr>
                <w:rFonts w:ascii="Calibri" w:hAnsi="Calibri" w:cs="Arial"/>
                <w:sz w:val="20"/>
                <w:szCs w:val="20"/>
              </w:rPr>
              <w:t>how to use language, including appropriate spelling, punctuation and grammar</w:t>
            </w:r>
          </w:p>
          <w:p w:rsidR="008E733D" w:rsidRPr="00C07861" w:rsidRDefault="005C21D5" w:rsidP="00FD47CB">
            <w:pPr>
              <w:pStyle w:val="ListItem"/>
              <w:numPr>
                <w:ilvl w:val="0"/>
                <w:numId w:val="26"/>
              </w:numPr>
              <w:spacing w:before="0" w:after="0" w:line="235" w:lineRule="auto"/>
              <w:ind w:left="481" w:right="143" w:hanging="331"/>
              <w:rPr>
                <w:rFonts w:asciiTheme="minorHAnsi" w:hAnsiTheme="minorHAnsi"/>
                <w:sz w:val="20"/>
                <w:szCs w:val="20"/>
              </w:rPr>
            </w:pPr>
            <w:r w:rsidRPr="00EE6266">
              <w:rPr>
                <w:rFonts w:cs="Arial"/>
                <w:sz w:val="20"/>
                <w:szCs w:val="20"/>
              </w:rPr>
              <w:t>how to shape l</w:t>
            </w:r>
            <w:r>
              <w:rPr>
                <w:rFonts w:cs="Arial"/>
                <w:sz w:val="20"/>
                <w:szCs w:val="20"/>
              </w:rPr>
              <w:t>anguage for particular purposes</w:t>
            </w:r>
          </w:p>
          <w:p w:rsidR="00C07861" w:rsidRPr="004E0389" w:rsidRDefault="00C07861" w:rsidP="00FD47CB">
            <w:pPr>
              <w:pStyle w:val="ListItem"/>
              <w:numPr>
                <w:ilvl w:val="0"/>
                <w:numId w:val="26"/>
              </w:numPr>
              <w:spacing w:before="0" w:after="0" w:line="235" w:lineRule="auto"/>
              <w:ind w:left="481" w:right="143" w:hanging="331"/>
              <w:rPr>
                <w:rFonts w:asciiTheme="minorHAnsi" w:hAnsiTheme="minorHAnsi"/>
                <w:sz w:val="20"/>
                <w:szCs w:val="20"/>
              </w:rPr>
            </w:pPr>
            <w:r>
              <w:rPr>
                <w:rFonts w:cs="Arial"/>
                <w:sz w:val="20"/>
                <w:szCs w:val="20"/>
              </w:rPr>
              <w:t>how to learn and use concepts of English grammar</w:t>
            </w:r>
          </w:p>
        </w:tc>
        <w:tc>
          <w:tcPr>
            <w:tcW w:w="1587" w:type="pct"/>
            <w:gridSpan w:val="2"/>
          </w:tcPr>
          <w:p w:rsidR="008E733D" w:rsidRPr="00852FD0" w:rsidRDefault="008E733D" w:rsidP="00FD47CB">
            <w:pPr>
              <w:spacing w:line="235" w:lineRule="auto"/>
              <w:ind w:left="138" w:right="143" w:firstLine="2"/>
              <w:rPr>
                <w:rFonts w:asciiTheme="minorHAnsi" w:hAnsiTheme="minorHAnsi" w:cs="Arial"/>
                <w:b/>
                <w:sz w:val="20"/>
                <w:szCs w:val="20"/>
              </w:rPr>
            </w:pPr>
            <w:r w:rsidRPr="00852FD0">
              <w:rPr>
                <w:rFonts w:asciiTheme="minorHAnsi" w:hAnsiTheme="minorHAnsi"/>
                <w:b/>
                <w:sz w:val="20"/>
                <w:szCs w:val="20"/>
              </w:rPr>
              <w:t>Context</w:t>
            </w:r>
            <w:r w:rsidRPr="00852FD0">
              <w:rPr>
                <w:rFonts w:asciiTheme="minorHAnsi" w:hAnsiTheme="minorHAnsi" w:cs="Arial"/>
                <w:b/>
                <w:sz w:val="20"/>
                <w:szCs w:val="20"/>
              </w:rPr>
              <w:t xml:space="preserve">: </w:t>
            </w:r>
            <w:r w:rsidR="00C07861">
              <w:rPr>
                <w:rFonts w:ascii="Calibri" w:hAnsi="Calibri"/>
                <w:b/>
                <w:sz w:val="20"/>
                <w:szCs w:val="20"/>
              </w:rPr>
              <w:t>Literacy for c</w:t>
            </w:r>
            <w:r w:rsidR="005C21D5" w:rsidRPr="00852FD0">
              <w:rPr>
                <w:rFonts w:ascii="Calibri" w:hAnsi="Calibri"/>
                <w:b/>
                <w:sz w:val="20"/>
                <w:szCs w:val="20"/>
              </w:rPr>
              <w:t xml:space="preserve">ommunity </w:t>
            </w:r>
            <w:r w:rsidR="00C07861">
              <w:rPr>
                <w:rFonts w:ascii="Calibri" w:hAnsi="Calibri"/>
                <w:b/>
                <w:sz w:val="20"/>
                <w:szCs w:val="20"/>
              </w:rPr>
              <w:t>p</w:t>
            </w:r>
            <w:r w:rsidR="005C21D5" w:rsidRPr="00852FD0">
              <w:rPr>
                <w:rFonts w:ascii="Calibri" w:hAnsi="Calibri"/>
                <w:b/>
                <w:sz w:val="20"/>
                <w:szCs w:val="20"/>
              </w:rPr>
              <w:t>articipation</w:t>
            </w:r>
          </w:p>
          <w:p w:rsidR="005C21D5" w:rsidRPr="00852FD0" w:rsidRDefault="008E733D" w:rsidP="00FD47CB">
            <w:pPr>
              <w:spacing w:line="235" w:lineRule="auto"/>
              <w:ind w:left="138" w:firstLine="2"/>
              <w:rPr>
                <w:rFonts w:ascii="Calibri" w:hAnsi="Calibri"/>
                <w:b/>
                <w:sz w:val="20"/>
                <w:lang w:val="en-AU"/>
              </w:rPr>
            </w:pPr>
            <w:r w:rsidRPr="00852FD0">
              <w:rPr>
                <w:rFonts w:asciiTheme="minorHAnsi" w:hAnsiTheme="minorHAnsi" w:cs="Arial"/>
                <w:b/>
                <w:sz w:val="20"/>
                <w:szCs w:val="20"/>
              </w:rPr>
              <w:t xml:space="preserve">Module: </w:t>
            </w:r>
            <w:r w:rsidR="00A16DED">
              <w:rPr>
                <w:rFonts w:ascii="Calibri" w:hAnsi="Calibri"/>
                <w:b/>
                <w:sz w:val="20"/>
                <w:lang w:val="en-AU"/>
              </w:rPr>
              <w:t>‘I Protest!’</w:t>
            </w:r>
            <w:r w:rsidR="00C07861">
              <w:rPr>
                <w:rFonts w:ascii="Calibri" w:hAnsi="Calibri"/>
                <w:b/>
                <w:sz w:val="20"/>
                <w:lang w:val="en-AU"/>
              </w:rPr>
              <w:t>: A local or community issue</w:t>
            </w:r>
          </w:p>
          <w:p w:rsidR="008E733D" w:rsidRPr="003D579F" w:rsidRDefault="00EA0113" w:rsidP="00FD47CB">
            <w:pPr>
              <w:spacing w:line="235" w:lineRule="auto"/>
              <w:ind w:left="138" w:right="143" w:firstLine="2"/>
              <w:rPr>
                <w:rFonts w:asciiTheme="minorHAnsi" w:hAnsiTheme="minorHAnsi" w:cs="Arial"/>
                <w:b/>
                <w:sz w:val="20"/>
                <w:szCs w:val="20"/>
              </w:rPr>
            </w:pPr>
            <w:r w:rsidRPr="00EA0113">
              <w:rPr>
                <w:rFonts w:asciiTheme="minorHAnsi" w:hAnsiTheme="minorHAnsi"/>
                <w:b/>
                <w:sz w:val="20"/>
                <w:szCs w:val="20"/>
              </w:rPr>
              <w:t>T</w:t>
            </w:r>
            <w:r w:rsidR="005C21D5" w:rsidRPr="00EA0113">
              <w:rPr>
                <w:rFonts w:asciiTheme="minorHAnsi" w:hAnsiTheme="minorHAnsi" w:cstheme="minorHAnsi"/>
                <w:b/>
                <w:sz w:val="20"/>
                <w:szCs w:val="20"/>
              </w:rPr>
              <w:t xml:space="preserve">ask </w:t>
            </w:r>
            <w:r w:rsidR="005C21D5">
              <w:rPr>
                <w:rFonts w:asciiTheme="minorHAnsi" w:hAnsiTheme="minorHAnsi" w:cstheme="minorHAnsi"/>
                <w:b/>
                <w:sz w:val="20"/>
                <w:szCs w:val="20"/>
              </w:rPr>
              <w:t>6</w:t>
            </w:r>
            <w:r w:rsidR="005C21D5" w:rsidRPr="00FD3E43">
              <w:rPr>
                <w:rFonts w:asciiTheme="minorHAnsi" w:hAnsiTheme="minorHAnsi" w:cstheme="minorHAnsi"/>
                <w:b/>
                <w:sz w:val="20"/>
                <w:szCs w:val="20"/>
              </w:rPr>
              <w:t>:</w:t>
            </w:r>
            <w:r w:rsidR="005C21D5">
              <w:rPr>
                <w:rFonts w:asciiTheme="minorHAnsi" w:hAnsiTheme="minorHAnsi" w:cstheme="minorHAnsi"/>
                <w:b/>
                <w:sz w:val="20"/>
                <w:szCs w:val="20"/>
              </w:rPr>
              <w:t xml:space="preserve"> Writing</w:t>
            </w:r>
            <w:r w:rsidR="000442E4">
              <w:rPr>
                <w:rFonts w:asciiTheme="minorHAnsi" w:hAnsiTheme="minorHAnsi" w:cstheme="minorHAnsi"/>
                <w:b/>
                <w:sz w:val="20"/>
                <w:szCs w:val="20"/>
              </w:rPr>
              <w:t>.</w:t>
            </w:r>
            <w:r w:rsidR="005C21D5" w:rsidRPr="00FD3E43">
              <w:rPr>
                <w:rFonts w:asciiTheme="minorHAnsi" w:hAnsiTheme="minorHAnsi" w:cstheme="minorHAnsi"/>
                <w:b/>
                <w:sz w:val="20"/>
                <w:szCs w:val="20"/>
              </w:rPr>
              <w:t xml:space="preserve"> </w:t>
            </w:r>
            <w:r w:rsidR="00C432FF" w:rsidRPr="00C432FF">
              <w:rPr>
                <w:rFonts w:ascii="Calibri" w:hAnsi="Calibri" w:cs="Calibri"/>
                <w:sz w:val="20"/>
                <w:szCs w:val="20"/>
              </w:rPr>
              <w:t>Select an issue within your local or wider community that you believe has created a problem. You will propose a solution that requires a change in government policy or in the actions of a government agency, an industry or a private company</w:t>
            </w:r>
            <w:r w:rsidR="00C432FF" w:rsidRPr="00386239">
              <w:rPr>
                <w:rFonts w:ascii="Calibri" w:hAnsi="Calibri" w:cs="Calibri"/>
              </w:rPr>
              <w:t xml:space="preserve">. </w:t>
            </w:r>
          </w:p>
        </w:tc>
      </w:tr>
      <w:tr w:rsidR="00A8536A" w:rsidRPr="00F01CCF" w:rsidTr="00A8536A">
        <w:trPr>
          <w:tblHeader/>
        </w:trPr>
        <w:tc>
          <w:tcPr>
            <w:tcW w:w="674" w:type="pct"/>
            <w:tcBorders>
              <w:right w:val="single" w:sz="2" w:space="0" w:color="FFFFFF" w:themeColor="background1"/>
            </w:tcBorders>
            <w:shd w:val="clear" w:color="auto" w:fill="BD9FCF" w:themeFill="accent4"/>
            <w:vAlign w:val="center"/>
          </w:tcPr>
          <w:p w:rsidR="00A16DED" w:rsidRPr="00F01CCF" w:rsidRDefault="00A16DED" w:rsidP="000B4ABF">
            <w:pPr>
              <w:pStyle w:val="Title"/>
              <w:rPr>
                <w:rFonts w:asciiTheme="minorHAnsi" w:hAnsiTheme="minorHAnsi" w:cs="Arial"/>
                <w:bCs w:val="0"/>
                <w:color w:val="FFFFFF" w:themeColor="background1"/>
                <w:sz w:val="20"/>
                <w:szCs w:val="20"/>
              </w:rPr>
            </w:pPr>
            <w:r w:rsidRPr="00F01CCF">
              <w:rPr>
                <w:rFonts w:asciiTheme="minorHAnsi" w:hAnsiTheme="minorHAnsi" w:cs="Arial"/>
                <w:bCs w:val="0"/>
                <w:color w:val="FFFFFF" w:themeColor="background1"/>
                <w:sz w:val="20"/>
                <w:szCs w:val="20"/>
              </w:rPr>
              <w:lastRenderedPageBreak/>
              <w:t xml:space="preserve">Assessment </w:t>
            </w:r>
            <w:r>
              <w:rPr>
                <w:rFonts w:asciiTheme="minorHAnsi" w:hAnsiTheme="minorHAnsi" w:cs="Arial"/>
                <w:bCs w:val="0"/>
                <w:color w:val="FFFFFF" w:themeColor="background1"/>
                <w:sz w:val="20"/>
                <w:szCs w:val="20"/>
              </w:rPr>
              <w:br/>
            </w:r>
            <w:r w:rsidRPr="00F01CCF">
              <w:rPr>
                <w:rFonts w:asciiTheme="minorHAnsi" w:hAnsiTheme="minorHAnsi" w:cs="Arial"/>
                <w:bCs w:val="0"/>
                <w:color w:val="FFFFFF" w:themeColor="background1"/>
                <w:sz w:val="20"/>
                <w:szCs w:val="20"/>
              </w:rPr>
              <w:t>type weightings</w:t>
            </w:r>
          </w:p>
        </w:tc>
        <w:tc>
          <w:tcPr>
            <w:tcW w:w="528" w:type="pct"/>
            <w:tcBorders>
              <w:left w:val="single" w:sz="2" w:space="0" w:color="FFFFFF" w:themeColor="background1"/>
              <w:right w:val="single" w:sz="2" w:space="0" w:color="FFFFFF" w:themeColor="background1"/>
            </w:tcBorders>
            <w:shd w:val="clear" w:color="auto" w:fill="BD9FCF" w:themeFill="accent4"/>
            <w:vAlign w:val="center"/>
          </w:tcPr>
          <w:p w:rsidR="00A16DED" w:rsidRPr="00F01CCF" w:rsidRDefault="00A16DED" w:rsidP="000B4ABF">
            <w:pPr>
              <w:pStyle w:val="Title"/>
              <w:rPr>
                <w:rFonts w:asciiTheme="minorHAnsi" w:hAnsiTheme="minorHAnsi" w:cs="Arial"/>
                <w:bCs w:val="0"/>
                <w:color w:val="FFFFFF" w:themeColor="background1"/>
                <w:sz w:val="20"/>
                <w:szCs w:val="20"/>
              </w:rPr>
            </w:pPr>
            <w:r w:rsidRPr="00F01CCF">
              <w:rPr>
                <w:rFonts w:asciiTheme="minorHAnsi" w:hAnsiTheme="minorHAnsi" w:cs="Arial"/>
                <w:bCs w:val="0"/>
                <w:color w:val="FFFFFF" w:themeColor="background1"/>
                <w:sz w:val="20"/>
                <w:szCs w:val="20"/>
              </w:rPr>
              <w:t xml:space="preserve">Assessment </w:t>
            </w:r>
            <w:r>
              <w:rPr>
                <w:rFonts w:asciiTheme="minorHAnsi" w:hAnsiTheme="minorHAnsi" w:cs="Arial"/>
                <w:bCs w:val="0"/>
                <w:color w:val="FFFFFF" w:themeColor="background1"/>
                <w:sz w:val="20"/>
                <w:szCs w:val="20"/>
              </w:rPr>
              <w:br/>
            </w:r>
            <w:r w:rsidRPr="00F01CCF">
              <w:rPr>
                <w:rFonts w:asciiTheme="minorHAnsi" w:hAnsiTheme="minorHAnsi" w:cs="Arial"/>
                <w:bCs w:val="0"/>
                <w:color w:val="FFFFFF" w:themeColor="background1"/>
                <w:sz w:val="20"/>
                <w:szCs w:val="20"/>
              </w:rPr>
              <w:t xml:space="preserve">type and </w:t>
            </w:r>
            <w:r>
              <w:rPr>
                <w:rFonts w:asciiTheme="minorHAnsi" w:hAnsiTheme="minorHAnsi" w:cs="Arial"/>
                <w:bCs w:val="0"/>
                <w:color w:val="FFFFFF" w:themeColor="background1"/>
                <w:sz w:val="20"/>
                <w:szCs w:val="20"/>
              </w:rPr>
              <w:br/>
            </w:r>
            <w:r w:rsidRPr="00F01CCF">
              <w:rPr>
                <w:rFonts w:asciiTheme="minorHAnsi" w:hAnsiTheme="minorHAnsi" w:cs="Arial"/>
                <w:bCs w:val="0"/>
                <w:color w:val="FFFFFF" w:themeColor="background1"/>
                <w:sz w:val="20"/>
                <w:szCs w:val="20"/>
              </w:rPr>
              <w:t>task weighting</w:t>
            </w:r>
          </w:p>
        </w:tc>
        <w:tc>
          <w:tcPr>
            <w:tcW w:w="433" w:type="pct"/>
            <w:tcBorders>
              <w:left w:val="single" w:sz="2" w:space="0" w:color="FFFFFF" w:themeColor="background1"/>
              <w:right w:val="single" w:sz="2" w:space="0" w:color="FFFFFF" w:themeColor="background1"/>
            </w:tcBorders>
            <w:shd w:val="clear" w:color="auto" w:fill="BD9FCF" w:themeFill="accent4"/>
            <w:vAlign w:val="center"/>
          </w:tcPr>
          <w:p w:rsidR="00A16DED" w:rsidRPr="00F01CCF" w:rsidRDefault="00A16DED" w:rsidP="000B4ABF">
            <w:pPr>
              <w:ind w:left="142"/>
              <w:jc w:val="center"/>
              <w:rPr>
                <w:rFonts w:asciiTheme="minorHAnsi" w:hAnsiTheme="minorHAnsi" w:cs="Arial"/>
                <w:b/>
                <w:bCs/>
                <w:color w:val="FFFFFF" w:themeColor="background1"/>
                <w:sz w:val="20"/>
                <w:szCs w:val="20"/>
                <w:lang w:val="en-US"/>
              </w:rPr>
            </w:pPr>
            <w:r w:rsidRPr="00F01CCF">
              <w:rPr>
                <w:rFonts w:asciiTheme="minorHAnsi" w:hAnsiTheme="minorHAnsi" w:cs="Arial"/>
                <w:b/>
                <w:bCs/>
                <w:color w:val="FFFFFF" w:themeColor="background1"/>
                <w:sz w:val="20"/>
                <w:szCs w:val="20"/>
                <w:lang w:val="en-US"/>
              </w:rPr>
              <w:t>Week due</w:t>
            </w:r>
          </w:p>
        </w:tc>
        <w:tc>
          <w:tcPr>
            <w:tcW w:w="1781" w:type="pct"/>
            <w:gridSpan w:val="2"/>
            <w:tcBorders>
              <w:left w:val="single" w:sz="2" w:space="0" w:color="FFFFFF" w:themeColor="background1"/>
              <w:right w:val="single" w:sz="2" w:space="0" w:color="FFFFFF" w:themeColor="background1"/>
            </w:tcBorders>
            <w:shd w:val="clear" w:color="auto" w:fill="BD9FCF" w:themeFill="accent4"/>
            <w:vAlign w:val="center"/>
            <w:hideMark/>
          </w:tcPr>
          <w:p w:rsidR="00A16DED" w:rsidRPr="00F01CCF" w:rsidRDefault="00A16DED" w:rsidP="000B4ABF">
            <w:pPr>
              <w:jc w:val="center"/>
              <w:rPr>
                <w:rFonts w:asciiTheme="minorHAnsi" w:hAnsiTheme="minorHAnsi" w:cs="Arial"/>
                <w:b/>
                <w:bCs/>
                <w:color w:val="FFFFFF" w:themeColor="background1"/>
                <w:sz w:val="20"/>
                <w:szCs w:val="20"/>
                <w:lang w:val="en-US"/>
              </w:rPr>
            </w:pPr>
            <w:r w:rsidRPr="00F01CCF">
              <w:rPr>
                <w:rFonts w:asciiTheme="minorHAnsi" w:hAnsiTheme="minorHAnsi" w:cs="Arial"/>
                <w:b/>
                <w:bCs/>
                <w:color w:val="FFFFFF" w:themeColor="background1"/>
                <w:sz w:val="20"/>
                <w:szCs w:val="20"/>
                <w:lang w:val="en-US"/>
              </w:rPr>
              <w:t>Content</w:t>
            </w:r>
          </w:p>
        </w:tc>
        <w:tc>
          <w:tcPr>
            <w:tcW w:w="1584" w:type="pct"/>
            <w:tcBorders>
              <w:left w:val="single" w:sz="2" w:space="0" w:color="FFFFFF" w:themeColor="background1"/>
            </w:tcBorders>
            <w:shd w:val="clear" w:color="auto" w:fill="BD9FCF" w:themeFill="accent4"/>
            <w:vAlign w:val="center"/>
          </w:tcPr>
          <w:p w:rsidR="00A16DED" w:rsidRPr="00F01CCF" w:rsidRDefault="00A16DED" w:rsidP="000B4ABF">
            <w:pPr>
              <w:jc w:val="center"/>
              <w:rPr>
                <w:rFonts w:asciiTheme="minorHAnsi" w:hAnsiTheme="minorHAnsi" w:cs="Arial"/>
                <w:b/>
                <w:bCs/>
                <w:color w:val="FFFFFF" w:themeColor="background1"/>
                <w:sz w:val="20"/>
                <w:szCs w:val="20"/>
                <w:lang w:val="en-US"/>
              </w:rPr>
            </w:pPr>
            <w:r w:rsidRPr="00F01CCF">
              <w:rPr>
                <w:rFonts w:asciiTheme="minorHAnsi" w:hAnsiTheme="minorHAnsi" w:cs="Arial"/>
                <w:b/>
                <w:bCs/>
                <w:color w:val="FFFFFF" w:themeColor="background1"/>
                <w:sz w:val="20"/>
                <w:szCs w:val="20"/>
                <w:lang w:val="en-US"/>
              </w:rPr>
              <w:t>Assessment task</w:t>
            </w:r>
          </w:p>
        </w:tc>
      </w:tr>
      <w:tr w:rsidR="00F01CCF" w:rsidRPr="004E0389" w:rsidTr="00A8536A">
        <w:tc>
          <w:tcPr>
            <w:tcW w:w="674" w:type="pct"/>
          </w:tcPr>
          <w:p w:rsidR="008E733D" w:rsidRPr="004E0389" w:rsidRDefault="008E733D" w:rsidP="00FD47CB">
            <w:pPr>
              <w:pStyle w:val="Title"/>
              <w:spacing w:line="216" w:lineRule="auto"/>
              <w:rPr>
                <w:rFonts w:asciiTheme="minorHAnsi" w:hAnsiTheme="minorHAnsi" w:cs="Arial"/>
                <w:b w:val="0"/>
                <w:bCs w:val="0"/>
                <w:sz w:val="20"/>
                <w:szCs w:val="20"/>
              </w:rPr>
            </w:pPr>
          </w:p>
        </w:tc>
        <w:tc>
          <w:tcPr>
            <w:tcW w:w="528" w:type="pct"/>
            <w:vAlign w:val="center"/>
          </w:tcPr>
          <w:p w:rsidR="008E733D" w:rsidRPr="004E0389" w:rsidRDefault="008E733D" w:rsidP="00FD47CB">
            <w:pPr>
              <w:pStyle w:val="Title"/>
              <w:spacing w:line="216" w:lineRule="auto"/>
              <w:rPr>
                <w:rFonts w:asciiTheme="minorHAnsi" w:hAnsiTheme="minorHAnsi" w:cs="Arial"/>
                <w:b w:val="0"/>
                <w:sz w:val="20"/>
                <w:szCs w:val="20"/>
              </w:rPr>
            </w:pPr>
            <w:r w:rsidRPr="004E0389">
              <w:rPr>
                <w:rFonts w:asciiTheme="minorHAnsi" w:hAnsiTheme="minorHAnsi" w:cs="Arial"/>
                <w:b w:val="0"/>
                <w:sz w:val="20"/>
                <w:szCs w:val="20"/>
              </w:rPr>
              <w:t xml:space="preserve">Writing </w:t>
            </w:r>
            <w:r w:rsidR="00566E8F">
              <w:rPr>
                <w:rFonts w:asciiTheme="minorHAnsi" w:hAnsiTheme="minorHAnsi" w:cs="Arial"/>
                <w:b w:val="0"/>
                <w:sz w:val="20"/>
                <w:szCs w:val="20"/>
              </w:rPr>
              <w:br/>
            </w:r>
            <w:r w:rsidRPr="004E0389">
              <w:rPr>
                <w:rFonts w:asciiTheme="minorHAnsi" w:hAnsiTheme="minorHAnsi" w:cs="Arial"/>
                <w:b w:val="0"/>
                <w:sz w:val="20"/>
                <w:szCs w:val="20"/>
              </w:rPr>
              <w:t>(5%)</w:t>
            </w:r>
          </w:p>
        </w:tc>
        <w:tc>
          <w:tcPr>
            <w:tcW w:w="433" w:type="pct"/>
            <w:vAlign w:val="center"/>
          </w:tcPr>
          <w:p w:rsidR="008E733D" w:rsidRPr="004E0389" w:rsidRDefault="00F01CCF" w:rsidP="00FD47CB">
            <w:pPr>
              <w:pStyle w:val="Title"/>
              <w:spacing w:line="216" w:lineRule="auto"/>
              <w:ind w:left="142"/>
              <w:jc w:val="left"/>
              <w:rPr>
                <w:rFonts w:asciiTheme="minorHAnsi" w:hAnsiTheme="minorHAnsi" w:cs="Arial"/>
                <w:b w:val="0"/>
                <w:bCs w:val="0"/>
                <w:sz w:val="20"/>
                <w:szCs w:val="20"/>
                <w:lang w:val="en-AU"/>
              </w:rPr>
            </w:pPr>
            <w:r>
              <w:rPr>
                <w:rFonts w:asciiTheme="minorHAnsi" w:hAnsiTheme="minorHAnsi" w:cs="Arial"/>
                <w:b w:val="0"/>
                <w:bCs w:val="0"/>
                <w:sz w:val="20"/>
                <w:szCs w:val="20"/>
                <w:lang w:val="en-AU"/>
              </w:rPr>
              <w:t>Semester</w:t>
            </w:r>
            <w:r w:rsidR="00C07861">
              <w:rPr>
                <w:rFonts w:asciiTheme="minorHAnsi" w:hAnsiTheme="minorHAnsi" w:cs="Arial"/>
                <w:b w:val="0"/>
                <w:bCs w:val="0"/>
                <w:sz w:val="20"/>
                <w:szCs w:val="20"/>
                <w:lang w:val="en-AU"/>
              </w:rPr>
              <w:t xml:space="preserve"> 2</w:t>
            </w:r>
            <w:r w:rsidR="008E733D" w:rsidRPr="004E0389">
              <w:rPr>
                <w:rFonts w:asciiTheme="minorHAnsi" w:hAnsiTheme="minorHAnsi" w:cs="Arial"/>
                <w:b w:val="0"/>
                <w:bCs w:val="0"/>
                <w:sz w:val="20"/>
                <w:szCs w:val="20"/>
                <w:lang w:val="en-AU"/>
              </w:rPr>
              <w:t xml:space="preserve"> </w:t>
            </w:r>
          </w:p>
          <w:p w:rsidR="008E733D" w:rsidRPr="004E0389" w:rsidRDefault="000F6889" w:rsidP="00FD47CB">
            <w:pPr>
              <w:pStyle w:val="Title"/>
              <w:spacing w:line="216" w:lineRule="auto"/>
              <w:ind w:left="142"/>
              <w:jc w:val="left"/>
              <w:rPr>
                <w:rFonts w:asciiTheme="minorHAnsi" w:hAnsiTheme="minorHAnsi" w:cs="Arial"/>
                <w:b w:val="0"/>
                <w:bCs w:val="0"/>
                <w:sz w:val="20"/>
                <w:szCs w:val="20"/>
                <w:lang w:val="en-AU"/>
              </w:rPr>
            </w:pPr>
            <w:r>
              <w:rPr>
                <w:rFonts w:asciiTheme="minorHAnsi" w:hAnsiTheme="minorHAnsi" w:cs="Arial"/>
                <w:b w:val="0"/>
                <w:bCs w:val="0"/>
                <w:sz w:val="20"/>
                <w:szCs w:val="20"/>
                <w:lang w:val="en-AU"/>
              </w:rPr>
              <w:t>Week 5</w:t>
            </w:r>
          </w:p>
        </w:tc>
        <w:tc>
          <w:tcPr>
            <w:tcW w:w="1781" w:type="pct"/>
            <w:gridSpan w:val="2"/>
          </w:tcPr>
          <w:p w:rsidR="008E733D" w:rsidRPr="00556F01" w:rsidRDefault="008E733D" w:rsidP="00FD47CB">
            <w:pPr>
              <w:pStyle w:val="ListParagraph"/>
              <w:numPr>
                <w:ilvl w:val="0"/>
                <w:numId w:val="27"/>
              </w:numPr>
              <w:spacing w:line="216" w:lineRule="auto"/>
              <w:ind w:left="481" w:right="148" w:hanging="331"/>
              <w:rPr>
                <w:rFonts w:ascii="Calibri" w:hAnsi="Calibri" w:cs="Arial"/>
                <w:sz w:val="20"/>
                <w:szCs w:val="20"/>
              </w:rPr>
            </w:pPr>
            <w:r w:rsidRPr="00556F01">
              <w:rPr>
                <w:rFonts w:ascii="Calibri" w:hAnsi="Calibri" w:cs="Arial"/>
                <w:sz w:val="20"/>
                <w:szCs w:val="20"/>
              </w:rPr>
              <w:t>how to use language</w:t>
            </w:r>
            <w:r w:rsidR="001E2A61" w:rsidRPr="00556F01">
              <w:rPr>
                <w:rFonts w:ascii="Calibri" w:hAnsi="Calibri" w:cs="Arial"/>
                <w:sz w:val="20"/>
                <w:szCs w:val="20"/>
              </w:rPr>
              <w:t>, including</w:t>
            </w:r>
            <w:r w:rsidRPr="00556F01">
              <w:rPr>
                <w:rFonts w:ascii="Calibri" w:hAnsi="Calibri" w:cs="Arial"/>
                <w:sz w:val="20"/>
                <w:szCs w:val="20"/>
              </w:rPr>
              <w:t xml:space="preserve"> appropriate spelling, punctuation and grammar</w:t>
            </w:r>
          </w:p>
          <w:p w:rsidR="008E733D" w:rsidRPr="00556F01" w:rsidRDefault="008E733D" w:rsidP="00FD47CB">
            <w:pPr>
              <w:pStyle w:val="ListParagraph"/>
              <w:numPr>
                <w:ilvl w:val="0"/>
                <w:numId w:val="27"/>
              </w:numPr>
              <w:spacing w:line="216" w:lineRule="auto"/>
              <w:ind w:left="481" w:right="148" w:hanging="331"/>
              <w:rPr>
                <w:rFonts w:ascii="Calibri" w:hAnsi="Calibri" w:cs="Arial"/>
                <w:sz w:val="20"/>
                <w:szCs w:val="20"/>
              </w:rPr>
            </w:pPr>
            <w:r w:rsidRPr="00556F01">
              <w:rPr>
                <w:rFonts w:ascii="Calibri" w:hAnsi="Calibri" w:cs="Arial"/>
                <w:sz w:val="20"/>
                <w:szCs w:val="20"/>
              </w:rPr>
              <w:t>how to shape language for particular purposes</w:t>
            </w:r>
          </w:p>
          <w:p w:rsidR="00EA38CB" w:rsidRPr="00556F01" w:rsidRDefault="00EA38CB" w:rsidP="00FD47CB">
            <w:pPr>
              <w:pStyle w:val="ListParagraph"/>
              <w:numPr>
                <w:ilvl w:val="0"/>
                <w:numId w:val="27"/>
              </w:numPr>
              <w:spacing w:line="216" w:lineRule="auto"/>
              <w:ind w:left="481" w:right="148" w:hanging="331"/>
              <w:rPr>
                <w:rFonts w:ascii="Calibri" w:hAnsi="Calibri" w:cs="Arial"/>
                <w:sz w:val="20"/>
                <w:szCs w:val="20"/>
              </w:rPr>
            </w:pPr>
            <w:r w:rsidRPr="003109EE">
              <w:rPr>
                <w:rFonts w:ascii="Calibri" w:hAnsi="Calibri" w:cs="Arial"/>
                <w:sz w:val="20"/>
                <w:szCs w:val="20"/>
              </w:rPr>
              <w:t>how to reflect on the strengths and weaknesses of texts created</w:t>
            </w:r>
          </w:p>
        </w:tc>
        <w:tc>
          <w:tcPr>
            <w:tcW w:w="1584" w:type="pct"/>
          </w:tcPr>
          <w:p w:rsidR="006C5A64" w:rsidRPr="00852FD0" w:rsidRDefault="006C5A64" w:rsidP="00FD47CB">
            <w:pPr>
              <w:spacing w:line="216" w:lineRule="auto"/>
              <w:ind w:left="138" w:right="143"/>
              <w:rPr>
                <w:rFonts w:asciiTheme="minorHAnsi" w:hAnsiTheme="minorHAnsi" w:cs="Arial"/>
                <w:b/>
                <w:sz w:val="20"/>
                <w:szCs w:val="20"/>
              </w:rPr>
            </w:pPr>
            <w:r w:rsidRPr="00852FD0">
              <w:rPr>
                <w:rFonts w:asciiTheme="minorHAnsi" w:hAnsiTheme="minorHAnsi"/>
                <w:b/>
                <w:sz w:val="20"/>
                <w:szCs w:val="20"/>
              </w:rPr>
              <w:t>Context</w:t>
            </w:r>
            <w:r w:rsidRPr="00852FD0">
              <w:rPr>
                <w:rFonts w:asciiTheme="minorHAnsi" w:hAnsiTheme="minorHAnsi" w:cs="Arial"/>
                <w:b/>
                <w:sz w:val="20"/>
                <w:szCs w:val="20"/>
              </w:rPr>
              <w:t xml:space="preserve">: </w:t>
            </w:r>
            <w:r w:rsidR="00C07861">
              <w:rPr>
                <w:rFonts w:ascii="Calibri" w:hAnsi="Calibri"/>
                <w:b/>
                <w:sz w:val="20"/>
                <w:szCs w:val="20"/>
              </w:rPr>
              <w:t>Literacy for c</w:t>
            </w:r>
            <w:r w:rsidRPr="00852FD0">
              <w:rPr>
                <w:rFonts w:ascii="Calibri" w:hAnsi="Calibri"/>
                <w:b/>
                <w:sz w:val="20"/>
                <w:szCs w:val="20"/>
              </w:rPr>
              <w:t xml:space="preserve">ommunity </w:t>
            </w:r>
            <w:r w:rsidR="00C07861">
              <w:rPr>
                <w:rFonts w:ascii="Calibri" w:hAnsi="Calibri"/>
                <w:b/>
                <w:sz w:val="20"/>
                <w:szCs w:val="20"/>
              </w:rPr>
              <w:t>p</w:t>
            </w:r>
            <w:r w:rsidRPr="00852FD0">
              <w:rPr>
                <w:rFonts w:ascii="Calibri" w:hAnsi="Calibri"/>
                <w:b/>
                <w:sz w:val="20"/>
                <w:szCs w:val="20"/>
              </w:rPr>
              <w:t>articipation</w:t>
            </w:r>
          </w:p>
          <w:p w:rsidR="006C5A64" w:rsidRPr="00852FD0" w:rsidRDefault="006C5A64" w:rsidP="00FD47CB">
            <w:pPr>
              <w:spacing w:line="216" w:lineRule="auto"/>
              <w:ind w:left="138"/>
              <w:rPr>
                <w:rFonts w:ascii="Calibri" w:hAnsi="Calibri"/>
                <w:b/>
                <w:sz w:val="20"/>
                <w:lang w:val="en-AU"/>
              </w:rPr>
            </w:pPr>
            <w:r w:rsidRPr="00852FD0">
              <w:rPr>
                <w:rFonts w:asciiTheme="minorHAnsi" w:hAnsiTheme="minorHAnsi" w:cs="Arial"/>
                <w:b/>
                <w:sz w:val="20"/>
                <w:szCs w:val="20"/>
              </w:rPr>
              <w:t xml:space="preserve">Module: </w:t>
            </w:r>
            <w:r w:rsidR="00556F01">
              <w:rPr>
                <w:rFonts w:ascii="Calibri" w:hAnsi="Calibri"/>
                <w:b/>
                <w:sz w:val="20"/>
                <w:lang w:val="en-AU"/>
              </w:rPr>
              <w:t>‘I Protest!’</w:t>
            </w:r>
          </w:p>
          <w:p w:rsidR="008E733D" w:rsidRPr="00556F01" w:rsidRDefault="00EA0113" w:rsidP="00FD47CB">
            <w:pPr>
              <w:spacing w:line="216" w:lineRule="auto"/>
              <w:ind w:left="138"/>
              <w:rPr>
                <w:rFonts w:asciiTheme="minorHAnsi" w:eastAsia="Arial Unicode MS" w:hAnsiTheme="minorHAnsi" w:cstheme="minorHAnsi"/>
                <w:bCs/>
                <w:noProof/>
                <w:sz w:val="20"/>
                <w:lang w:val="en-AU"/>
              </w:rPr>
            </w:pPr>
            <w:r>
              <w:rPr>
                <w:rFonts w:asciiTheme="minorHAnsi" w:eastAsia="Arial Unicode MS" w:hAnsiTheme="minorHAnsi" w:cstheme="minorHAnsi"/>
                <w:b/>
                <w:bCs/>
                <w:noProof/>
                <w:sz w:val="20"/>
                <w:lang w:val="en-AU"/>
              </w:rPr>
              <w:t>Task</w:t>
            </w:r>
            <w:r w:rsidR="006C5A64" w:rsidRPr="006C5A64">
              <w:rPr>
                <w:rFonts w:asciiTheme="minorHAnsi" w:eastAsia="Arial Unicode MS" w:hAnsiTheme="minorHAnsi" w:cstheme="minorHAnsi"/>
                <w:b/>
                <w:bCs/>
                <w:noProof/>
                <w:sz w:val="20"/>
                <w:lang w:val="en-AU"/>
              </w:rPr>
              <w:t xml:space="preserve"> 8: Writing</w:t>
            </w:r>
            <w:r w:rsidR="000442E4">
              <w:rPr>
                <w:rFonts w:asciiTheme="minorHAnsi" w:eastAsia="Arial Unicode MS" w:hAnsiTheme="minorHAnsi" w:cstheme="minorHAnsi"/>
                <w:b/>
                <w:bCs/>
                <w:noProof/>
                <w:sz w:val="20"/>
                <w:lang w:val="en-AU"/>
              </w:rPr>
              <w:t>.</w:t>
            </w:r>
            <w:r w:rsidR="006C5A64" w:rsidRPr="006C5A64">
              <w:rPr>
                <w:rFonts w:asciiTheme="minorHAnsi" w:eastAsia="Arial Unicode MS" w:hAnsiTheme="minorHAnsi" w:cstheme="minorHAnsi"/>
                <w:bCs/>
                <w:noProof/>
                <w:sz w:val="20"/>
                <w:lang w:val="en-AU"/>
              </w:rPr>
              <w:t xml:space="preserve"> Using the feedback you receive</w:t>
            </w:r>
            <w:r w:rsidR="00FC1735">
              <w:rPr>
                <w:rFonts w:asciiTheme="minorHAnsi" w:eastAsia="Arial Unicode MS" w:hAnsiTheme="minorHAnsi" w:cstheme="minorHAnsi"/>
                <w:bCs/>
                <w:noProof/>
                <w:sz w:val="20"/>
                <w:lang w:val="en-AU"/>
              </w:rPr>
              <w:t xml:space="preserve"> from Task 7</w:t>
            </w:r>
            <w:r w:rsidR="006C5A64" w:rsidRPr="006C5A64">
              <w:rPr>
                <w:rFonts w:asciiTheme="minorHAnsi" w:eastAsia="Arial Unicode MS" w:hAnsiTheme="minorHAnsi" w:cstheme="minorHAnsi"/>
                <w:bCs/>
                <w:noProof/>
                <w:sz w:val="20"/>
                <w:lang w:val="en-AU"/>
              </w:rPr>
              <w:t>, you will write a reflection on your efforts.</w:t>
            </w:r>
            <w:r w:rsidR="00965B75">
              <w:rPr>
                <w:rFonts w:asciiTheme="minorHAnsi" w:eastAsia="Arial Unicode MS" w:hAnsiTheme="minorHAnsi" w:cstheme="minorHAnsi"/>
                <w:bCs/>
                <w:noProof/>
                <w:sz w:val="20"/>
                <w:lang w:val="en-AU"/>
              </w:rPr>
              <w:t xml:space="preserve"> </w:t>
            </w:r>
            <w:r w:rsidR="006C5A64" w:rsidRPr="006C5A64">
              <w:rPr>
                <w:rFonts w:asciiTheme="minorHAnsi" w:eastAsia="Arial Unicode MS" w:hAnsiTheme="minorHAnsi" w:cstheme="minorHAnsi"/>
                <w:bCs/>
                <w:noProof/>
                <w:sz w:val="20"/>
                <w:lang w:val="en-AU"/>
              </w:rPr>
              <w:t xml:space="preserve">In your reflection, respond to the questions that are included in the work booklet. </w:t>
            </w:r>
          </w:p>
        </w:tc>
      </w:tr>
      <w:tr w:rsidR="007B67F3" w:rsidRPr="004E0389" w:rsidTr="00A8536A">
        <w:trPr>
          <w:cantSplit/>
        </w:trPr>
        <w:tc>
          <w:tcPr>
            <w:tcW w:w="674" w:type="pct"/>
            <w:vMerge w:val="restart"/>
            <w:vAlign w:val="center"/>
          </w:tcPr>
          <w:p w:rsidR="007B67F3" w:rsidRPr="004E0389" w:rsidRDefault="007B67F3" w:rsidP="00FD47CB">
            <w:pPr>
              <w:pStyle w:val="Title"/>
              <w:spacing w:line="216" w:lineRule="auto"/>
              <w:rPr>
                <w:rFonts w:asciiTheme="minorHAnsi" w:hAnsiTheme="minorHAnsi" w:cs="Arial"/>
                <w:b w:val="0"/>
                <w:bCs w:val="0"/>
                <w:sz w:val="20"/>
                <w:szCs w:val="20"/>
              </w:rPr>
            </w:pPr>
            <w:r w:rsidRPr="004E0389">
              <w:rPr>
                <w:rFonts w:asciiTheme="minorHAnsi" w:hAnsiTheme="minorHAnsi" w:cs="Arial"/>
                <w:b w:val="0"/>
                <w:bCs w:val="0"/>
                <w:sz w:val="20"/>
                <w:szCs w:val="20"/>
              </w:rPr>
              <w:t>Reading</w:t>
            </w:r>
          </w:p>
          <w:p w:rsidR="007B67F3" w:rsidRPr="004E0389" w:rsidRDefault="007B67F3" w:rsidP="00FD47CB">
            <w:pPr>
              <w:pStyle w:val="Title"/>
              <w:spacing w:line="216" w:lineRule="auto"/>
              <w:rPr>
                <w:rFonts w:asciiTheme="minorHAnsi" w:hAnsiTheme="minorHAnsi" w:cs="Arial"/>
                <w:b w:val="0"/>
                <w:bCs w:val="0"/>
                <w:sz w:val="20"/>
                <w:szCs w:val="20"/>
              </w:rPr>
            </w:pPr>
            <w:r>
              <w:rPr>
                <w:rFonts w:asciiTheme="minorHAnsi" w:hAnsiTheme="minorHAnsi" w:cs="Arial"/>
                <w:b w:val="0"/>
                <w:bCs w:val="0"/>
                <w:sz w:val="20"/>
                <w:szCs w:val="20"/>
              </w:rPr>
              <w:t>(r</w:t>
            </w:r>
            <w:r w:rsidRPr="004E0389">
              <w:rPr>
                <w:rFonts w:asciiTheme="minorHAnsi" w:hAnsiTheme="minorHAnsi" w:cs="Arial"/>
                <w:b w:val="0"/>
                <w:bCs w:val="0"/>
                <w:sz w:val="20"/>
                <w:szCs w:val="20"/>
              </w:rPr>
              <w:t>eading, understanding, comprehending, interpreting and analy</w:t>
            </w:r>
            <w:r>
              <w:rPr>
                <w:rFonts w:asciiTheme="minorHAnsi" w:hAnsiTheme="minorHAnsi" w:cs="Arial"/>
                <w:b w:val="0"/>
                <w:bCs w:val="0"/>
                <w:sz w:val="20"/>
                <w:szCs w:val="20"/>
              </w:rPr>
              <w:t>s</w:t>
            </w:r>
            <w:r w:rsidRPr="004E0389">
              <w:rPr>
                <w:rFonts w:asciiTheme="minorHAnsi" w:hAnsiTheme="minorHAnsi" w:cs="Arial"/>
                <w:b w:val="0"/>
                <w:bCs w:val="0"/>
                <w:sz w:val="20"/>
                <w:szCs w:val="20"/>
              </w:rPr>
              <w:t>ing texts)</w:t>
            </w:r>
          </w:p>
          <w:p w:rsidR="007B67F3" w:rsidRPr="004E0389" w:rsidRDefault="007B67F3" w:rsidP="00FD47CB">
            <w:pPr>
              <w:pStyle w:val="Title"/>
              <w:spacing w:line="216" w:lineRule="auto"/>
              <w:rPr>
                <w:rFonts w:asciiTheme="minorHAnsi" w:hAnsiTheme="minorHAnsi" w:cs="Arial"/>
                <w:b w:val="0"/>
                <w:bCs w:val="0"/>
                <w:sz w:val="20"/>
                <w:szCs w:val="20"/>
              </w:rPr>
            </w:pPr>
            <w:r>
              <w:rPr>
                <w:rFonts w:asciiTheme="minorHAnsi" w:hAnsiTheme="minorHAnsi" w:cs="Arial"/>
                <w:b w:val="0"/>
                <w:bCs w:val="0"/>
                <w:sz w:val="20"/>
                <w:szCs w:val="20"/>
              </w:rPr>
              <w:t>30</w:t>
            </w:r>
            <w:r w:rsidRPr="004E0389">
              <w:rPr>
                <w:rFonts w:asciiTheme="minorHAnsi" w:hAnsiTheme="minorHAnsi" w:cs="Arial"/>
                <w:b w:val="0"/>
                <w:bCs w:val="0"/>
                <w:sz w:val="20"/>
                <w:szCs w:val="20"/>
              </w:rPr>
              <w:t>%</w:t>
            </w:r>
          </w:p>
        </w:tc>
        <w:tc>
          <w:tcPr>
            <w:tcW w:w="528" w:type="pct"/>
            <w:vAlign w:val="center"/>
          </w:tcPr>
          <w:p w:rsidR="007B67F3" w:rsidRDefault="007B67F3" w:rsidP="00FD47CB">
            <w:pPr>
              <w:pStyle w:val="Title"/>
              <w:spacing w:line="216" w:lineRule="auto"/>
              <w:rPr>
                <w:rFonts w:asciiTheme="minorHAnsi" w:hAnsiTheme="minorHAnsi" w:cs="Arial"/>
                <w:b w:val="0"/>
                <w:sz w:val="20"/>
                <w:szCs w:val="20"/>
              </w:rPr>
            </w:pPr>
            <w:r w:rsidRPr="004E0389">
              <w:rPr>
                <w:rFonts w:asciiTheme="minorHAnsi" w:hAnsiTheme="minorHAnsi" w:cs="Arial"/>
                <w:b w:val="0"/>
                <w:sz w:val="20"/>
                <w:szCs w:val="20"/>
              </w:rPr>
              <w:t xml:space="preserve">Reading </w:t>
            </w:r>
            <w:r>
              <w:rPr>
                <w:rFonts w:asciiTheme="minorHAnsi" w:hAnsiTheme="minorHAnsi" w:cs="Arial"/>
                <w:b w:val="0"/>
                <w:sz w:val="20"/>
                <w:szCs w:val="20"/>
              </w:rPr>
              <w:br/>
            </w:r>
            <w:r w:rsidRPr="004E0389">
              <w:rPr>
                <w:rFonts w:asciiTheme="minorHAnsi" w:hAnsiTheme="minorHAnsi" w:cs="Arial"/>
                <w:b w:val="0"/>
                <w:sz w:val="20"/>
                <w:szCs w:val="20"/>
              </w:rPr>
              <w:t xml:space="preserve">(including </w:t>
            </w:r>
            <w:r>
              <w:rPr>
                <w:rFonts w:asciiTheme="minorHAnsi" w:hAnsiTheme="minorHAnsi" w:cs="Arial"/>
                <w:b w:val="0"/>
                <w:sz w:val="20"/>
                <w:szCs w:val="20"/>
              </w:rPr>
              <w:br/>
            </w:r>
            <w:r w:rsidRPr="004E0389">
              <w:rPr>
                <w:rFonts w:asciiTheme="minorHAnsi" w:hAnsiTheme="minorHAnsi" w:cs="Arial"/>
                <w:b w:val="0"/>
                <w:sz w:val="20"/>
                <w:szCs w:val="20"/>
              </w:rPr>
              <w:t>viewing)</w:t>
            </w:r>
          </w:p>
          <w:p w:rsidR="007B67F3" w:rsidRPr="004E0389" w:rsidRDefault="007B67F3" w:rsidP="00FD47CB">
            <w:pPr>
              <w:pStyle w:val="Title"/>
              <w:spacing w:line="216" w:lineRule="auto"/>
              <w:rPr>
                <w:rFonts w:asciiTheme="minorHAnsi" w:hAnsiTheme="minorHAnsi" w:cs="Arial"/>
                <w:b w:val="0"/>
                <w:sz w:val="20"/>
                <w:szCs w:val="20"/>
              </w:rPr>
            </w:pPr>
            <w:r w:rsidRPr="004E0389">
              <w:rPr>
                <w:rFonts w:asciiTheme="minorHAnsi" w:hAnsiTheme="minorHAnsi" w:cs="Arial"/>
                <w:b w:val="0"/>
                <w:sz w:val="20"/>
                <w:szCs w:val="20"/>
              </w:rPr>
              <w:t xml:space="preserve"> </w:t>
            </w:r>
            <w:r>
              <w:rPr>
                <w:rFonts w:asciiTheme="minorHAnsi" w:hAnsiTheme="minorHAnsi" w:cs="Arial"/>
                <w:b w:val="0"/>
                <w:sz w:val="20"/>
                <w:szCs w:val="20"/>
              </w:rPr>
              <w:t>(10</w:t>
            </w:r>
            <w:r w:rsidRPr="004E0389">
              <w:rPr>
                <w:rFonts w:asciiTheme="minorHAnsi" w:hAnsiTheme="minorHAnsi" w:cs="Arial"/>
                <w:b w:val="0"/>
                <w:sz w:val="20"/>
                <w:szCs w:val="20"/>
              </w:rPr>
              <w:t>%)</w:t>
            </w:r>
          </w:p>
        </w:tc>
        <w:tc>
          <w:tcPr>
            <w:tcW w:w="433" w:type="pct"/>
            <w:vAlign w:val="center"/>
          </w:tcPr>
          <w:p w:rsidR="007B67F3" w:rsidRPr="004E0389" w:rsidRDefault="007B67F3" w:rsidP="00FD47CB">
            <w:pPr>
              <w:pStyle w:val="Title"/>
              <w:spacing w:line="216" w:lineRule="auto"/>
              <w:ind w:left="142"/>
              <w:jc w:val="left"/>
              <w:rPr>
                <w:rFonts w:asciiTheme="minorHAnsi" w:hAnsiTheme="minorHAnsi" w:cs="Arial"/>
                <w:b w:val="0"/>
                <w:bCs w:val="0"/>
                <w:sz w:val="20"/>
                <w:szCs w:val="20"/>
                <w:lang w:val="en-AU"/>
              </w:rPr>
            </w:pPr>
            <w:r>
              <w:rPr>
                <w:rFonts w:asciiTheme="minorHAnsi" w:hAnsiTheme="minorHAnsi" w:cs="Arial"/>
                <w:b w:val="0"/>
                <w:bCs w:val="0"/>
                <w:sz w:val="20"/>
                <w:szCs w:val="20"/>
                <w:lang w:val="en-AU"/>
              </w:rPr>
              <w:t>Semester</w:t>
            </w:r>
            <w:r w:rsidRPr="004E0389">
              <w:rPr>
                <w:rFonts w:asciiTheme="minorHAnsi" w:hAnsiTheme="minorHAnsi" w:cs="Arial"/>
                <w:b w:val="0"/>
                <w:bCs w:val="0"/>
                <w:sz w:val="20"/>
                <w:szCs w:val="20"/>
                <w:lang w:val="en-AU"/>
              </w:rPr>
              <w:t xml:space="preserve"> 1</w:t>
            </w:r>
          </w:p>
          <w:p w:rsidR="007B67F3" w:rsidRPr="004E0389" w:rsidRDefault="007B67F3" w:rsidP="00FD47CB">
            <w:pPr>
              <w:pStyle w:val="Title"/>
              <w:spacing w:line="216" w:lineRule="auto"/>
              <w:ind w:left="142"/>
              <w:jc w:val="left"/>
              <w:rPr>
                <w:rFonts w:asciiTheme="minorHAnsi" w:hAnsiTheme="minorHAnsi" w:cs="Arial"/>
                <w:b w:val="0"/>
                <w:bCs w:val="0"/>
                <w:sz w:val="20"/>
                <w:szCs w:val="20"/>
                <w:lang w:val="en-AU"/>
              </w:rPr>
            </w:pPr>
            <w:r>
              <w:rPr>
                <w:rFonts w:asciiTheme="minorHAnsi" w:hAnsiTheme="minorHAnsi" w:cs="Arial"/>
                <w:b w:val="0"/>
                <w:bCs w:val="0"/>
                <w:sz w:val="20"/>
                <w:szCs w:val="20"/>
                <w:lang w:val="en-AU"/>
              </w:rPr>
              <w:t>Week 14</w:t>
            </w:r>
          </w:p>
        </w:tc>
        <w:tc>
          <w:tcPr>
            <w:tcW w:w="1781" w:type="pct"/>
            <w:gridSpan w:val="2"/>
          </w:tcPr>
          <w:p w:rsidR="007B67F3" w:rsidRPr="00556F01" w:rsidRDefault="007B67F3" w:rsidP="00FD47CB">
            <w:pPr>
              <w:pStyle w:val="ListParagraph"/>
              <w:numPr>
                <w:ilvl w:val="0"/>
                <w:numId w:val="27"/>
              </w:numPr>
              <w:spacing w:line="216" w:lineRule="auto"/>
              <w:ind w:left="481" w:right="148" w:hanging="331"/>
              <w:rPr>
                <w:rFonts w:ascii="Calibri" w:hAnsi="Calibri" w:cs="Arial"/>
                <w:sz w:val="20"/>
                <w:szCs w:val="20"/>
              </w:rPr>
            </w:pPr>
            <w:r w:rsidRPr="00556F01">
              <w:rPr>
                <w:rFonts w:ascii="Calibri" w:hAnsi="Calibri" w:cs="Arial"/>
                <w:sz w:val="20"/>
                <w:szCs w:val="20"/>
              </w:rPr>
              <w:t>how texts work</w:t>
            </w:r>
          </w:p>
          <w:p w:rsidR="007B67F3" w:rsidRPr="00556F01" w:rsidRDefault="007B67F3" w:rsidP="00FD47CB">
            <w:pPr>
              <w:pStyle w:val="ListParagraph"/>
              <w:numPr>
                <w:ilvl w:val="0"/>
                <w:numId w:val="27"/>
              </w:numPr>
              <w:spacing w:line="216" w:lineRule="auto"/>
              <w:ind w:left="481" w:right="148" w:hanging="331"/>
              <w:rPr>
                <w:rFonts w:ascii="Calibri" w:hAnsi="Calibri" w:cs="Arial"/>
                <w:sz w:val="20"/>
                <w:szCs w:val="20"/>
              </w:rPr>
            </w:pPr>
            <w:r w:rsidRPr="00556F01">
              <w:rPr>
                <w:rFonts w:ascii="Calibri" w:hAnsi="Calibri" w:cs="Arial"/>
                <w:sz w:val="20"/>
                <w:szCs w:val="20"/>
              </w:rPr>
              <w:t>why texts use a particular form</w:t>
            </w:r>
          </w:p>
          <w:p w:rsidR="007B67F3" w:rsidRPr="00556F01" w:rsidRDefault="007B67F3" w:rsidP="00FD47CB">
            <w:pPr>
              <w:pStyle w:val="ListParagraph"/>
              <w:numPr>
                <w:ilvl w:val="0"/>
                <w:numId w:val="27"/>
              </w:numPr>
              <w:spacing w:line="216" w:lineRule="auto"/>
              <w:ind w:left="481" w:right="148" w:hanging="331"/>
              <w:rPr>
                <w:rFonts w:ascii="Calibri" w:hAnsi="Calibri" w:cs="Arial"/>
                <w:sz w:val="20"/>
                <w:szCs w:val="20"/>
              </w:rPr>
            </w:pPr>
            <w:r w:rsidRPr="00556F01">
              <w:rPr>
                <w:rFonts w:ascii="Calibri" w:hAnsi="Calibri" w:cs="Arial"/>
                <w:sz w:val="20"/>
                <w:szCs w:val="20"/>
              </w:rPr>
              <w:t>how texts use the conventions of a particular form</w:t>
            </w:r>
          </w:p>
          <w:p w:rsidR="007B67F3" w:rsidRPr="00556F01" w:rsidRDefault="007B67F3" w:rsidP="00FD47CB">
            <w:pPr>
              <w:pStyle w:val="ListParagraph"/>
              <w:numPr>
                <w:ilvl w:val="0"/>
                <w:numId w:val="27"/>
              </w:numPr>
              <w:spacing w:line="216" w:lineRule="auto"/>
              <w:ind w:left="481" w:right="148" w:hanging="331"/>
              <w:rPr>
                <w:rFonts w:ascii="Calibri" w:hAnsi="Calibri" w:cs="Arial"/>
                <w:sz w:val="20"/>
                <w:szCs w:val="20"/>
              </w:rPr>
            </w:pPr>
            <w:r w:rsidRPr="00556F01">
              <w:rPr>
                <w:rFonts w:ascii="Calibri" w:hAnsi="Calibri" w:cs="Arial"/>
                <w:sz w:val="20"/>
                <w:szCs w:val="20"/>
              </w:rPr>
              <w:t>how texts use language</w:t>
            </w:r>
          </w:p>
          <w:p w:rsidR="007B67F3" w:rsidRPr="00556F01" w:rsidRDefault="007B67F3" w:rsidP="00FD47CB">
            <w:pPr>
              <w:pStyle w:val="ListParagraph"/>
              <w:numPr>
                <w:ilvl w:val="0"/>
                <w:numId w:val="27"/>
              </w:numPr>
              <w:spacing w:line="216" w:lineRule="auto"/>
              <w:ind w:left="481" w:right="148" w:hanging="331"/>
              <w:rPr>
                <w:rFonts w:ascii="Calibri" w:hAnsi="Calibri" w:cs="Arial"/>
                <w:sz w:val="20"/>
                <w:szCs w:val="20"/>
              </w:rPr>
            </w:pPr>
            <w:r w:rsidRPr="00556F01">
              <w:rPr>
                <w:rFonts w:ascii="Calibri" w:hAnsi="Calibri" w:cs="Arial"/>
                <w:sz w:val="20"/>
                <w:szCs w:val="20"/>
              </w:rPr>
              <w:t>how texts promote values and attitudes</w:t>
            </w:r>
          </w:p>
          <w:p w:rsidR="007B67F3" w:rsidRPr="00556F01" w:rsidRDefault="007B67F3" w:rsidP="00FD47CB">
            <w:pPr>
              <w:pStyle w:val="ListParagraph"/>
              <w:numPr>
                <w:ilvl w:val="0"/>
                <w:numId w:val="27"/>
              </w:numPr>
              <w:spacing w:line="216" w:lineRule="auto"/>
              <w:ind w:left="481" w:right="1" w:hanging="331"/>
              <w:rPr>
                <w:rFonts w:ascii="Calibri" w:hAnsi="Calibri" w:cs="Arial"/>
                <w:sz w:val="20"/>
                <w:szCs w:val="20"/>
              </w:rPr>
            </w:pPr>
            <w:r w:rsidRPr="00556F01">
              <w:rPr>
                <w:rFonts w:ascii="Calibri" w:hAnsi="Calibri" w:cs="Arial"/>
                <w:sz w:val="20"/>
                <w:szCs w:val="20"/>
              </w:rPr>
              <w:t>how to discuss what has been learned about how texts work</w:t>
            </w:r>
          </w:p>
          <w:p w:rsidR="007B67F3" w:rsidRPr="00556F01" w:rsidRDefault="007B67F3" w:rsidP="00FD47CB">
            <w:pPr>
              <w:pStyle w:val="ListParagraph"/>
              <w:numPr>
                <w:ilvl w:val="0"/>
                <w:numId w:val="27"/>
              </w:numPr>
              <w:spacing w:line="216" w:lineRule="auto"/>
              <w:ind w:left="481" w:right="148" w:hanging="331"/>
              <w:rPr>
                <w:rFonts w:ascii="Calibri" w:hAnsi="Calibri" w:cs="Arial"/>
                <w:sz w:val="20"/>
                <w:szCs w:val="20"/>
              </w:rPr>
            </w:pPr>
            <w:r w:rsidRPr="00556F01">
              <w:rPr>
                <w:rFonts w:ascii="Calibri" w:hAnsi="Calibri" w:cs="Arial"/>
                <w:sz w:val="20"/>
                <w:szCs w:val="20"/>
              </w:rPr>
              <w:t>how texts can be interpreted in different ways</w:t>
            </w:r>
          </w:p>
        </w:tc>
        <w:tc>
          <w:tcPr>
            <w:tcW w:w="1584" w:type="pct"/>
          </w:tcPr>
          <w:p w:rsidR="007B67F3" w:rsidRPr="00852FD0" w:rsidRDefault="007B67F3" w:rsidP="00FD47CB">
            <w:pPr>
              <w:spacing w:line="216" w:lineRule="auto"/>
              <w:ind w:left="138" w:right="143"/>
              <w:rPr>
                <w:rFonts w:asciiTheme="minorHAnsi" w:hAnsiTheme="minorHAnsi" w:cs="Arial"/>
                <w:b/>
                <w:sz w:val="20"/>
                <w:szCs w:val="20"/>
              </w:rPr>
            </w:pPr>
            <w:r w:rsidRPr="00852FD0">
              <w:rPr>
                <w:rFonts w:asciiTheme="minorHAnsi" w:hAnsiTheme="minorHAnsi"/>
                <w:b/>
                <w:sz w:val="20"/>
                <w:szCs w:val="20"/>
              </w:rPr>
              <w:t>Context</w:t>
            </w:r>
            <w:r w:rsidRPr="00852FD0">
              <w:rPr>
                <w:rFonts w:asciiTheme="minorHAnsi" w:hAnsiTheme="minorHAnsi" w:cs="Arial"/>
                <w:b/>
                <w:sz w:val="20"/>
                <w:szCs w:val="20"/>
              </w:rPr>
              <w:t xml:space="preserve">: </w:t>
            </w:r>
            <w:r>
              <w:rPr>
                <w:rFonts w:asciiTheme="minorHAnsi" w:hAnsiTheme="minorHAnsi"/>
                <w:b/>
                <w:sz w:val="20"/>
                <w:szCs w:val="20"/>
              </w:rPr>
              <w:t>Literacy for l</w:t>
            </w:r>
            <w:r w:rsidRPr="00852FD0">
              <w:rPr>
                <w:rFonts w:asciiTheme="minorHAnsi" w:hAnsiTheme="minorHAnsi"/>
                <w:b/>
                <w:sz w:val="20"/>
                <w:szCs w:val="20"/>
              </w:rPr>
              <w:t>earning</w:t>
            </w:r>
          </w:p>
          <w:p w:rsidR="007B67F3" w:rsidRPr="00852FD0" w:rsidRDefault="007B67F3" w:rsidP="00FD47CB">
            <w:pPr>
              <w:spacing w:line="216" w:lineRule="auto"/>
              <w:ind w:left="138"/>
              <w:rPr>
                <w:rFonts w:ascii="Calibri" w:hAnsi="Calibri"/>
                <w:b/>
                <w:sz w:val="20"/>
                <w:lang w:val="en-AU"/>
              </w:rPr>
            </w:pPr>
            <w:r w:rsidRPr="00852FD0">
              <w:rPr>
                <w:rFonts w:asciiTheme="minorHAnsi" w:hAnsiTheme="minorHAnsi" w:cs="Arial"/>
                <w:b/>
                <w:sz w:val="20"/>
                <w:szCs w:val="20"/>
              </w:rPr>
              <w:t xml:space="preserve">Module: </w:t>
            </w:r>
            <w:r w:rsidRPr="00852FD0">
              <w:rPr>
                <w:rFonts w:ascii="Calibri" w:hAnsi="Calibri"/>
                <w:b/>
                <w:sz w:val="20"/>
                <w:lang w:val="en-AU"/>
              </w:rPr>
              <w:t>Viewing a documentary</w:t>
            </w:r>
          </w:p>
          <w:p w:rsidR="007B67F3" w:rsidRPr="005A449C" w:rsidRDefault="007B67F3" w:rsidP="00FD47CB">
            <w:pPr>
              <w:spacing w:line="216" w:lineRule="auto"/>
              <w:ind w:left="138"/>
              <w:rPr>
                <w:rFonts w:asciiTheme="minorHAnsi" w:hAnsiTheme="minorHAnsi" w:cstheme="minorHAnsi"/>
                <w:b/>
                <w:sz w:val="20"/>
                <w:lang w:val="en-AU"/>
              </w:rPr>
            </w:pPr>
            <w:r>
              <w:rPr>
                <w:rFonts w:asciiTheme="minorHAnsi" w:hAnsiTheme="minorHAnsi" w:cstheme="minorHAnsi"/>
                <w:b/>
                <w:sz w:val="20"/>
                <w:lang w:val="en-AU"/>
              </w:rPr>
              <w:t>Task</w:t>
            </w:r>
            <w:r w:rsidRPr="005A449C">
              <w:rPr>
                <w:rFonts w:asciiTheme="minorHAnsi" w:hAnsiTheme="minorHAnsi" w:cstheme="minorHAnsi"/>
                <w:b/>
                <w:sz w:val="20"/>
                <w:lang w:val="en-AU"/>
              </w:rPr>
              <w:t xml:space="preserve"> 4</w:t>
            </w:r>
            <w:r>
              <w:rPr>
                <w:rFonts w:asciiTheme="minorHAnsi" w:hAnsiTheme="minorHAnsi" w:cstheme="minorHAnsi"/>
                <w:b/>
                <w:sz w:val="20"/>
                <w:lang w:val="en-AU"/>
              </w:rPr>
              <w:t>:</w:t>
            </w:r>
            <w:r w:rsidRPr="005A449C">
              <w:rPr>
                <w:rFonts w:asciiTheme="minorHAnsi" w:hAnsiTheme="minorHAnsi" w:cstheme="minorHAnsi"/>
                <w:b/>
                <w:sz w:val="20"/>
                <w:lang w:val="en-AU"/>
              </w:rPr>
              <w:t xml:space="preserve"> Reading: Viewing a documentary</w:t>
            </w:r>
            <w:r>
              <w:rPr>
                <w:rFonts w:asciiTheme="minorHAnsi" w:hAnsiTheme="minorHAnsi" w:cstheme="minorHAnsi"/>
                <w:b/>
                <w:sz w:val="20"/>
                <w:lang w:val="en-AU"/>
              </w:rPr>
              <w:t xml:space="preserve">   </w:t>
            </w:r>
          </w:p>
          <w:p w:rsidR="007B67F3" w:rsidRPr="00A544E4" w:rsidRDefault="007B67F3" w:rsidP="00FD47CB">
            <w:pPr>
              <w:spacing w:line="216" w:lineRule="auto"/>
              <w:ind w:left="138" w:right="143"/>
              <w:rPr>
                <w:rFonts w:asciiTheme="minorHAnsi" w:hAnsiTheme="minorHAnsi" w:cs="Arial"/>
                <w:b/>
                <w:sz w:val="20"/>
                <w:szCs w:val="20"/>
              </w:rPr>
            </w:pPr>
            <w:r w:rsidRPr="00266A57">
              <w:rPr>
                <w:rFonts w:asciiTheme="minorHAnsi" w:hAnsiTheme="minorHAnsi" w:cstheme="minorHAnsi"/>
                <w:sz w:val="20"/>
                <w:lang w:val="en-AU"/>
              </w:rPr>
              <w:t xml:space="preserve">You </w:t>
            </w:r>
            <w:r>
              <w:rPr>
                <w:rFonts w:asciiTheme="minorHAnsi" w:hAnsiTheme="minorHAnsi" w:cstheme="minorHAnsi"/>
                <w:sz w:val="20"/>
                <w:lang w:val="en-AU"/>
              </w:rPr>
              <w:t>are to choose</w:t>
            </w:r>
            <w:r w:rsidRPr="00266A57">
              <w:rPr>
                <w:rFonts w:asciiTheme="minorHAnsi" w:hAnsiTheme="minorHAnsi" w:cstheme="minorHAnsi"/>
                <w:sz w:val="20"/>
                <w:lang w:val="en-AU"/>
              </w:rPr>
              <w:t xml:space="preserve"> a documentary </w:t>
            </w:r>
            <w:r>
              <w:rPr>
                <w:rFonts w:asciiTheme="minorHAnsi" w:hAnsiTheme="minorHAnsi" w:cstheme="minorHAnsi"/>
                <w:sz w:val="20"/>
                <w:lang w:val="en-AU"/>
              </w:rPr>
              <w:t xml:space="preserve">from iView or SBS on Demand and, in pairs, create a report </w:t>
            </w:r>
            <w:r w:rsidRPr="00266A57">
              <w:rPr>
                <w:rFonts w:asciiTheme="minorHAnsi" w:hAnsiTheme="minorHAnsi" w:cstheme="minorHAnsi"/>
                <w:sz w:val="20"/>
                <w:lang w:val="en-AU"/>
              </w:rPr>
              <w:t xml:space="preserve">based on the bullet points of content </w:t>
            </w:r>
            <w:r>
              <w:rPr>
                <w:rFonts w:asciiTheme="minorHAnsi" w:hAnsiTheme="minorHAnsi" w:cstheme="minorHAnsi"/>
                <w:sz w:val="20"/>
                <w:lang w:val="en-AU"/>
              </w:rPr>
              <w:t>covered by this task (</w:t>
            </w:r>
            <w:r w:rsidRPr="00266A57">
              <w:rPr>
                <w:rFonts w:asciiTheme="minorHAnsi" w:hAnsiTheme="minorHAnsi" w:cstheme="minorHAnsi"/>
                <w:sz w:val="20"/>
                <w:lang w:val="en-AU"/>
              </w:rPr>
              <w:t>in th</w:t>
            </w:r>
            <w:r>
              <w:rPr>
                <w:rFonts w:asciiTheme="minorHAnsi" w:hAnsiTheme="minorHAnsi" w:cstheme="minorHAnsi"/>
                <w:sz w:val="20"/>
                <w:lang w:val="en-AU"/>
              </w:rPr>
              <w:t>e middle column of this sample assessment outline)</w:t>
            </w:r>
            <w:r w:rsidRPr="00266A57">
              <w:rPr>
                <w:rFonts w:asciiTheme="minorHAnsi" w:hAnsiTheme="minorHAnsi" w:cstheme="minorHAnsi"/>
                <w:sz w:val="20"/>
                <w:lang w:val="en-AU"/>
              </w:rPr>
              <w:t>.</w:t>
            </w:r>
            <w:r>
              <w:rPr>
                <w:rFonts w:asciiTheme="minorHAnsi" w:hAnsiTheme="minorHAnsi" w:cstheme="minorHAnsi"/>
                <w:sz w:val="20"/>
                <w:lang w:val="en-AU"/>
              </w:rPr>
              <w:t xml:space="preserve"> </w:t>
            </w:r>
          </w:p>
        </w:tc>
      </w:tr>
      <w:tr w:rsidR="007B67F3" w:rsidRPr="004E0389" w:rsidTr="00A8536A">
        <w:trPr>
          <w:trHeight w:val="576"/>
        </w:trPr>
        <w:tc>
          <w:tcPr>
            <w:tcW w:w="674" w:type="pct"/>
            <w:vMerge/>
          </w:tcPr>
          <w:p w:rsidR="007B67F3" w:rsidRPr="004E0389" w:rsidRDefault="007B67F3" w:rsidP="00FD47CB">
            <w:pPr>
              <w:pStyle w:val="Title"/>
              <w:spacing w:line="216" w:lineRule="auto"/>
              <w:rPr>
                <w:rFonts w:asciiTheme="minorHAnsi" w:hAnsiTheme="minorHAnsi" w:cs="Arial"/>
                <w:b w:val="0"/>
                <w:sz w:val="20"/>
                <w:szCs w:val="20"/>
              </w:rPr>
            </w:pPr>
          </w:p>
        </w:tc>
        <w:tc>
          <w:tcPr>
            <w:tcW w:w="528" w:type="pct"/>
            <w:vAlign w:val="center"/>
          </w:tcPr>
          <w:p w:rsidR="007B67F3" w:rsidRDefault="007B67F3" w:rsidP="00FD47CB">
            <w:pPr>
              <w:pStyle w:val="Title"/>
              <w:spacing w:line="216" w:lineRule="auto"/>
              <w:rPr>
                <w:rFonts w:asciiTheme="minorHAnsi" w:hAnsiTheme="minorHAnsi" w:cs="Arial"/>
                <w:b w:val="0"/>
                <w:bCs w:val="0"/>
                <w:sz w:val="20"/>
                <w:szCs w:val="20"/>
              </w:rPr>
            </w:pPr>
            <w:r w:rsidRPr="00EE5618">
              <w:rPr>
                <w:rFonts w:asciiTheme="minorHAnsi" w:hAnsiTheme="minorHAnsi" w:cs="Arial"/>
                <w:b w:val="0"/>
                <w:bCs w:val="0"/>
                <w:sz w:val="20"/>
                <w:szCs w:val="20"/>
              </w:rPr>
              <w:t>Reading</w:t>
            </w:r>
          </w:p>
          <w:p w:rsidR="007B67F3" w:rsidRPr="00EE5618" w:rsidRDefault="007B67F3" w:rsidP="00FD47CB">
            <w:pPr>
              <w:pStyle w:val="Title"/>
              <w:spacing w:line="216" w:lineRule="auto"/>
              <w:rPr>
                <w:rFonts w:asciiTheme="minorHAnsi" w:hAnsiTheme="minorHAnsi" w:cs="Arial"/>
                <w:b w:val="0"/>
                <w:bCs w:val="0"/>
                <w:sz w:val="20"/>
                <w:szCs w:val="20"/>
              </w:rPr>
            </w:pPr>
            <w:r>
              <w:rPr>
                <w:rFonts w:asciiTheme="minorHAnsi" w:hAnsiTheme="minorHAnsi" w:cs="Arial"/>
                <w:b w:val="0"/>
                <w:sz w:val="20"/>
                <w:szCs w:val="20"/>
              </w:rPr>
              <w:t>(10</w:t>
            </w:r>
            <w:r w:rsidRPr="004E0389">
              <w:rPr>
                <w:rFonts w:asciiTheme="minorHAnsi" w:hAnsiTheme="minorHAnsi" w:cs="Arial"/>
                <w:b w:val="0"/>
                <w:sz w:val="20"/>
                <w:szCs w:val="20"/>
              </w:rPr>
              <w:t>%)</w:t>
            </w:r>
          </w:p>
        </w:tc>
        <w:tc>
          <w:tcPr>
            <w:tcW w:w="433" w:type="pct"/>
            <w:vAlign w:val="center"/>
          </w:tcPr>
          <w:p w:rsidR="007B67F3" w:rsidRDefault="007B67F3" w:rsidP="00FD47CB">
            <w:pPr>
              <w:pStyle w:val="Title"/>
              <w:spacing w:line="216" w:lineRule="auto"/>
              <w:ind w:left="142" w:right="71"/>
              <w:jc w:val="left"/>
              <w:rPr>
                <w:rFonts w:asciiTheme="minorHAnsi" w:hAnsiTheme="minorHAnsi" w:cs="Arial"/>
                <w:b w:val="0"/>
                <w:sz w:val="20"/>
                <w:szCs w:val="20"/>
                <w:lang w:val="en-AU"/>
              </w:rPr>
            </w:pPr>
            <w:r>
              <w:rPr>
                <w:rFonts w:asciiTheme="minorHAnsi" w:hAnsiTheme="minorHAnsi" w:cs="Arial"/>
                <w:b w:val="0"/>
                <w:sz w:val="20"/>
                <w:szCs w:val="20"/>
                <w:lang w:val="en-AU"/>
              </w:rPr>
              <w:t>Semester 2</w:t>
            </w:r>
          </w:p>
          <w:p w:rsidR="007B67F3" w:rsidRPr="004E0389" w:rsidRDefault="007B67F3" w:rsidP="00FD47CB">
            <w:pPr>
              <w:pStyle w:val="Title"/>
              <w:spacing w:line="216" w:lineRule="auto"/>
              <w:ind w:left="142" w:right="71"/>
              <w:jc w:val="left"/>
              <w:rPr>
                <w:rFonts w:asciiTheme="minorHAnsi" w:hAnsiTheme="minorHAnsi" w:cs="Arial"/>
                <w:b w:val="0"/>
                <w:sz w:val="20"/>
                <w:szCs w:val="20"/>
                <w:lang w:val="en-AU"/>
              </w:rPr>
            </w:pPr>
            <w:r>
              <w:rPr>
                <w:rFonts w:asciiTheme="minorHAnsi" w:hAnsiTheme="minorHAnsi" w:cs="Arial"/>
                <w:b w:val="0"/>
                <w:sz w:val="20"/>
                <w:szCs w:val="20"/>
                <w:lang w:val="en-AU"/>
              </w:rPr>
              <w:t>Week 10</w:t>
            </w:r>
          </w:p>
        </w:tc>
        <w:tc>
          <w:tcPr>
            <w:tcW w:w="1781" w:type="pct"/>
            <w:gridSpan w:val="2"/>
          </w:tcPr>
          <w:p w:rsidR="007B67F3" w:rsidRPr="00556F01" w:rsidRDefault="007B67F3" w:rsidP="00FD47CB">
            <w:pPr>
              <w:pStyle w:val="ListParagraph"/>
              <w:numPr>
                <w:ilvl w:val="0"/>
                <w:numId w:val="27"/>
              </w:numPr>
              <w:spacing w:line="216" w:lineRule="auto"/>
              <w:ind w:left="481" w:right="148" w:hanging="331"/>
              <w:rPr>
                <w:rFonts w:ascii="Calibri" w:hAnsi="Calibri" w:cs="Arial"/>
                <w:sz w:val="20"/>
                <w:szCs w:val="20"/>
              </w:rPr>
            </w:pPr>
            <w:r w:rsidRPr="00556F01">
              <w:rPr>
                <w:rFonts w:ascii="Calibri" w:hAnsi="Calibri" w:cs="Arial"/>
                <w:sz w:val="20"/>
                <w:szCs w:val="20"/>
              </w:rPr>
              <w:t>how texts work</w:t>
            </w:r>
          </w:p>
          <w:p w:rsidR="007B67F3" w:rsidRPr="00556F01" w:rsidRDefault="007B67F3" w:rsidP="00FD47CB">
            <w:pPr>
              <w:pStyle w:val="ListParagraph"/>
              <w:numPr>
                <w:ilvl w:val="0"/>
                <w:numId w:val="27"/>
              </w:numPr>
              <w:spacing w:line="216" w:lineRule="auto"/>
              <w:ind w:left="481" w:right="148" w:hanging="331"/>
              <w:rPr>
                <w:rFonts w:ascii="Calibri" w:hAnsi="Calibri" w:cs="Arial"/>
                <w:sz w:val="20"/>
                <w:szCs w:val="20"/>
              </w:rPr>
            </w:pPr>
            <w:r w:rsidRPr="00556F01">
              <w:rPr>
                <w:rFonts w:ascii="Calibri" w:hAnsi="Calibri" w:cs="Arial"/>
                <w:sz w:val="20"/>
                <w:szCs w:val="20"/>
              </w:rPr>
              <w:t>why texts use a particular form</w:t>
            </w:r>
          </w:p>
          <w:p w:rsidR="007B67F3" w:rsidRPr="00556F01" w:rsidRDefault="007B67F3" w:rsidP="00FD47CB">
            <w:pPr>
              <w:pStyle w:val="ListParagraph"/>
              <w:numPr>
                <w:ilvl w:val="0"/>
                <w:numId w:val="27"/>
              </w:numPr>
              <w:spacing w:line="216" w:lineRule="auto"/>
              <w:ind w:left="481" w:right="148" w:hanging="331"/>
              <w:rPr>
                <w:rFonts w:ascii="Calibri" w:hAnsi="Calibri" w:cs="Arial"/>
                <w:sz w:val="20"/>
                <w:szCs w:val="20"/>
              </w:rPr>
            </w:pPr>
            <w:r w:rsidRPr="00556F01">
              <w:rPr>
                <w:rFonts w:ascii="Calibri" w:hAnsi="Calibri" w:cs="Arial"/>
                <w:sz w:val="20"/>
                <w:szCs w:val="20"/>
              </w:rPr>
              <w:t>how texts use the conventions of a particular form</w:t>
            </w:r>
          </w:p>
          <w:p w:rsidR="007B67F3" w:rsidRPr="00556F01" w:rsidRDefault="007B67F3" w:rsidP="00FD47CB">
            <w:pPr>
              <w:pStyle w:val="ListParagraph"/>
              <w:numPr>
                <w:ilvl w:val="0"/>
                <w:numId w:val="27"/>
              </w:numPr>
              <w:spacing w:line="216" w:lineRule="auto"/>
              <w:ind w:left="481" w:right="148" w:hanging="331"/>
              <w:rPr>
                <w:rFonts w:ascii="Calibri" w:hAnsi="Calibri" w:cs="Arial"/>
                <w:sz w:val="20"/>
                <w:szCs w:val="20"/>
              </w:rPr>
            </w:pPr>
            <w:r w:rsidRPr="00556F01">
              <w:rPr>
                <w:rFonts w:ascii="Calibri" w:hAnsi="Calibri" w:cs="Arial"/>
                <w:sz w:val="20"/>
                <w:szCs w:val="20"/>
              </w:rPr>
              <w:t>how texts use language for particular purposes and audiences</w:t>
            </w:r>
          </w:p>
          <w:p w:rsidR="007B67F3" w:rsidRPr="00556F01" w:rsidRDefault="007B67F3" w:rsidP="00FD47CB">
            <w:pPr>
              <w:pStyle w:val="ListParagraph"/>
              <w:numPr>
                <w:ilvl w:val="0"/>
                <w:numId w:val="27"/>
              </w:numPr>
              <w:spacing w:line="216" w:lineRule="auto"/>
              <w:ind w:left="481" w:right="148" w:hanging="331"/>
              <w:rPr>
                <w:rFonts w:ascii="Calibri" w:hAnsi="Calibri" w:cs="Arial"/>
                <w:sz w:val="20"/>
                <w:szCs w:val="20"/>
              </w:rPr>
            </w:pPr>
            <w:r w:rsidRPr="00556F01">
              <w:rPr>
                <w:rFonts w:ascii="Calibri" w:hAnsi="Calibri" w:cs="Arial"/>
                <w:sz w:val="20"/>
                <w:szCs w:val="20"/>
              </w:rPr>
              <w:t>how texts promote values and attitudes</w:t>
            </w:r>
          </w:p>
          <w:p w:rsidR="007B67F3" w:rsidRPr="00556F01" w:rsidRDefault="007B67F3" w:rsidP="00FD47CB">
            <w:pPr>
              <w:pStyle w:val="ListParagraph"/>
              <w:numPr>
                <w:ilvl w:val="0"/>
                <w:numId w:val="27"/>
              </w:numPr>
              <w:spacing w:line="216" w:lineRule="auto"/>
              <w:ind w:left="481" w:right="148" w:hanging="331"/>
              <w:rPr>
                <w:rFonts w:ascii="Calibri" w:hAnsi="Calibri" w:cs="Arial"/>
                <w:sz w:val="20"/>
                <w:szCs w:val="20"/>
              </w:rPr>
            </w:pPr>
            <w:r w:rsidRPr="00556F01">
              <w:rPr>
                <w:rFonts w:ascii="Calibri" w:hAnsi="Calibri" w:cs="Arial"/>
                <w:sz w:val="20"/>
                <w:szCs w:val="20"/>
              </w:rPr>
              <w:t>how to discuss what has been learned about how texts work</w:t>
            </w:r>
          </w:p>
          <w:p w:rsidR="007B67F3" w:rsidRPr="00556F01" w:rsidRDefault="007B67F3" w:rsidP="00FD47CB">
            <w:pPr>
              <w:pStyle w:val="ListParagraph"/>
              <w:numPr>
                <w:ilvl w:val="0"/>
                <w:numId w:val="27"/>
              </w:numPr>
              <w:spacing w:line="216" w:lineRule="auto"/>
              <w:ind w:left="481" w:right="148" w:hanging="331"/>
              <w:rPr>
                <w:rFonts w:ascii="Calibri" w:hAnsi="Calibri" w:cs="Arial"/>
                <w:sz w:val="20"/>
                <w:szCs w:val="20"/>
              </w:rPr>
            </w:pPr>
            <w:r w:rsidRPr="00556F01">
              <w:rPr>
                <w:rFonts w:ascii="Calibri" w:hAnsi="Calibri" w:cs="Arial"/>
                <w:sz w:val="20"/>
                <w:szCs w:val="20"/>
              </w:rPr>
              <w:t>how texts can be interpreted in different ways</w:t>
            </w:r>
          </w:p>
        </w:tc>
        <w:tc>
          <w:tcPr>
            <w:tcW w:w="1584" w:type="pct"/>
          </w:tcPr>
          <w:p w:rsidR="007B67F3" w:rsidRPr="00852FD0" w:rsidRDefault="007B67F3" w:rsidP="00FD47CB">
            <w:pPr>
              <w:spacing w:line="216" w:lineRule="auto"/>
              <w:ind w:left="138" w:right="143"/>
              <w:rPr>
                <w:rFonts w:asciiTheme="minorHAnsi" w:hAnsiTheme="minorHAnsi" w:cs="Arial"/>
                <w:b/>
                <w:sz w:val="20"/>
                <w:szCs w:val="20"/>
              </w:rPr>
            </w:pPr>
            <w:r w:rsidRPr="00852FD0">
              <w:rPr>
                <w:rFonts w:asciiTheme="minorHAnsi" w:hAnsiTheme="minorHAnsi"/>
                <w:b/>
                <w:sz w:val="20"/>
                <w:szCs w:val="20"/>
              </w:rPr>
              <w:t>Context</w:t>
            </w:r>
            <w:r w:rsidRPr="00852FD0">
              <w:rPr>
                <w:rFonts w:asciiTheme="minorHAnsi" w:hAnsiTheme="minorHAnsi" w:cs="Arial"/>
                <w:b/>
                <w:sz w:val="20"/>
                <w:szCs w:val="20"/>
              </w:rPr>
              <w:t xml:space="preserve">: </w:t>
            </w:r>
            <w:r>
              <w:rPr>
                <w:rFonts w:asciiTheme="minorHAnsi" w:hAnsiTheme="minorHAnsi"/>
                <w:b/>
                <w:sz w:val="20"/>
                <w:szCs w:val="20"/>
              </w:rPr>
              <w:t>Literacy for l</w:t>
            </w:r>
            <w:r w:rsidRPr="00852FD0">
              <w:rPr>
                <w:rFonts w:asciiTheme="minorHAnsi" w:hAnsiTheme="minorHAnsi"/>
                <w:b/>
                <w:sz w:val="20"/>
                <w:szCs w:val="20"/>
              </w:rPr>
              <w:t>earning</w:t>
            </w:r>
          </w:p>
          <w:p w:rsidR="007B67F3" w:rsidRPr="00852FD0" w:rsidRDefault="007B67F3" w:rsidP="00FD47CB">
            <w:pPr>
              <w:spacing w:line="216" w:lineRule="auto"/>
              <w:ind w:left="138"/>
              <w:rPr>
                <w:rFonts w:ascii="Calibri" w:hAnsi="Calibri"/>
                <w:b/>
                <w:sz w:val="20"/>
                <w:lang w:val="en-AU"/>
              </w:rPr>
            </w:pPr>
            <w:r w:rsidRPr="00852FD0">
              <w:rPr>
                <w:rFonts w:asciiTheme="minorHAnsi" w:hAnsiTheme="minorHAnsi" w:cs="Arial"/>
                <w:b/>
                <w:sz w:val="20"/>
                <w:szCs w:val="20"/>
              </w:rPr>
              <w:t xml:space="preserve">Module: </w:t>
            </w:r>
            <w:r w:rsidRPr="00852FD0">
              <w:rPr>
                <w:rFonts w:ascii="Calibri" w:hAnsi="Calibri"/>
                <w:b/>
                <w:sz w:val="20"/>
                <w:lang w:val="en-AU"/>
              </w:rPr>
              <w:t>Reading poetry</w:t>
            </w:r>
          </w:p>
          <w:p w:rsidR="007B67F3" w:rsidRPr="005A449C" w:rsidRDefault="007B67F3" w:rsidP="00FD47CB">
            <w:pPr>
              <w:spacing w:line="216" w:lineRule="auto"/>
              <w:ind w:left="138"/>
              <w:rPr>
                <w:rFonts w:ascii="Calibri" w:hAnsi="Calibri"/>
                <w:sz w:val="20"/>
                <w:lang w:val="en-AU"/>
              </w:rPr>
            </w:pPr>
            <w:r>
              <w:rPr>
                <w:rFonts w:ascii="Calibri" w:eastAsia="Calibri" w:hAnsi="Calibri"/>
                <w:b/>
                <w:sz w:val="20"/>
                <w:szCs w:val="20"/>
              </w:rPr>
              <w:t>Task 10</w:t>
            </w:r>
            <w:r w:rsidRPr="006313BF">
              <w:rPr>
                <w:rFonts w:ascii="Calibri" w:eastAsia="Calibri" w:hAnsi="Calibri"/>
                <w:b/>
                <w:sz w:val="20"/>
                <w:szCs w:val="20"/>
              </w:rPr>
              <w:t>:</w:t>
            </w:r>
            <w:r>
              <w:rPr>
                <w:rFonts w:ascii="Calibri" w:eastAsia="Calibri" w:hAnsi="Calibri"/>
                <w:sz w:val="20"/>
                <w:szCs w:val="20"/>
              </w:rPr>
              <w:t xml:space="preserve"> </w:t>
            </w:r>
            <w:r w:rsidRPr="006313BF">
              <w:rPr>
                <w:rFonts w:ascii="Calibri" w:eastAsia="Calibri" w:hAnsi="Calibri"/>
                <w:b/>
                <w:sz w:val="20"/>
                <w:szCs w:val="20"/>
              </w:rPr>
              <w:t>Reading</w:t>
            </w:r>
            <w:r>
              <w:rPr>
                <w:rFonts w:ascii="Calibri" w:eastAsia="Calibri" w:hAnsi="Calibri"/>
                <w:b/>
                <w:sz w:val="20"/>
                <w:szCs w:val="20"/>
              </w:rPr>
              <w:t>.</w:t>
            </w:r>
            <w:r>
              <w:rPr>
                <w:rFonts w:ascii="Calibri" w:eastAsia="Calibri" w:hAnsi="Calibri"/>
                <w:sz w:val="20"/>
                <w:szCs w:val="20"/>
              </w:rPr>
              <w:t xml:space="preserve"> You will spend the second week writing six 100 word explanations of what six poems from</w:t>
            </w:r>
            <w:r>
              <w:rPr>
                <w:rFonts w:ascii="Calibri" w:eastAsia="Calibri" w:hAnsi="Calibri"/>
                <w:i/>
                <w:sz w:val="20"/>
                <w:szCs w:val="20"/>
              </w:rPr>
              <w:t xml:space="preserve"> Top Lines</w:t>
            </w:r>
            <w:r>
              <w:rPr>
                <w:rFonts w:ascii="Calibri" w:eastAsia="Calibri" w:hAnsi="Calibri"/>
                <w:sz w:val="20"/>
                <w:szCs w:val="20"/>
              </w:rPr>
              <w:t xml:space="preserve"> mean to you, how those poems work and why other students might not understand the poems the way you do. </w:t>
            </w:r>
          </w:p>
          <w:p w:rsidR="007B67F3" w:rsidRPr="003D579F" w:rsidRDefault="007B67F3" w:rsidP="00FD47CB">
            <w:pPr>
              <w:spacing w:line="216" w:lineRule="auto"/>
              <w:ind w:left="138" w:right="143"/>
              <w:rPr>
                <w:rFonts w:asciiTheme="minorHAnsi" w:hAnsiTheme="minorHAnsi"/>
                <w:sz w:val="20"/>
                <w:szCs w:val="20"/>
              </w:rPr>
            </w:pPr>
          </w:p>
        </w:tc>
      </w:tr>
      <w:tr w:rsidR="007B67F3" w:rsidRPr="004E0389" w:rsidTr="00F47079">
        <w:trPr>
          <w:trHeight w:val="3183"/>
        </w:trPr>
        <w:tc>
          <w:tcPr>
            <w:tcW w:w="674" w:type="pct"/>
            <w:vMerge/>
          </w:tcPr>
          <w:p w:rsidR="007B67F3" w:rsidRPr="004E0389" w:rsidRDefault="007B67F3" w:rsidP="00FD47CB">
            <w:pPr>
              <w:pStyle w:val="Title"/>
              <w:spacing w:line="216" w:lineRule="auto"/>
              <w:rPr>
                <w:rFonts w:asciiTheme="minorHAnsi" w:hAnsiTheme="minorHAnsi" w:cs="Arial"/>
                <w:b w:val="0"/>
                <w:sz w:val="20"/>
                <w:szCs w:val="20"/>
              </w:rPr>
            </w:pPr>
          </w:p>
        </w:tc>
        <w:tc>
          <w:tcPr>
            <w:tcW w:w="528" w:type="pct"/>
            <w:vAlign w:val="center"/>
          </w:tcPr>
          <w:p w:rsidR="007B67F3" w:rsidRDefault="007B67F3" w:rsidP="00FD47CB">
            <w:pPr>
              <w:pStyle w:val="Title"/>
              <w:spacing w:line="216" w:lineRule="auto"/>
              <w:rPr>
                <w:rFonts w:asciiTheme="minorHAnsi" w:hAnsiTheme="minorHAnsi" w:cs="Arial"/>
                <w:b w:val="0"/>
                <w:bCs w:val="0"/>
                <w:sz w:val="20"/>
                <w:szCs w:val="20"/>
              </w:rPr>
            </w:pPr>
            <w:r w:rsidRPr="00D50CD1">
              <w:rPr>
                <w:rFonts w:asciiTheme="minorHAnsi" w:hAnsiTheme="minorHAnsi" w:cs="Arial"/>
                <w:b w:val="0"/>
                <w:bCs w:val="0"/>
                <w:sz w:val="20"/>
                <w:szCs w:val="20"/>
              </w:rPr>
              <w:t>Reading</w:t>
            </w:r>
          </w:p>
          <w:p w:rsidR="007B67F3" w:rsidRPr="00D50CD1" w:rsidRDefault="007B67F3" w:rsidP="00FD47CB">
            <w:pPr>
              <w:pStyle w:val="Title"/>
              <w:spacing w:line="216" w:lineRule="auto"/>
              <w:rPr>
                <w:rFonts w:asciiTheme="minorHAnsi" w:hAnsiTheme="minorHAnsi" w:cs="Arial"/>
                <w:b w:val="0"/>
                <w:bCs w:val="0"/>
                <w:sz w:val="20"/>
                <w:szCs w:val="20"/>
              </w:rPr>
            </w:pPr>
            <w:r>
              <w:rPr>
                <w:rFonts w:asciiTheme="minorHAnsi" w:hAnsiTheme="minorHAnsi" w:cs="Arial"/>
                <w:b w:val="0"/>
                <w:sz w:val="20"/>
                <w:szCs w:val="20"/>
              </w:rPr>
              <w:t>(10</w:t>
            </w:r>
            <w:r w:rsidRPr="004E0389">
              <w:rPr>
                <w:rFonts w:asciiTheme="minorHAnsi" w:hAnsiTheme="minorHAnsi" w:cs="Arial"/>
                <w:b w:val="0"/>
                <w:sz w:val="20"/>
                <w:szCs w:val="20"/>
              </w:rPr>
              <w:t>%)</w:t>
            </w:r>
          </w:p>
        </w:tc>
        <w:tc>
          <w:tcPr>
            <w:tcW w:w="433" w:type="pct"/>
            <w:vAlign w:val="center"/>
          </w:tcPr>
          <w:p w:rsidR="007B67F3" w:rsidRDefault="007B67F3" w:rsidP="00FD47CB">
            <w:pPr>
              <w:pStyle w:val="Title"/>
              <w:spacing w:line="216" w:lineRule="auto"/>
              <w:ind w:left="142" w:right="71"/>
              <w:jc w:val="left"/>
              <w:rPr>
                <w:rFonts w:asciiTheme="minorHAnsi" w:hAnsiTheme="minorHAnsi" w:cs="Arial"/>
                <w:b w:val="0"/>
                <w:sz w:val="20"/>
                <w:szCs w:val="20"/>
                <w:lang w:val="en-AU"/>
              </w:rPr>
            </w:pPr>
            <w:r>
              <w:rPr>
                <w:rFonts w:asciiTheme="minorHAnsi" w:hAnsiTheme="minorHAnsi" w:cs="Arial"/>
                <w:b w:val="0"/>
                <w:sz w:val="20"/>
                <w:szCs w:val="20"/>
                <w:lang w:val="en-AU"/>
              </w:rPr>
              <w:t>Semester 2</w:t>
            </w:r>
          </w:p>
          <w:p w:rsidR="007B67F3" w:rsidRPr="004E0389" w:rsidRDefault="007B67F3" w:rsidP="00FD47CB">
            <w:pPr>
              <w:pStyle w:val="Title"/>
              <w:spacing w:line="216" w:lineRule="auto"/>
              <w:ind w:left="142" w:right="71"/>
              <w:jc w:val="left"/>
              <w:rPr>
                <w:rFonts w:asciiTheme="minorHAnsi" w:hAnsiTheme="minorHAnsi" w:cs="Arial"/>
                <w:b w:val="0"/>
                <w:sz w:val="20"/>
                <w:szCs w:val="20"/>
              </w:rPr>
            </w:pPr>
            <w:r>
              <w:rPr>
                <w:rFonts w:asciiTheme="minorHAnsi" w:hAnsiTheme="minorHAnsi" w:cs="Arial"/>
                <w:b w:val="0"/>
                <w:sz w:val="20"/>
                <w:szCs w:val="20"/>
                <w:lang w:val="en-AU"/>
              </w:rPr>
              <w:t>Week 14</w:t>
            </w:r>
          </w:p>
        </w:tc>
        <w:tc>
          <w:tcPr>
            <w:tcW w:w="1781" w:type="pct"/>
            <w:gridSpan w:val="2"/>
          </w:tcPr>
          <w:p w:rsidR="007B67F3" w:rsidRPr="00432A77" w:rsidRDefault="007B67F3" w:rsidP="00FD47CB">
            <w:pPr>
              <w:spacing w:line="216" w:lineRule="auto"/>
              <w:ind w:left="151" w:right="148"/>
              <w:rPr>
                <w:rFonts w:asciiTheme="minorHAnsi" w:hAnsiTheme="minorHAnsi" w:cstheme="minorHAnsi"/>
                <w:sz w:val="20"/>
                <w:lang w:val="en-AU"/>
              </w:rPr>
            </w:pPr>
            <w:r w:rsidRPr="00432A77">
              <w:rPr>
                <w:rFonts w:asciiTheme="minorHAnsi" w:hAnsiTheme="minorHAnsi" w:cstheme="minorHAnsi"/>
                <w:sz w:val="20"/>
                <w:lang w:val="en-AU"/>
              </w:rPr>
              <w:t>When reading texts, students learn</w:t>
            </w:r>
          </w:p>
          <w:p w:rsidR="007B67F3" w:rsidRPr="00556F01" w:rsidRDefault="007B67F3" w:rsidP="00FD47CB">
            <w:pPr>
              <w:pStyle w:val="ListParagraph"/>
              <w:numPr>
                <w:ilvl w:val="0"/>
                <w:numId w:val="27"/>
              </w:numPr>
              <w:spacing w:line="216" w:lineRule="auto"/>
              <w:ind w:left="481" w:right="148" w:hanging="331"/>
              <w:rPr>
                <w:rFonts w:ascii="Calibri" w:hAnsi="Calibri" w:cs="Arial"/>
                <w:sz w:val="20"/>
                <w:szCs w:val="20"/>
              </w:rPr>
            </w:pPr>
            <w:r w:rsidRPr="00D50CD1">
              <w:rPr>
                <w:rFonts w:asciiTheme="minorHAnsi" w:hAnsiTheme="minorHAnsi" w:cstheme="minorHAnsi"/>
                <w:sz w:val="20"/>
                <w:lang w:val="en-AU"/>
              </w:rPr>
              <w:t xml:space="preserve">how </w:t>
            </w:r>
            <w:r w:rsidRPr="00556F01">
              <w:rPr>
                <w:rFonts w:ascii="Calibri" w:hAnsi="Calibri" w:cs="Arial"/>
                <w:sz w:val="20"/>
                <w:szCs w:val="20"/>
              </w:rPr>
              <w:t>texts work</w:t>
            </w:r>
          </w:p>
          <w:p w:rsidR="007B67F3" w:rsidRPr="00556F01" w:rsidRDefault="007B67F3" w:rsidP="00FD47CB">
            <w:pPr>
              <w:pStyle w:val="ListParagraph"/>
              <w:numPr>
                <w:ilvl w:val="0"/>
                <w:numId w:val="27"/>
              </w:numPr>
              <w:spacing w:line="216" w:lineRule="auto"/>
              <w:ind w:left="481" w:right="148" w:hanging="331"/>
              <w:rPr>
                <w:rFonts w:ascii="Calibri" w:hAnsi="Calibri" w:cs="Arial"/>
                <w:sz w:val="20"/>
                <w:szCs w:val="20"/>
              </w:rPr>
            </w:pPr>
            <w:r w:rsidRPr="00556F01">
              <w:rPr>
                <w:rFonts w:ascii="Calibri" w:hAnsi="Calibri" w:cs="Arial"/>
                <w:sz w:val="20"/>
                <w:szCs w:val="20"/>
              </w:rPr>
              <w:t>why texts use a particular form</w:t>
            </w:r>
          </w:p>
          <w:p w:rsidR="007B67F3" w:rsidRPr="00556F01" w:rsidRDefault="007B67F3" w:rsidP="00FD47CB">
            <w:pPr>
              <w:pStyle w:val="ListParagraph"/>
              <w:numPr>
                <w:ilvl w:val="0"/>
                <w:numId w:val="27"/>
              </w:numPr>
              <w:spacing w:line="216" w:lineRule="auto"/>
              <w:ind w:left="481" w:right="148" w:hanging="331"/>
              <w:rPr>
                <w:rFonts w:ascii="Calibri" w:hAnsi="Calibri" w:cs="Arial"/>
                <w:sz w:val="20"/>
                <w:szCs w:val="20"/>
              </w:rPr>
            </w:pPr>
            <w:r w:rsidRPr="00556F01">
              <w:rPr>
                <w:rFonts w:ascii="Calibri" w:hAnsi="Calibri" w:cs="Arial"/>
                <w:sz w:val="20"/>
                <w:szCs w:val="20"/>
              </w:rPr>
              <w:t>how texts use the conventions of a particular form</w:t>
            </w:r>
          </w:p>
          <w:p w:rsidR="007B67F3" w:rsidRPr="00432A77" w:rsidRDefault="007B67F3" w:rsidP="00FD47CB">
            <w:pPr>
              <w:pStyle w:val="ListParagraph"/>
              <w:numPr>
                <w:ilvl w:val="0"/>
                <w:numId w:val="27"/>
              </w:numPr>
              <w:spacing w:line="216" w:lineRule="auto"/>
              <w:ind w:left="481" w:right="148" w:hanging="331"/>
              <w:rPr>
                <w:rFonts w:ascii="Calibri" w:hAnsi="Calibri" w:cs="Arial"/>
                <w:sz w:val="20"/>
                <w:szCs w:val="20"/>
              </w:rPr>
            </w:pPr>
            <w:r w:rsidRPr="00556F01">
              <w:rPr>
                <w:rFonts w:ascii="Calibri" w:hAnsi="Calibri" w:cs="Arial"/>
                <w:sz w:val="20"/>
                <w:szCs w:val="20"/>
              </w:rPr>
              <w:t>how to discuss what has been learned about how texts work</w:t>
            </w:r>
          </w:p>
          <w:p w:rsidR="007B67F3" w:rsidRPr="00432A77" w:rsidRDefault="007B67F3" w:rsidP="00FD47CB">
            <w:pPr>
              <w:spacing w:line="216" w:lineRule="auto"/>
              <w:ind w:left="151" w:right="148"/>
              <w:rPr>
                <w:rFonts w:asciiTheme="minorHAnsi" w:hAnsiTheme="minorHAnsi" w:cstheme="minorHAnsi"/>
                <w:sz w:val="20"/>
                <w:lang w:val="en-AU"/>
              </w:rPr>
            </w:pPr>
            <w:r w:rsidRPr="00432A77">
              <w:rPr>
                <w:rFonts w:asciiTheme="minorHAnsi" w:hAnsiTheme="minorHAnsi" w:cstheme="minorHAnsi"/>
                <w:sz w:val="20"/>
                <w:lang w:val="en-AU"/>
              </w:rPr>
              <w:t>When producing texts, students learn</w:t>
            </w:r>
          </w:p>
          <w:p w:rsidR="007B67F3" w:rsidRPr="00556F01" w:rsidRDefault="007B67F3" w:rsidP="00FD47CB">
            <w:pPr>
              <w:pStyle w:val="ListParagraph"/>
              <w:numPr>
                <w:ilvl w:val="0"/>
                <w:numId w:val="27"/>
              </w:numPr>
              <w:spacing w:line="216" w:lineRule="auto"/>
              <w:ind w:left="481" w:right="148" w:hanging="331"/>
              <w:rPr>
                <w:rFonts w:ascii="Calibri" w:hAnsi="Calibri" w:cs="Arial"/>
                <w:sz w:val="20"/>
                <w:szCs w:val="20"/>
              </w:rPr>
            </w:pPr>
            <w:r w:rsidRPr="00D50CD1">
              <w:rPr>
                <w:rFonts w:asciiTheme="minorHAnsi" w:hAnsiTheme="minorHAnsi" w:cstheme="minorHAnsi"/>
                <w:sz w:val="20"/>
                <w:lang w:val="en-AU"/>
              </w:rPr>
              <w:t xml:space="preserve">how </w:t>
            </w:r>
            <w:r w:rsidRPr="00556F01">
              <w:rPr>
                <w:rFonts w:ascii="Calibri" w:hAnsi="Calibri" w:cs="Arial"/>
                <w:sz w:val="20"/>
                <w:szCs w:val="20"/>
              </w:rPr>
              <w:t>to brainstorm</w:t>
            </w:r>
          </w:p>
          <w:p w:rsidR="007B67F3" w:rsidRPr="00556F01" w:rsidRDefault="007B67F3" w:rsidP="00FD47CB">
            <w:pPr>
              <w:pStyle w:val="ListParagraph"/>
              <w:numPr>
                <w:ilvl w:val="0"/>
                <w:numId w:val="27"/>
              </w:numPr>
              <w:spacing w:line="216" w:lineRule="auto"/>
              <w:ind w:left="481" w:right="148" w:hanging="331"/>
              <w:rPr>
                <w:rFonts w:ascii="Calibri" w:hAnsi="Calibri" w:cs="Arial"/>
                <w:sz w:val="20"/>
                <w:szCs w:val="20"/>
              </w:rPr>
            </w:pPr>
            <w:r w:rsidRPr="00556F01">
              <w:rPr>
                <w:rFonts w:ascii="Calibri" w:hAnsi="Calibri" w:cs="Arial"/>
                <w:sz w:val="20"/>
                <w:szCs w:val="20"/>
              </w:rPr>
              <w:t>how to shape or structure a text to make it work</w:t>
            </w:r>
          </w:p>
          <w:p w:rsidR="007B67F3" w:rsidRPr="00432A77" w:rsidRDefault="007B67F3" w:rsidP="00FD47CB">
            <w:pPr>
              <w:pStyle w:val="ListParagraph"/>
              <w:numPr>
                <w:ilvl w:val="0"/>
                <w:numId w:val="27"/>
              </w:numPr>
              <w:spacing w:line="216" w:lineRule="auto"/>
              <w:ind w:left="481" w:right="148" w:hanging="331"/>
              <w:rPr>
                <w:rFonts w:asciiTheme="minorHAnsi" w:hAnsiTheme="minorHAnsi" w:cs="Arial"/>
                <w:sz w:val="20"/>
                <w:szCs w:val="20"/>
              </w:rPr>
            </w:pPr>
            <w:r w:rsidRPr="00556F01">
              <w:rPr>
                <w:rFonts w:ascii="Calibri" w:hAnsi="Calibri" w:cs="Arial"/>
                <w:sz w:val="20"/>
                <w:szCs w:val="20"/>
              </w:rPr>
              <w:t xml:space="preserve">why </w:t>
            </w:r>
            <w:r>
              <w:rPr>
                <w:rFonts w:ascii="Calibri" w:hAnsi="Calibri" w:cs="Arial"/>
                <w:sz w:val="20"/>
                <w:szCs w:val="20"/>
              </w:rPr>
              <w:t>a particular form is appropriate</w:t>
            </w:r>
          </w:p>
          <w:p w:rsidR="007B67F3" w:rsidRPr="005658AA" w:rsidRDefault="007B67F3" w:rsidP="00FD47CB">
            <w:pPr>
              <w:pStyle w:val="ListParagraph"/>
              <w:numPr>
                <w:ilvl w:val="0"/>
                <w:numId w:val="27"/>
              </w:numPr>
              <w:spacing w:line="216" w:lineRule="auto"/>
              <w:ind w:left="481" w:right="148" w:hanging="331"/>
              <w:rPr>
                <w:rFonts w:asciiTheme="minorHAnsi" w:hAnsiTheme="minorHAnsi" w:cs="Arial"/>
                <w:sz w:val="20"/>
                <w:szCs w:val="20"/>
              </w:rPr>
            </w:pPr>
            <w:r w:rsidRPr="00556F01">
              <w:rPr>
                <w:rFonts w:ascii="Calibri" w:hAnsi="Calibri" w:cs="Arial"/>
                <w:sz w:val="20"/>
                <w:szCs w:val="20"/>
              </w:rPr>
              <w:t>how to</w:t>
            </w:r>
            <w:r w:rsidRPr="00DE5717">
              <w:rPr>
                <w:rFonts w:asciiTheme="minorHAnsi" w:hAnsiTheme="minorHAnsi" w:cstheme="minorHAnsi"/>
                <w:sz w:val="20"/>
                <w:szCs w:val="20"/>
                <w:lang w:val="en-AU"/>
              </w:rPr>
              <w:t xml:space="preserve"> use the conventions of a particular form</w:t>
            </w:r>
            <w:r>
              <w:rPr>
                <w:rFonts w:asciiTheme="minorHAnsi" w:hAnsiTheme="minorHAnsi" w:cstheme="minorHAnsi"/>
                <w:sz w:val="20"/>
                <w:szCs w:val="20"/>
                <w:lang w:val="en-AU"/>
              </w:rPr>
              <w:t xml:space="preserve"> (report)</w:t>
            </w:r>
          </w:p>
          <w:p w:rsidR="007B67F3" w:rsidRPr="005658AA" w:rsidRDefault="007B67F3" w:rsidP="00FD47CB">
            <w:pPr>
              <w:pStyle w:val="ListParagraph"/>
              <w:numPr>
                <w:ilvl w:val="0"/>
                <w:numId w:val="27"/>
              </w:numPr>
              <w:spacing w:line="216" w:lineRule="auto"/>
              <w:ind w:left="481" w:right="148" w:hanging="331"/>
              <w:rPr>
                <w:rFonts w:asciiTheme="minorHAnsi" w:hAnsiTheme="minorHAnsi" w:cs="Arial"/>
                <w:sz w:val="20"/>
                <w:szCs w:val="20"/>
              </w:rPr>
            </w:pPr>
            <w:r>
              <w:rPr>
                <w:rFonts w:asciiTheme="minorHAnsi" w:hAnsiTheme="minorHAnsi" w:cstheme="minorHAnsi"/>
                <w:sz w:val="20"/>
                <w:szCs w:val="20"/>
                <w:lang w:val="en-AU"/>
              </w:rPr>
              <w:t>how to use language, including appropriate spelling, punctuation and grammar</w:t>
            </w:r>
          </w:p>
          <w:p w:rsidR="007B67F3" w:rsidRPr="00432A77" w:rsidRDefault="007B67F3" w:rsidP="00FD47CB">
            <w:pPr>
              <w:pStyle w:val="ListParagraph"/>
              <w:numPr>
                <w:ilvl w:val="0"/>
                <w:numId w:val="27"/>
              </w:numPr>
              <w:spacing w:line="216" w:lineRule="auto"/>
              <w:ind w:left="481" w:right="148" w:hanging="331"/>
              <w:rPr>
                <w:rFonts w:ascii="Calibri" w:hAnsi="Calibri" w:cs="Arial"/>
                <w:sz w:val="20"/>
                <w:szCs w:val="20"/>
              </w:rPr>
            </w:pPr>
            <w:r>
              <w:rPr>
                <w:rFonts w:asciiTheme="minorHAnsi" w:hAnsiTheme="minorHAnsi" w:cstheme="minorHAnsi"/>
                <w:sz w:val="20"/>
                <w:szCs w:val="20"/>
                <w:lang w:val="en-AU"/>
              </w:rPr>
              <w:t>how to promote values and attitudes</w:t>
            </w:r>
          </w:p>
        </w:tc>
        <w:tc>
          <w:tcPr>
            <w:tcW w:w="1584" w:type="pct"/>
          </w:tcPr>
          <w:p w:rsidR="007B67F3" w:rsidRPr="00852FD0" w:rsidRDefault="007B67F3" w:rsidP="00FD47CB">
            <w:pPr>
              <w:spacing w:line="216" w:lineRule="auto"/>
              <w:ind w:left="138"/>
              <w:outlineLvl w:val="2"/>
              <w:rPr>
                <w:rFonts w:ascii="Calibri" w:hAnsi="Calibri"/>
                <w:b/>
                <w:sz w:val="20"/>
                <w:lang w:val="en-AU"/>
              </w:rPr>
            </w:pPr>
            <w:r>
              <w:rPr>
                <w:rFonts w:ascii="Calibri" w:hAnsi="Calibri"/>
                <w:b/>
                <w:sz w:val="20"/>
                <w:lang w:val="en-AU"/>
              </w:rPr>
              <w:t>C</w:t>
            </w:r>
            <w:r w:rsidRPr="00852FD0">
              <w:rPr>
                <w:rFonts w:ascii="Calibri" w:hAnsi="Calibri"/>
                <w:b/>
                <w:sz w:val="20"/>
                <w:lang w:val="en-AU"/>
              </w:rPr>
              <w:t>ontext</w:t>
            </w:r>
            <w:r>
              <w:rPr>
                <w:rFonts w:ascii="Calibri" w:hAnsi="Calibri"/>
                <w:b/>
                <w:sz w:val="20"/>
                <w:lang w:val="en-AU"/>
              </w:rPr>
              <w:t>:</w:t>
            </w:r>
            <w:r w:rsidRPr="00852FD0">
              <w:rPr>
                <w:rFonts w:ascii="Calibri" w:hAnsi="Calibri"/>
                <w:b/>
                <w:sz w:val="20"/>
                <w:lang w:val="en-AU"/>
              </w:rPr>
              <w:t xml:space="preserve"> </w:t>
            </w:r>
            <w:r>
              <w:rPr>
                <w:rFonts w:ascii="Calibri" w:hAnsi="Calibri"/>
                <w:b/>
                <w:sz w:val="20"/>
                <w:lang w:val="en-AU"/>
              </w:rPr>
              <w:t>Literacy for c</w:t>
            </w:r>
            <w:r w:rsidRPr="00852FD0">
              <w:rPr>
                <w:rFonts w:ascii="Calibri" w:hAnsi="Calibri"/>
                <w:b/>
                <w:sz w:val="20"/>
                <w:lang w:val="en-AU"/>
              </w:rPr>
              <w:t xml:space="preserve">ommunity </w:t>
            </w:r>
            <w:r>
              <w:rPr>
                <w:rFonts w:ascii="Calibri" w:hAnsi="Calibri"/>
                <w:b/>
                <w:sz w:val="20"/>
                <w:lang w:val="en-AU"/>
              </w:rPr>
              <w:t>p</w:t>
            </w:r>
            <w:r w:rsidRPr="00852FD0">
              <w:rPr>
                <w:rFonts w:ascii="Calibri" w:hAnsi="Calibri"/>
                <w:b/>
                <w:sz w:val="20"/>
                <w:lang w:val="en-AU"/>
              </w:rPr>
              <w:t xml:space="preserve">articipation </w:t>
            </w:r>
          </w:p>
          <w:p w:rsidR="007B67F3" w:rsidRPr="00852FD0" w:rsidRDefault="007B67F3" w:rsidP="00FD47CB">
            <w:pPr>
              <w:spacing w:line="216" w:lineRule="auto"/>
              <w:ind w:left="138"/>
              <w:outlineLvl w:val="2"/>
              <w:rPr>
                <w:rFonts w:ascii="Calibri" w:hAnsi="Calibri"/>
                <w:b/>
                <w:sz w:val="20"/>
                <w:lang w:val="en-AU"/>
              </w:rPr>
            </w:pPr>
            <w:r w:rsidRPr="00852FD0">
              <w:rPr>
                <w:rFonts w:ascii="Calibri" w:hAnsi="Calibri"/>
                <w:b/>
                <w:sz w:val="20"/>
                <w:lang w:val="en-AU"/>
              </w:rPr>
              <w:t>Module: Attending a cultural event</w:t>
            </w:r>
          </w:p>
          <w:p w:rsidR="007B67F3" w:rsidRDefault="007B67F3" w:rsidP="00FD47CB">
            <w:pPr>
              <w:spacing w:line="216" w:lineRule="auto"/>
              <w:ind w:left="138"/>
              <w:rPr>
                <w:rFonts w:asciiTheme="minorHAnsi" w:hAnsiTheme="minorHAnsi" w:cstheme="minorHAnsi"/>
                <w:sz w:val="20"/>
                <w:szCs w:val="20"/>
              </w:rPr>
            </w:pPr>
            <w:r w:rsidRPr="00121DF5">
              <w:rPr>
                <w:rFonts w:asciiTheme="minorHAnsi" w:hAnsiTheme="minorHAnsi" w:cstheme="minorHAnsi"/>
                <w:b/>
                <w:sz w:val="20"/>
                <w:szCs w:val="20"/>
              </w:rPr>
              <w:t>Task 11: Reading</w:t>
            </w:r>
            <w:r>
              <w:rPr>
                <w:rFonts w:asciiTheme="minorHAnsi" w:hAnsiTheme="minorHAnsi" w:cstheme="minorHAnsi"/>
                <w:b/>
                <w:sz w:val="20"/>
                <w:szCs w:val="20"/>
              </w:rPr>
              <w:t>: Preparing for the Southbound Festival</w:t>
            </w:r>
            <w:r w:rsidRPr="00121DF5">
              <w:rPr>
                <w:rFonts w:asciiTheme="minorHAnsi" w:hAnsiTheme="minorHAnsi" w:cstheme="minorHAnsi"/>
                <w:sz w:val="20"/>
                <w:szCs w:val="20"/>
              </w:rPr>
              <w:t xml:space="preserve"> </w:t>
            </w:r>
          </w:p>
          <w:p w:rsidR="007B67F3" w:rsidRPr="00F52D17" w:rsidRDefault="007B67F3" w:rsidP="00FD47CB">
            <w:pPr>
              <w:spacing w:line="216" w:lineRule="auto"/>
              <w:ind w:left="138" w:right="142"/>
              <w:rPr>
                <w:rFonts w:asciiTheme="minorHAnsi" w:hAnsiTheme="minorHAnsi" w:cstheme="minorHAnsi"/>
                <w:b/>
                <w:sz w:val="20"/>
                <w:szCs w:val="20"/>
              </w:rPr>
            </w:pPr>
            <w:r w:rsidRPr="00121DF5">
              <w:rPr>
                <w:rFonts w:asciiTheme="minorHAnsi" w:hAnsiTheme="minorHAnsi" w:cstheme="minorHAnsi"/>
                <w:sz w:val="20"/>
                <w:szCs w:val="20"/>
              </w:rPr>
              <w:t>Compile your findings for the three activities into the four sections:</w:t>
            </w:r>
          </w:p>
          <w:p w:rsidR="007B67F3" w:rsidRPr="00F17861" w:rsidRDefault="007B67F3" w:rsidP="00FD47CB">
            <w:pPr>
              <w:pStyle w:val="ListParagraph"/>
              <w:numPr>
                <w:ilvl w:val="0"/>
                <w:numId w:val="29"/>
              </w:numPr>
              <w:spacing w:line="216" w:lineRule="auto"/>
              <w:ind w:left="421" w:right="142" w:hanging="286"/>
              <w:rPr>
                <w:rFonts w:asciiTheme="minorHAnsi" w:hAnsiTheme="minorHAnsi" w:cstheme="minorHAnsi"/>
                <w:sz w:val="20"/>
                <w:szCs w:val="20"/>
              </w:rPr>
            </w:pPr>
            <w:r w:rsidRPr="00F17861">
              <w:rPr>
                <w:rFonts w:asciiTheme="minorHAnsi" w:hAnsiTheme="minorHAnsi" w:cstheme="minorHAnsi"/>
                <w:sz w:val="20"/>
                <w:szCs w:val="20"/>
              </w:rPr>
              <w:t xml:space="preserve">Southbound Camping </w:t>
            </w:r>
          </w:p>
          <w:p w:rsidR="007B67F3" w:rsidRPr="00F17861" w:rsidRDefault="007B67F3" w:rsidP="00FD47CB">
            <w:pPr>
              <w:pStyle w:val="ListParagraph"/>
              <w:numPr>
                <w:ilvl w:val="0"/>
                <w:numId w:val="29"/>
              </w:numPr>
              <w:spacing w:line="216" w:lineRule="auto"/>
              <w:ind w:left="421" w:right="142" w:hanging="286"/>
              <w:rPr>
                <w:rFonts w:asciiTheme="minorHAnsi" w:hAnsiTheme="minorHAnsi" w:cstheme="minorHAnsi"/>
                <w:sz w:val="20"/>
                <w:szCs w:val="20"/>
              </w:rPr>
            </w:pPr>
            <w:r w:rsidRPr="00F17861">
              <w:rPr>
                <w:rFonts w:asciiTheme="minorHAnsi" w:hAnsiTheme="minorHAnsi" w:cstheme="minorHAnsi"/>
                <w:sz w:val="20"/>
                <w:szCs w:val="20"/>
              </w:rPr>
              <w:t>Southbound Budget</w:t>
            </w:r>
          </w:p>
          <w:p w:rsidR="007B67F3" w:rsidRPr="00F17861" w:rsidRDefault="007B67F3" w:rsidP="00FD47CB">
            <w:pPr>
              <w:pStyle w:val="ListParagraph"/>
              <w:numPr>
                <w:ilvl w:val="0"/>
                <w:numId w:val="29"/>
              </w:numPr>
              <w:spacing w:line="216" w:lineRule="auto"/>
              <w:ind w:left="421" w:right="142" w:hanging="286"/>
              <w:rPr>
                <w:rFonts w:asciiTheme="minorHAnsi" w:hAnsiTheme="minorHAnsi" w:cstheme="minorHAnsi"/>
                <w:sz w:val="20"/>
                <w:szCs w:val="20"/>
              </w:rPr>
            </w:pPr>
            <w:r w:rsidRPr="00F17861">
              <w:rPr>
                <w:rFonts w:asciiTheme="minorHAnsi" w:hAnsiTheme="minorHAnsi" w:cstheme="minorHAnsi"/>
                <w:sz w:val="20"/>
                <w:szCs w:val="20"/>
              </w:rPr>
              <w:t>Festival Rules Report</w:t>
            </w:r>
          </w:p>
          <w:p w:rsidR="007B67F3" w:rsidRPr="00F17861" w:rsidRDefault="007B67F3" w:rsidP="00FD47CB">
            <w:pPr>
              <w:pStyle w:val="ListParagraph"/>
              <w:numPr>
                <w:ilvl w:val="0"/>
                <w:numId w:val="29"/>
              </w:numPr>
              <w:spacing w:line="216" w:lineRule="auto"/>
              <w:ind w:left="421" w:right="142" w:hanging="286"/>
              <w:rPr>
                <w:rFonts w:asciiTheme="minorHAnsi" w:hAnsiTheme="minorHAnsi" w:cstheme="minorHAnsi"/>
                <w:sz w:val="20"/>
                <w:szCs w:val="20"/>
              </w:rPr>
            </w:pPr>
            <w:r w:rsidRPr="00F17861">
              <w:rPr>
                <w:rFonts w:asciiTheme="minorHAnsi" w:hAnsiTheme="minorHAnsi" w:cstheme="minorHAnsi"/>
                <w:sz w:val="20"/>
                <w:szCs w:val="20"/>
              </w:rPr>
              <w:t xml:space="preserve">A list of the Website links used </w:t>
            </w:r>
          </w:p>
          <w:p w:rsidR="007B67F3" w:rsidRPr="00A544E4" w:rsidRDefault="007B67F3" w:rsidP="00FD47CB">
            <w:pPr>
              <w:spacing w:line="216" w:lineRule="auto"/>
              <w:ind w:left="138" w:right="142"/>
              <w:rPr>
                <w:rFonts w:asciiTheme="minorHAnsi" w:hAnsiTheme="minorHAnsi" w:cs="Arial"/>
                <w:b/>
                <w:sz w:val="20"/>
                <w:szCs w:val="20"/>
              </w:rPr>
            </w:pPr>
          </w:p>
        </w:tc>
      </w:tr>
      <w:tr w:rsidR="00F01CCF" w:rsidRPr="004E0389" w:rsidTr="007B67F3">
        <w:trPr>
          <w:cantSplit/>
          <w:trHeight w:val="311"/>
        </w:trPr>
        <w:tc>
          <w:tcPr>
            <w:tcW w:w="674" w:type="pct"/>
            <w:vMerge w:val="restart"/>
            <w:vAlign w:val="center"/>
          </w:tcPr>
          <w:p w:rsidR="004D5AB2" w:rsidRPr="004E0389" w:rsidRDefault="004D5AB2" w:rsidP="00057982">
            <w:pPr>
              <w:pStyle w:val="Title"/>
              <w:rPr>
                <w:rFonts w:asciiTheme="minorHAnsi" w:hAnsiTheme="minorHAnsi" w:cs="Arial"/>
                <w:b w:val="0"/>
                <w:bCs w:val="0"/>
                <w:sz w:val="20"/>
                <w:szCs w:val="20"/>
              </w:rPr>
            </w:pPr>
            <w:r w:rsidRPr="004E0389">
              <w:rPr>
                <w:rFonts w:asciiTheme="minorHAnsi" w:hAnsiTheme="minorHAnsi" w:cs="Arial"/>
                <w:b w:val="0"/>
                <w:bCs w:val="0"/>
                <w:sz w:val="20"/>
                <w:szCs w:val="20"/>
              </w:rPr>
              <w:lastRenderedPageBreak/>
              <w:t>Oral communication</w:t>
            </w:r>
          </w:p>
          <w:p w:rsidR="004D5AB2" w:rsidRPr="004E0389" w:rsidRDefault="005C300F" w:rsidP="00057982">
            <w:pPr>
              <w:pStyle w:val="Title"/>
              <w:rPr>
                <w:rFonts w:asciiTheme="minorHAnsi" w:hAnsiTheme="minorHAnsi" w:cs="Arial"/>
                <w:b w:val="0"/>
                <w:bCs w:val="0"/>
                <w:sz w:val="20"/>
                <w:szCs w:val="20"/>
              </w:rPr>
            </w:pPr>
            <w:r>
              <w:rPr>
                <w:rFonts w:asciiTheme="minorHAnsi" w:hAnsiTheme="minorHAnsi" w:cs="Arial"/>
                <w:b w:val="0"/>
                <w:bCs w:val="0"/>
                <w:sz w:val="20"/>
                <w:szCs w:val="20"/>
              </w:rPr>
              <w:t>(s</w:t>
            </w:r>
            <w:r w:rsidR="004D5AB2" w:rsidRPr="004E0389">
              <w:rPr>
                <w:rFonts w:asciiTheme="minorHAnsi" w:hAnsiTheme="minorHAnsi" w:cs="Arial"/>
                <w:b w:val="0"/>
                <w:bCs w:val="0"/>
                <w:sz w:val="20"/>
                <w:szCs w:val="20"/>
              </w:rPr>
              <w:t xml:space="preserve">peaking and </w:t>
            </w:r>
            <w:r w:rsidR="004C3500">
              <w:rPr>
                <w:rFonts w:asciiTheme="minorHAnsi" w:hAnsiTheme="minorHAnsi" w:cs="Arial"/>
                <w:b w:val="0"/>
                <w:bCs w:val="0"/>
                <w:sz w:val="20"/>
                <w:szCs w:val="20"/>
              </w:rPr>
              <w:br/>
            </w:r>
            <w:r w:rsidR="004D5AB2" w:rsidRPr="004E0389">
              <w:rPr>
                <w:rFonts w:asciiTheme="minorHAnsi" w:hAnsiTheme="minorHAnsi" w:cs="Arial"/>
                <w:b w:val="0"/>
                <w:bCs w:val="0"/>
                <w:sz w:val="20"/>
                <w:szCs w:val="20"/>
              </w:rPr>
              <w:t>listening skills)</w:t>
            </w:r>
          </w:p>
          <w:p w:rsidR="004D5AB2" w:rsidRPr="004E0389" w:rsidRDefault="00860033" w:rsidP="00057982">
            <w:pPr>
              <w:pStyle w:val="Title"/>
              <w:rPr>
                <w:rFonts w:asciiTheme="minorHAnsi" w:hAnsiTheme="minorHAnsi" w:cs="Arial"/>
                <w:b w:val="0"/>
                <w:bCs w:val="0"/>
                <w:sz w:val="20"/>
                <w:szCs w:val="20"/>
              </w:rPr>
            </w:pPr>
            <w:r>
              <w:rPr>
                <w:rFonts w:asciiTheme="minorHAnsi" w:hAnsiTheme="minorHAnsi" w:cs="Arial"/>
                <w:b w:val="0"/>
                <w:bCs w:val="0"/>
                <w:sz w:val="20"/>
                <w:szCs w:val="20"/>
              </w:rPr>
              <w:t>25</w:t>
            </w:r>
            <w:r w:rsidR="004D5AB2" w:rsidRPr="004E0389">
              <w:rPr>
                <w:rFonts w:asciiTheme="minorHAnsi" w:hAnsiTheme="minorHAnsi" w:cs="Arial"/>
                <w:b w:val="0"/>
                <w:bCs w:val="0"/>
                <w:sz w:val="20"/>
                <w:szCs w:val="20"/>
              </w:rPr>
              <w:t>%</w:t>
            </w:r>
          </w:p>
        </w:tc>
        <w:tc>
          <w:tcPr>
            <w:tcW w:w="528" w:type="pct"/>
            <w:vAlign w:val="center"/>
          </w:tcPr>
          <w:p w:rsidR="004D5AB2" w:rsidRPr="004E0389" w:rsidRDefault="004D5AB2" w:rsidP="00057982">
            <w:pPr>
              <w:pStyle w:val="Title"/>
              <w:rPr>
                <w:rFonts w:asciiTheme="minorHAnsi" w:hAnsiTheme="minorHAnsi" w:cs="Arial"/>
                <w:b w:val="0"/>
                <w:bCs w:val="0"/>
                <w:sz w:val="20"/>
                <w:szCs w:val="20"/>
              </w:rPr>
            </w:pPr>
            <w:r w:rsidRPr="004E0389">
              <w:rPr>
                <w:rFonts w:asciiTheme="minorHAnsi" w:hAnsiTheme="minorHAnsi" w:cs="Arial"/>
                <w:b w:val="0"/>
                <w:bCs w:val="0"/>
                <w:sz w:val="20"/>
                <w:szCs w:val="20"/>
              </w:rPr>
              <w:t xml:space="preserve">Oral </w:t>
            </w:r>
            <w:r w:rsidR="005C300F">
              <w:rPr>
                <w:rFonts w:asciiTheme="minorHAnsi" w:hAnsiTheme="minorHAnsi" w:cs="Arial"/>
                <w:b w:val="0"/>
                <w:bCs w:val="0"/>
                <w:sz w:val="20"/>
                <w:szCs w:val="20"/>
              </w:rPr>
              <w:br/>
            </w:r>
            <w:r w:rsidRPr="004E0389">
              <w:rPr>
                <w:rFonts w:asciiTheme="minorHAnsi" w:hAnsiTheme="minorHAnsi" w:cs="Arial"/>
                <w:b w:val="0"/>
                <w:bCs w:val="0"/>
                <w:sz w:val="20"/>
                <w:szCs w:val="20"/>
              </w:rPr>
              <w:t xml:space="preserve">communication </w:t>
            </w:r>
          </w:p>
          <w:p w:rsidR="004D5AB2" w:rsidRPr="004E0389" w:rsidRDefault="00CD4C85" w:rsidP="00057982">
            <w:pPr>
              <w:pStyle w:val="Title"/>
              <w:rPr>
                <w:rFonts w:asciiTheme="minorHAnsi" w:hAnsiTheme="minorHAnsi" w:cs="Arial"/>
                <w:b w:val="0"/>
                <w:bCs w:val="0"/>
                <w:sz w:val="20"/>
                <w:szCs w:val="20"/>
              </w:rPr>
            </w:pPr>
            <w:r>
              <w:rPr>
                <w:rFonts w:asciiTheme="minorHAnsi" w:hAnsiTheme="minorHAnsi" w:cs="Arial"/>
                <w:b w:val="0"/>
                <w:bCs w:val="0"/>
                <w:sz w:val="20"/>
                <w:szCs w:val="20"/>
              </w:rPr>
              <w:t>(10</w:t>
            </w:r>
            <w:r w:rsidR="004D5AB2" w:rsidRPr="004E0389">
              <w:rPr>
                <w:rFonts w:asciiTheme="minorHAnsi" w:hAnsiTheme="minorHAnsi" w:cs="Arial"/>
                <w:b w:val="0"/>
                <w:bCs w:val="0"/>
                <w:sz w:val="20"/>
                <w:szCs w:val="20"/>
              </w:rPr>
              <w:t>%)</w:t>
            </w:r>
          </w:p>
        </w:tc>
        <w:tc>
          <w:tcPr>
            <w:tcW w:w="433" w:type="pct"/>
            <w:vAlign w:val="center"/>
          </w:tcPr>
          <w:p w:rsidR="004D5AB2" w:rsidRPr="004E0389" w:rsidRDefault="00F01CCF" w:rsidP="00057982">
            <w:pPr>
              <w:pStyle w:val="Title"/>
              <w:ind w:left="142"/>
              <w:jc w:val="left"/>
              <w:rPr>
                <w:rFonts w:asciiTheme="minorHAnsi" w:hAnsiTheme="minorHAnsi" w:cs="Arial"/>
                <w:b w:val="0"/>
                <w:bCs w:val="0"/>
                <w:sz w:val="20"/>
                <w:szCs w:val="20"/>
                <w:lang w:val="en-AU"/>
              </w:rPr>
            </w:pPr>
            <w:r>
              <w:rPr>
                <w:rFonts w:asciiTheme="minorHAnsi" w:hAnsiTheme="minorHAnsi" w:cs="Arial"/>
                <w:b w:val="0"/>
                <w:bCs w:val="0"/>
                <w:sz w:val="20"/>
                <w:szCs w:val="20"/>
                <w:lang w:val="en-AU"/>
              </w:rPr>
              <w:t>Semester</w:t>
            </w:r>
            <w:r w:rsidR="00057982">
              <w:rPr>
                <w:rFonts w:asciiTheme="minorHAnsi" w:hAnsiTheme="minorHAnsi" w:cs="Arial"/>
                <w:b w:val="0"/>
                <w:bCs w:val="0"/>
                <w:sz w:val="20"/>
                <w:szCs w:val="20"/>
                <w:lang w:val="en-AU"/>
              </w:rPr>
              <w:t xml:space="preserve"> </w:t>
            </w:r>
            <w:r w:rsidR="004D5AB2" w:rsidRPr="004E0389">
              <w:rPr>
                <w:rFonts w:asciiTheme="minorHAnsi" w:hAnsiTheme="minorHAnsi" w:cs="Arial"/>
                <w:b w:val="0"/>
                <w:bCs w:val="0"/>
                <w:sz w:val="20"/>
                <w:szCs w:val="20"/>
                <w:lang w:val="en-AU"/>
              </w:rPr>
              <w:t>1</w:t>
            </w:r>
          </w:p>
          <w:p w:rsidR="004D5AB2" w:rsidRPr="004E0389" w:rsidRDefault="00DC7709" w:rsidP="00057982">
            <w:pPr>
              <w:pStyle w:val="Title"/>
              <w:ind w:left="142"/>
              <w:jc w:val="left"/>
              <w:rPr>
                <w:rFonts w:asciiTheme="minorHAnsi" w:hAnsiTheme="minorHAnsi" w:cs="Arial"/>
                <w:b w:val="0"/>
                <w:bCs w:val="0"/>
                <w:sz w:val="20"/>
                <w:szCs w:val="20"/>
                <w:lang w:val="en-AU"/>
              </w:rPr>
            </w:pPr>
            <w:r>
              <w:rPr>
                <w:rFonts w:asciiTheme="minorHAnsi" w:hAnsiTheme="minorHAnsi" w:cs="Arial"/>
                <w:b w:val="0"/>
                <w:bCs w:val="0"/>
                <w:sz w:val="20"/>
                <w:szCs w:val="20"/>
                <w:lang w:val="en-AU"/>
              </w:rPr>
              <w:t>Week 10</w:t>
            </w:r>
          </w:p>
        </w:tc>
        <w:tc>
          <w:tcPr>
            <w:tcW w:w="1781" w:type="pct"/>
            <w:gridSpan w:val="2"/>
          </w:tcPr>
          <w:p w:rsidR="004D5AB2" w:rsidRPr="004E0389" w:rsidRDefault="004D5AB2" w:rsidP="00057982">
            <w:pPr>
              <w:ind w:left="481" w:hanging="331"/>
              <w:contextualSpacing/>
              <w:rPr>
                <w:rFonts w:asciiTheme="minorHAnsi" w:hAnsiTheme="minorHAnsi" w:cs="Arial"/>
                <w:sz w:val="20"/>
                <w:szCs w:val="20"/>
              </w:rPr>
            </w:pPr>
            <w:r w:rsidRPr="004E0389">
              <w:rPr>
                <w:rFonts w:asciiTheme="minorHAnsi" w:hAnsiTheme="minorHAnsi" w:cs="Arial"/>
                <w:sz w:val="20"/>
                <w:szCs w:val="20"/>
              </w:rPr>
              <w:t>When speaking and listening</w:t>
            </w:r>
            <w:r w:rsidR="008D1590">
              <w:rPr>
                <w:rFonts w:asciiTheme="minorHAnsi" w:hAnsiTheme="minorHAnsi" w:cs="Arial"/>
                <w:sz w:val="20"/>
                <w:szCs w:val="20"/>
              </w:rPr>
              <w:t>,</w:t>
            </w:r>
            <w:r w:rsidRPr="004E0389">
              <w:rPr>
                <w:rFonts w:asciiTheme="minorHAnsi" w:hAnsiTheme="minorHAnsi" w:cs="Arial"/>
                <w:sz w:val="20"/>
                <w:szCs w:val="20"/>
              </w:rPr>
              <w:t xml:space="preserve"> students learn</w:t>
            </w:r>
          </w:p>
          <w:p w:rsidR="004D5AB2" w:rsidRPr="00556F01" w:rsidRDefault="004D5AB2" w:rsidP="00057982">
            <w:pPr>
              <w:pStyle w:val="ListParagraph"/>
              <w:numPr>
                <w:ilvl w:val="0"/>
                <w:numId w:val="27"/>
              </w:numPr>
              <w:ind w:left="481" w:hanging="331"/>
              <w:rPr>
                <w:rFonts w:ascii="Calibri" w:hAnsi="Calibri" w:cs="Arial"/>
                <w:sz w:val="20"/>
                <w:szCs w:val="20"/>
              </w:rPr>
            </w:pPr>
            <w:r w:rsidRPr="00755ED0">
              <w:rPr>
                <w:rFonts w:asciiTheme="minorHAnsi" w:hAnsiTheme="minorHAnsi" w:cs="Arial"/>
                <w:sz w:val="20"/>
                <w:szCs w:val="20"/>
                <w:lang w:val="en-AU"/>
              </w:rPr>
              <w:t xml:space="preserve">how to shape or </w:t>
            </w:r>
            <w:r w:rsidRPr="00556F01">
              <w:rPr>
                <w:rFonts w:ascii="Calibri" w:hAnsi="Calibri" w:cs="Arial"/>
                <w:sz w:val="20"/>
                <w:szCs w:val="20"/>
              </w:rPr>
              <w:t>structure an oral text</w:t>
            </w:r>
          </w:p>
          <w:p w:rsidR="004D5AB2" w:rsidRPr="00556F01" w:rsidRDefault="004D5AB2" w:rsidP="00057982">
            <w:pPr>
              <w:pStyle w:val="ListParagraph"/>
              <w:numPr>
                <w:ilvl w:val="0"/>
                <w:numId w:val="27"/>
              </w:numPr>
              <w:ind w:left="481" w:hanging="331"/>
              <w:rPr>
                <w:rFonts w:ascii="Calibri" w:hAnsi="Calibri" w:cs="Arial"/>
                <w:sz w:val="20"/>
                <w:szCs w:val="20"/>
              </w:rPr>
            </w:pPr>
            <w:r w:rsidRPr="00556F01">
              <w:rPr>
                <w:rFonts w:ascii="Calibri" w:hAnsi="Calibri" w:cs="Arial"/>
                <w:sz w:val="20"/>
                <w:szCs w:val="20"/>
              </w:rPr>
              <w:t>how to use the conventions of a particular form</w:t>
            </w:r>
          </w:p>
          <w:p w:rsidR="004D5AB2" w:rsidRPr="00556F01" w:rsidRDefault="004D5AB2" w:rsidP="00057982">
            <w:pPr>
              <w:pStyle w:val="ListParagraph"/>
              <w:numPr>
                <w:ilvl w:val="0"/>
                <w:numId w:val="27"/>
              </w:numPr>
              <w:ind w:left="481" w:hanging="331"/>
              <w:rPr>
                <w:rFonts w:ascii="Calibri" w:hAnsi="Calibri" w:cs="Arial"/>
                <w:sz w:val="20"/>
                <w:szCs w:val="20"/>
              </w:rPr>
            </w:pPr>
            <w:r w:rsidRPr="00556F01">
              <w:rPr>
                <w:rFonts w:ascii="Calibri" w:hAnsi="Calibri" w:cs="Arial"/>
                <w:sz w:val="20"/>
                <w:szCs w:val="20"/>
              </w:rPr>
              <w:t xml:space="preserve">how to use spoken language </w:t>
            </w:r>
            <w:r w:rsidR="007B67F3">
              <w:rPr>
                <w:rFonts w:ascii="Calibri" w:hAnsi="Calibri" w:cs="Arial"/>
                <w:sz w:val="20"/>
                <w:szCs w:val="20"/>
              </w:rPr>
              <w:t>conventions</w:t>
            </w:r>
          </w:p>
          <w:p w:rsidR="004D5AB2" w:rsidRDefault="004D5AB2" w:rsidP="00057982">
            <w:pPr>
              <w:pStyle w:val="ListParagraph"/>
              <w:numPr>
                <w:ilvl w:val="0"/>
                <w:numId w:val="27"/>
              </w:numPr>
              <w:ind w:left="481" w:hanging="331"/>
              <w:rPr>
                <w:rFonts w:ascii="Calibri" w:hAnsi="Calibri" w:cs="Arial"/>
                <w:sz w:val="20"/>
                <w:szCs w:val="20"/>
              </w:rPr>
            </w:pPr>
            <w:r w:rsidRPr="00556F01">
              <w:rPr>
                <w:rFonts w:ascii="Calibri" w:hAnsi="Calibri" w:cs="Arial"/>
                <w:sz w:val="20"/>
                <w:szCs w:val="20"/>
              </w:rPr>
              <w:t xml:space="preserve">how to listen attentively and </w:t>
            </w:r>
            <w:r w:rsidR="005658AA">
              <w:rPr>
                <w:rFonts w:ascii="Calibri" w:hAnsi="Calibri" w:cs="Arial"/>
                <w:sz w:val="20"/>
                <w:szCs w:val="20"/>
              </w:rPr>
              <w:t>purposefully</w:t>
            </w:r>
          </w:p>
          <w:p w:rsidR="005658AA" w:rsidRPr="00556F01" w:rsidRDefault="005658AA" w:rsidP="00057982">
            <w:pPr>
              <w:pStyle w:val="ListParagraph"/>
              <w:numPr>
                <w:ilvl w:val="0"/>
                <w:numId w:val="27"/>
              </w:numPr>
              <w:ind w:left="481" w:hanging="331"/>
              <w:rPr>
                <w:rFonts w:ascii="Calibri" w:hAnsi="Calibri" w:cs="Arial"/>
                <w:sz w:val="20"/>
                <w:szCs w:val="20"/>
              </w:rPr>
            </w:pPr>
            <w:r>
              <w:rPr>
                <w:rFonts w:ascii="Calibri" w:hAnsi="Calibri" w:cs="Arial"/>
                <w:sz w:val="20"/>
                <w:szCs w:val="20"/>
              </w:rPr>
              <w:t>how to promote values and attitudes</w:t>
            </w:r>
          </w:p>
          <w:p w:rsidR="004D5AB2" w:rsidRPr="004E0389" w:rsidRDefault="004D5AB2" w:rsidP="00057982">
            <w:pPr>
              <w:pStyle w:val="ListParagraph"/>
              <w:numPr>
                <w:ilvl w:val="0"/>
                <w:numId w:val="27"/>
              </w:numPr>
              <w:ind w:left="481" w:hanging="331"/>
              <w:rPr>
                <w:rFonts w:asciiTheme="minorHAnsi" w:hAnsiTheme="minorHAnsi" w:cs="Arial"/>
                <w:sz w:val="20"/>
                <w:szCs w:val="20"/>
              </w:rPr>
            </w:pPr>
            <w:r w:rsidRPr="00556F01">
              <w:rPr>
                <w:rFonts w:ascii="Calibri" w:hAnsi="Calibri" w:cs="Arial"/>
                <w:sz w:val="20"/>
                <w:szCs w:val="20"/>
              </w:rPr>
              <w:t>how to engage in a variety of s</w:t>
            </w:r>
            <w:r w:rsidR="0045541B" w:rsidRPr="00556F01">
              <w:rPr>
                <w:rFonts w:ascii="Calibri" w:hAnsi="Calibri" w:cs="Arial"/>
                <w:sz w:val="20"/>
                <w:szCs w:val="20"/>
              </w:rPr>
              <w:t>peaking and listening scenarios</w:t>
            </w:r>
          </w:p>
        </w:tc>
        <w:tc>
          <w:tcPr>
            <w:tcW w:w="1584" w:type="pct"/>
          </w:tcPr>
          <w:p w:rsidR="004D5AB2" w:rsidRPr="00852FD0" w:rsidRDefault="004D5AB2" w:rsidP="000442E4">
            <w:pPr>
              <w:ind w:left="138" w:right="142"/>
              <w:rPr>
                <w:rFonts w:asciiTheme="minorHAnsi" w:hAnsiTheme="minorHAnsi" w:cs="Arial"/>
                <w:b/>
                <w:sz w:val="20"/>
                <w:szCs w:val="20"/>
              </w:rPr>
            </w:pPr>
            <w:r w:rsidRPr="00852FD0">
              <w:rPr>
                <w:rFonts w:asciiTheme="minorHAnsi" w:hAnsiTheme="minorHAnsi"/>
                <w:b/>
                <w:sz w:val="20"/>
                <w:szCs w:val="20"/>
              </w:rPr>
              <w:t>Context</w:t>
            </w:r>
            <w:r w:rsidRPr="00852FD0">
              <w:rPr>
                <w:rFonts w:asciiTheme="minorHAnsi" w:hAnsiTheme="minorHAnsi" w:cs="Arial"/>
                <w:b/>
                <w:sz w:val="20"/>
                <w:szCs w:val="20"/>
              </w:rPr>
              <w:t xml:space="preserve">: </w:t>
            </w:r>
            <w:r w:rsidR="005658AA">
              <w:rPr>
                <w:rFonts w:ascii="Calibri" w:hAnsi="Calibri" w:cs="Arial"/>
                <w:b/>
                <w:sz w:val="20"/>
                <w:szCs w:val="20"/>
              </w:rPr>
              <w:t>Literacy for w</w:t>
            </w:r>
            <w:r w:rsidR="00DC7709" w:rsidRPr="00852FD0">
              <w:rPr>
                <w:rFonts w:ascii="Calibri" w:hAnsi="Calibri" w:cs="Arial"/>
                <w:b/>
                <w:sz w:val="20"/>
                <w:szCs w:val="20"/>
              </w:rPr>
              <w:t>ork</w:t>
            </w:r>
          </w:p>
          <w:p w:rsidR="004D5AB2" w:rsidRPr="00852FD0" w:rsidRDefault="004D5AB2" w:rsidP="000442E4">
            <w:pPr>
              <w:ind w:left="138" w:right="142"/>
              <w:rPr>
                <w:rFonts w:asciiTheme="minorHAnsi" w:hAnsiTheme="minorHAnsi"/>
                <w:b/>
                <w:sz w:val="20"/>
                <w:szCs w:val="20"/>
              </w:rPr>
            </w:pPr>
            <w:r w:rsidRPr="00852FD0">
              <w:rPr>
                <w:rFonts w:asciiTheme="minorHAnsi" w:hAnsiTheme="minorHAnsi" w:cs="Arial"/>
                <w:b/>
                <w:sz w:val="20"/>
                <w:szCs w:val="20"/>
              </w:rPr>
              <w:t xml:space="preserve">Module: </w:t>
            </w:r>
            <w:r w:rsidR="00DC7709" w:rsidRPr="00852FD0">
              <w:rPr>
                <w:rFonts w:ascii="Calibri" w:hAnsi="Calibri" w:cs="Arial"/>
                <w:b/>
                <w:sz w:val="20"/>
                <w:szCs w:val="20"/>
              </w:rPr>
              <w:t>Getting the interview and winning the position</w:t>
            </w:r>
          </w:p>
          <w:p w:rsidR="00DC7709" w:rsidRPr="000F6889" w:rsidRDefault="00EA0113" w:rsidP="000442E4">
            <w:pPr>
              <w:ind w:left="138" w:right="142"/>
              <w:rPr>
                <w:rFonts w:asciiTheme="minorHAnsi" w:hAnsiTheme="minorHAnsi" w:cstheme="minorHAnsi"/>
                <w:b/>
                <w:sz w:val="20"/>
                <w:lang w:val="en-AU"/>
              </w:rPr>
            </w:pPr>
            <w:r>
              <w:rPr>
                <w:rFonts w:asciiTheme="minorHAnsi" w:hAnsiTheme="minorHAnsi" w:cstheme="minorHAnsi"/>
                <w:b/>
                <w:sz w:val="20"/>
                <w:lang w:val="en-AU"/>
              </w:rPr>
              <w:t>Task</w:t>
            </w:r>
            <w:r w:rsidR="00DC7709" w:rsidRPr="000F6889">
              <w:rPr>
                <w:rFonts w:asciiTheme="minorHAnsi" w:hAnsiTheme="minorHAnsi" w:cstheme="minorHAnsi"/>
                <w:b/>
                <w:sz w:val="20"/>
                <w:lang w:val="en-AU"/>
              </w:rPr>
              <w:t xml:space="preserve"> 3</w:t>
            </w:r>
            <w:r w:rsidR="006D1A37">
              <w:rPr>
                <w:rFonts w:asciiTheme="minorHAnsi" w:hAnsiTheme="minorHAnsi" w:cstheme="minorHAnsi"/>
                <w:b/>
                <w:sz w:val="20"/>
                <w:lang w:val="en-AU"/>
              </w:rPr>
              <w:t>: Oral c</w:t>
            </w:r>
            <w:r w:rsidR="00DC7709" w:rsidRPr="000F6889">
              <w:rPr>
                <w:rFonts w:asciiTheme="minorHAnsi" w:hAnsiTheme="minorHAnsi" w:cstheme="minorHAnsi"/>
                <w:b/>
                <w:sz w:val="20"/>
                <w:lang w:val="en-AU"/>
              </w:rPr>
              <w:t>ommunication</w:t>
            </w:r>
          </w:p>
          <w:p w:rsidR="00DC7709" w:rsidRPr="00DC7709" w:rsidRDefault="00DC7709" w:rsidP="000442E4">
            <w:pPr>
              <w:ind w:left="138" w:right="142"/>
              <w:rPr>
                <w:rFonts w:asciiTheme="minorHAnsi" w:hAnsiTheme="minorHAnsi" w:cstheme="minorHAnsi"/>
                <w:b/>
                <w:sz w:val="20"/>
                <w:lang w:val="en-AU"/>
              </w:rPr>
            </w:pPr>
            <w:r w:rsidRPr="000F6889">
              <w:rPr>
                <w:rFonts w:asciiTheme="minorHAnsi" w:hAnsiTheme="minorHAnsi" w:cstheme="minorHAnsi"/>
                <w:b/>
                <w:sz w:val="20"/>
                <w:lang w:val="en-AU"/>
              </w:rPr>
              <w:t xml:space="preserve">Participating in interview scenarios. </w:t>
            </w:r>
          </w:p>
          <w:p w:rsidR="004D5AB2" w:rsidRPr="003D579F" w:rsidRDefault="004D5AB2" w:rsidP="000442E4">
            <w:pPr>
              <w:ind w:left="138" w:right="142"/>
              <w:rPr>
                <w:rFonts w:asciiTheme="minorHAnsi" w:hAnsiTheme="minorHAnsi" w:cs="Arial"/>
                <w:b/>
                <w:sz w:val="20"/>
                <w:szCs w:val="20"/>
              </w:rPr>
            </w:pPr>
          </w:p>
        </w:tc>
      </w:tr>
      <w:tr w:rsidR="00F01CCF" w:rsidRPr="004E0389" w:rsidTr="00A8536A">
        <w:trPr>
          <w:trHeight w:val="20"/>
        </w:trPr>
        <w:tc>
          <w:tcPr>
            <w:tcW w:w="674" w:type="pct"/>
            <w:vMerge/>
          </w:tcPr>
          <w:p w:rsidR="004D5AB2" w:rsidRPr="004E0389" w:rsidRDefault="004D5AB2" w:rsidP="00057982">
            <w:pPr>
              <w:pStyle w:val="Title"/>
              <w:rPr>
                <w:rFonts w:asciiTheme="minorHAnsi" w:hAnsiTheme="minorHAnsi" w:cs="Arial"/>
                <w:b w:val="0"/>
                <w:bCs w:val="0"/>
                <w:sz w:val="20"/>
                <w:szCs w:val="20"/>
              </w:rPr>
            </w:pPr>
          </w:p>
        </w:tc>
        <w:tc>
          <w:tcPr>
            <w:tcW w:w="528" w:type="pct"/>
            <w:vAlign w:val="center"/>
          </w:tcPr>
          <w:p w:rsidR="004D5AB2" w:rsidRPr="004E0389" w:rsidRDefault="004D5AB2" w:rsidP="00057982">
            <w:pPr>
              <w:pStyle w:val="Title"/>
              <w:rPr>
                <w:rFonts w:asciiTheme="minorHAnsi" w:hAnsiTheme="minorHAnsi" w:cs="Arial"/>
                <w:b w:val="0"/>
                <w:bCs w:val="0"/>
                <w:sz w:val="20"/>
                <w:szCs w:val="20"/>
              </w:rPr>
            </w:pPr>
            <w:r w:rsidRPr="004E0389">
              <w:rPr>
                <w:rFonts w:asciiTheme="minorHAnsi" w:hAnsiTheme="minorHAnsi" w:cs="Arial"/>
                <w:b w:val="0"/>
                <w:bCs w:val="0"/>
                <w:sz w:val="20"/>
                <w:szCs w:val="20"/>
              </w:rPr>
              <w:t xml:space="preserve">Oral </w:t>
            </w:r>
            <w:r w:rsidR="005C300F">
              <w:rPr>
                <w:rFonts w:asciiTheme="minorHAnsi" w:hAnsiTheme="minorHAnsi" w:cs="Arial"/>
                <w:b w:val="0"/>
                <w:bCs w:val="0"/>
                <w:sz w:val="20"/>
                <w:szCs w:val="20"/>
              </w:rPr>
              <w:br/>
            </w:r>
            <w:r w:rsidRPr="004E0389">
              <w:rPr>
                <w:rFonts w:asciiTheme="minorHAnsi" w:hAnsiTheme="minorHAnsi" w:cs="Arial"/>
                <w:b w:val="0"/>
                <w:bCs w:val="0"/>
                <w:sz w:val="20"/>
                <w:szCs w:val="20"/>
              </w:rPr>
              <w:t xml:space="preserve">communication </w:t>
            </w:r>
          </w:p>
          <w:p w:rsidR="004D5AB2" w:rsidRPr="004E0389" w:rsidRDefault="008470E9" w:rsidP="00057982">
            <w:pPr>
              <w:pStyle w:val="Title"/>
              <w:rPr>
                <w:rFonts w:asciiTheme="minorHAnsi" w:hAnsiTheme="minorHAnsi" w:cs="Arial"/>
                <w:bCs w:val="0"/>
                <w:sz w:val="20"/>
                <w:szCs w:val="20"/>
              </w:rPr>
            </w:pPr>
            <w:r w:rsidRPr="004E0389">
              <w:rPr>
                <w:rFonts w:asciiTheme="minorHAnsi" w:hAnsiTheme="minorHAnsi" w:cs="Arial"/>
                <w:b w:val="0"/>
                <w:bCs w:val="0"/>
                <w:sz w:val="20"/>
                <w:szCs w:val="20"/>
              </w:rPr>
              <w:t>(7.</w:t>
            </w:r>
            <w:r w:rsidR="004D5AB2" w:rsidRPr="004E0389">
              <w:rPr>
                <w:rFonts w:asciiTheme="minorHAnsi" w:hAnsiTheme="minorHAnsi" w:cs="Arial"/>
                <w:b w:val="0"/>
                <w:bCs w:val="0"/>
                <w:sz w:val="20"/>
                <w:szCs w:val="20"/>
              </w:rPr>
              <w:t>5%)</w:t>
            </w:r>
          </w:p>
        </w:tc>
        <w:tc>
          <w:tcPr>
            <w:tcW w:w="433" w:type="pct"/>
            <w:vAlign w:val="center"/>
          </w:tcPr>
          <w:p w:rsidR="004D5AB2" w:rsidRPr="004E0389" w:rsidRDefault="00F01CCF" w:rsidP="00057982">
            <w:pPr>
              <w:ind w:left="142" w:right="71"/>
              <w:rPr>
                <w:rFonts w:asciiTheme="minorHAnsi" w:hAnsiTheme="minorHAnsi" w:cs="Arial"/>
                <w:sz w:val="20"/>
                <w:szCs w:val="20"/>
              </w:rPr>
            </w:pPr>
            <w:r>
              <w:rPr>
                <w:rFonts w:asciiTheme="minorHAnsi" w:hAnsiTheme="minorHAnsi" w:cs="Arial"/>
                <w:sz w:val="20"/>
                <w:szCs w:val="20"/>
              </w:rPr>
              <w:t>Semester</w:t>
            </w:r>
            <w:r w:rsidR="00C3639D">
              <w:rPr>
                <w:rFonts w:asciiTheme="minorHAnsi" w:hAnsiTheme="minorHAnsi" w:cs="Arial"/>
                <w:sz w:val="20"/>
                <w:szCs w:val="20"/>
              </w:rPr>
              <w:t xml:space="preserve"> 2</w:t>
            </w:r>
          </w:p>
          <w:p w:rsidR="004D5AB2" w:rsidRPr="004E0389" w:rsidRDefault="006C5A64" w:rsidP="00057982">
            <w:pPr>
              <w:ind w:left="142" w:right="71"/>
              <w:rPr>
                <w:rFonts w:asciiTheme="minorHAnsi" w:hAnsiTheme="minorHAnsi" w:cs="Arial"/>
                <w:sz w:val="20"/>
                <w:szCs w:val="20"/>
              </w:rPr>
            </w:pPr>
            <w:r>
              <w:rPr>
                <w:rFonts w:asciiTheme="minorHAnsi" w:hAnsiTheme="minorHAnsi" w:cs="Arial"/>
                <w:sz w:val="20"/>
                <w:szCs w:val="20"/>
              </w:rPr>
              <w:t>Week 5</w:t>
            </w:r>
          </w:p>
        </w:tc>
        <w:tc>
          <w:tcPr>
            <w:tcW w:w="1781" w:type="pct"/>
            <w:gridSpan w:val="2"/>
          </w:tcPr>
          <w:p w:rsidR="005658AA" w:rsidRPr="004E0389" w:rsidRDefault="005658AA" w:rsidP="005658AA">
            <w:pPr>
              <w:ind w:left="481" w:hanging="331"/>
              <w:contextualSpacing/>
              <w:rPr>
                <w:rFonts w:asciiTheme="minorHAnsi" w:hAnsiTheme="minorHAnsi" w:cs="Arial"/>
                <w:sz w:val="20"/>
                <w:szCs w:val="20"/>
              </w:rPr>
            </w:pPr>
            <w:r w:rsidRPr="004E0389">
              <w:rPr>
                <w:rFonts w:asciiTheme="minorHAnsi" w:hAnsiTheme="minorHAnsi" w:cs="Arial"/>
                <w:sz w:val="20"/>
                <w:szCs w:val="20"/>
              </w:rPr>
              <w:t xml:space="preserve">When </w:t>
            </w:r>
            <w:r>
              <w:rPr>
                <w:rFonts w:asciiTheme="minorHAnsi" w:hAnsiTheme="minorHAnsi" w:cs="Arial"/>
                <w:sz w:val="20"/>
                <w:szCs w:val="20"/>
              </w:rPr>
              <w:t>producing texts,</w:t>
            </w:r>
            <w:r w:rsidRPr="004E0389">
              <w:rPr>
                <w:rFonts w:asciiTheme="minorHAnsi" w:hAnsiTheme="minorHAnsi" w:cs="Arial"/>
                <w:sz w:val="20"/>
                <w:szCs w:val="20"/>
              </w:rPr>
              <w:t xml:space="preserve"> students learn</w:t>
            </w:r>
          </w:p>
          <w:p w:rsidR="005658AA" w:rsidRDefault="005658AA" w:rsidP="00057982">
            <w:pPr>
              <w:pStyle w:val="ListParagraph"/>
              <w:numPr>
                <w:ilvl w:val="0"/>
                <w:numId w:val="27"/>
              </w:numPr>
              <w:ind w:left="481" w:hanging="331"/>
              <w:rPr>
                <w:rFonts w:ascii="Calibri" w:hAnsi="Calibri" w:cs="Arial"/>
                <w:sz w:val="20"/>
                <w:szCs w:val="20"/>
              </w:rPr>
            </w:pPr>
            <w:r>
              <w:rPr>
                <w:rFonts w:ascii="Calibri" w:hAnsi="Calibri" w:cs="Arial"/>
                <w:sz w:val="20"/>
                <w:szCs w:val="20"/>
              </w:rPr>
              <w:t>how to spell and pronounce words effectively</w:t>
            </w:r>
          </w:p>
          <w:p w:rsidR="005658AA" w:rsidRPr="005658AA" w:rsidRDefault="005658AA" w:rsidP="005658AA">
            <w:pPr>
              <w:ind w:left="481" w:hanging="331"/>
              <w:contextualSpacing/>
              <w:rPr>
                <w:rFonts w:asciiTheme="minorHAnsi" w:hAnsiTheme="minorHAnsi" w:cs="Arial"/>
                <w:sz w:val="20"/>
                <w:szCs w:val="20"/>
              </w:rPr>
            </w:pPr>
            <w:r w:rsidRPr="004E0389">
              <w:rPr>
                <w:rFonts w:asciiTheme="minorHAnsi" w:hAnsiTheme="minorHAnsi" w:cs="Arial"/>
                <w:sz w:val="20"/>
                <w:szCs w:val="20"/>
              </w:rPr>
              <w:t>When speaking and listening</w:t>
            </w:r>
            <w:r>
              <w:rPr>
                <w:rFonts w:asciiTheme="minorHAnsi" w:hAnsiTheme="minorHAnsi" w:cs="Arial"/>
                <w:sz w:val="20"/>
                <w:szCs w:val="20"/>
              </w:rPr>
              <w:t>,</w:t>
            </w:r>
            <w:r w:rsidRPr="004E0389">
              <w:rPr>
                <w:rFonts w:asciiTheme="minorHAnsi" w:hAnsiTheme="minorHAnsi" w:cs="Arial"/>
                <w:sz w:val="20"/>
                <w:szCs w:val="20"/>
              </w:rPr>
              <w:t xml:space="preserve"> students learn</w:t>
            </w:r>
          </w:p>
          <w:p w:rsidR="00C3639D" w:rsidRPr="002B7D71" w:rsidRDefault="00C3639D" w:rsidP="00057982">
            <w:pPr>
              <w:pStyle w:val="ListParagraph"/>
              <w:numPr>
                <w:ilvl w:val="0"/>
                <w:numId w:val="27"/>
              </w:numPr>
              <w:ind w:left="481" w:hanging="331"/>
              <w:rPr>
                <w:rFonts w:ascii="Calibri" w:hAnsi="Calibri" w:cs="Arial"/>
                <w:sz w:val="20"/>
                <w:szCs w:val="20"/>
              </w:rPr>
            </w:pPr>
            <w:r w:rsidRPr="002B7D71">
              <w:rPr>
                <w:rFonts w:ascii="Calibri" w:hAnsi="Calibri" w:cs="Arial"/>
                <w:sz w:val="20"/>
                <w:szCs w:val="20"/>
              </w:rPr>
              <w:t>how to shape or structure an oral text</w:t>
            </w:r>
          </w:p>
          <w:p w:rsidR="00C3639D" w:rsidRPr="002B7D71" w:rsidRDefault="00C3639D" w:rsidP="00057982">
            <w:pPr>
              <w:pStyle w:val="ListParagraph"/>
              <w:numPr>
                <w:ilvl w:val="0"/>
                <w:numId w:val="27"/>
              </w:numPr>
              <w:ind w:left="481" w:hanging="331"/>
              <w:rPr>
                <w:rFonts w:ascii="Calibri" w:hAnsi="Calibri" w:cs="Arial"/>
                <w:sz w:val="20"/>
                <w:szCs w:val="20"/>
              </w:rPr>
            </w:pPr>
            <w:r w:rsidRPr="002B7D71">
              <w:rPr>
                <w:rFonts w:ascii="Calibri" w:hAnsi="Calibri" w:cs="Arial"/>
                <w:sz w:val="20"/>
                <w:szCs w:val="20"/>
              </w:rPr>
              <w:t>how to use the conventions of a particular form</w:t>
            </w:r>
          </w:p>
          <w:p w:rsidR="00C3639D" w:rsidRPr="002B7D71" w:rsidRDefault="00C3639D" w:rsidP="00057982">
            <w:pPr>
              <w:pStyle w:val="ListParagraph"/>
              <w:numPr>
                <w:ilvl w:val="0"/>
                <w:numId w:val="27"/>
              </w:numPr>
              <w:ind w:left="481" w:hanging="331"/>
              <w:rPr>
                <w:rFonts w:ascii="Calibri" w:hAnsi="Calibri" w:cs="Arial"/>
                <w:sz w:val="20"/>
                <w:szCs w:val="20"/>
              </w:rPr>
            </w:pPr>
            <w:r w:rsidRPr="002B7D71">
              <w:rPr>
                <w:rFonts w:ascii="Calibri" w:hAnsi="Calibri" w:cs="Arial"/>
                <w:sz w:val="20"/>
                <w:szCs w:val="20"/>
              </w:rPr>
              <w:t>how to use spoken language conventions</w:t>
            </w:r>
          </w:p>
          <w:p w:rsidR="00C3639D" w:rsidRPr="002B7D71" w:rsidRDefault="00C3639D" w:rsidP="00057982">
            <w:pPr>
              <w:pStyle w:val="ListParagraph"/>
              <w:numPr>
                <w:ilvl w:val="0"/>
                <w:numId w:val="27"/>
              </w:numPr>
              <w:ind w:left="481" w:hanging="331"/>
              <w:rPr>
                <w:rFonts w:ascii="Calibri" w:hAnsi="Calibri" w:cs="Arial"/>
                <w:sz w:val="20"/>
                <w:szCs w:val="20"/>
              </w:rPr>
            </w:pPr>
            <w:r w:rsidRPr="002B7D71">
              <w:rPr>
                <w:rFonts w:ascii="Calibri" w:hAnsi="Calibri" w:cs="Arial"/>
                <w:sz w:val="20"/>
                <w:szCs w:val="20"/>
              </w:rPr>
              <w:t xml:space="preserve">how to listen attentively and </w:t>
            </w:r>
            <w:r w:rsidR="00F846BF">
              <w:rPr>
                <w:rFonts w:ascii="Calibri" w:hAnsi="Calibri" w:cs="Arial"/>
                <w:sz w:val="20"/>
                <w:szCs w:val="20"/>
              </w:rPr>
              <w:t>purposefully</w:t>
            </w:r>
          </w:p>
          <w:p w:rsidR="004D5AB2" w:rsidRPr="00D95623" w:rsidRDefault="00C3639D" w:rsidP="00057982">
            <w:pPr>
              <w:pStyle w:val="ListParagraph"/>
              <w:numPr>
                <w:ilvl w:val="0"/>
                <w:numId w:val="27"/>
              </w:numPr>
              <w:ind w:left="481" w:hanging="331"/>
              <w:rPr>
                <w:rFonts w:ascii="Calibri" w:hAnsi="Calibri" w:cs="Arial"/>
                <w:sz w:val="20"/>
                <w:szCs w:val="20"/>
              </w:rPr>
            </w:pPr>
            <w:r w:rsidRPr="002B7D71">
              <w:rPr>
                <w:rFonts w:ascii="Calibri" w:hAnsi="Calibri" w:cs="Arial"/>
                <w:sz w:val="20"/>
                <w:szCs w:val="20"/>
              </w:rPr>
              <w:t>how to promote values and attitudes</w:t>
            </w:r>
          </w:p>
        </w:tc>
        <w:tc>
          <w:tcPr>
            <w:tcW w:w="1584" w:type="pct"/>
          </w:tcPr>
          <w:p w:rsidR="004D5AB2" w:rsidRPr="00852FD0" w:rsidRDefault="004D5AB2" w:rsidP="000442E4">
            <w:pPr>
              <w:ind w:left="138" w:right="142"/>
              <w:rPr>
                <w:rFonts w:asciiTheme="minorHAnsi" w:hAnsiTheme="minorHAnsi" w:cs="Arial"/>
                <w:b/>
                <w:sz w:val="20"/>
                <w:szCs w:val="20"/>
              </w:rPr>
            </w:pPr>
            <w:r w:rsidRPr="00852FD0">
              <w:rPr>
                <w:rFonts w:asciiTheme="minorHAnsi" w:hAnsiTheme="minorHAnsi" w:cs="Arial"/>
                <w:b/>
                <w:sz w:val="20"/>
                <w:szCs w:val="20"/>
              </w:rPr>
              <w:t xml:space="preserve">Context: </w:t>
            </w:r>
            <w:r w:rsidR="00F846BF">
              <w:rPr>
                <w:rFonts w:ascii="Calibri" w:hAnsi="Calibri"/>
                <w:b/>
                <w:sz w:val="20"/>
                <w:szCs w:val="20"/>
              </w:rPr>
              <w:t>Literacy for c</w:t>
            </w:r>
            <w:r w:rsidR="00C3639D" w:rsidRPr="00852FD0">
              <w:rPr>
                <w:rFonts w:ascii="Calibri" w:hAnsi="Calibri"/>
                <w:b/>
                <w:sz w:val="20"/>
                <w:szCs w:val="20"/>
              </w:rPr>
              <w:t xml:space="preserve">ommunity </w:t>
            </w:r>
            <w:r w:rsidR="00F846BF">
              <w:rPr>
                <w:rFonts w:ascii="Calibri" w:hAnsi="Calibri"/>
                <w:b/>
                <w:sz w:val="20"/>
                <w:szCs w:val="20"/>
              </w:rPr>
              <w:t>p</w:t>
            </w:r>
            <w:r w:rsidR="00C3639D" w:rsidRPr="00852FD0">
              <w:rPr>
                <w:rFonts w:ascii="Calibri" w:hAnsi="Calibri"/>
                <w:b/>
                <w:sz w:val="20"/>
                <w:szCs w:val="20"/>
              </w:rPr>
              <w:t>articipation</w:t>
            </w:r>
          </w:p>
          <w:p w:rsidR="00C3639D" w:rsidRPr="00852FD0" w:rsidRDefault="004D5AB2" w:rsidP="000442E4">
            <w:pPr>
              <w:ind w:left="138" w:right="142"/>
              <w:rPr>
                <w:rFonts w:ascii="Calibri" w:hAnsi="Calibri"/>
                <w:b/>
                <w:sz w:val="20"/>
                <w:lang w:val="en-AU"/>
              </w:rPr>
            </w:pPr>
            <w:r w:rsidRPr="00852FD0">
              <w:rPr>
                <w:rFonts w:asciiTheme="minorHAnsi" w:hAnsiTheme="minorHAnsi" w:cs="Arial"/>
                <w:b/>
                <w:sz w:val="20"/>
                <w:szCs w:val="20"/>
              </w:rPr>
              <w:t xml:space="preserve">Module: </w:t>
            </w:r>
            <w:r w:rsidR="006D1A37">
              <w:rPr>
                <w:rFonts w:ascii="Calibri" w:hAnsi="Calibri"/>
                <w:b/>
                <w:sz w:val="20"/>
                <w:lang w:val="en-AU"/>
              </w:rPr>
              <w:t>‘I Protest!’</w:t>
            </w:r>
          </w:p>
          <w:p w:rsidR="00C3639D" w:rsidRPr="00C3639D" w:rsidRDefault="00EA0113" w:rsidP="000442E4">
            <w:pPr>
              <w:ind w:left="138" w:right="142"/>
              <w:rPr>
                <w:rFonts w:asciiTheme="minorHAnsi" w:hAnsiTheme="minorHAnsi" w:cstheme="minorHAnsi"/>
                <w:b/>
                <w:sz w:val="20"/>
                <w:lang w:val="en-AU"/>
              </w:rPr>
            </w:pPr>
            <w:r>
              <w:rPr>
                <w:rFonts w:asciiTheme="minorHAnsi" w:hAnsiTheme="minorHAnsi" w:cstheme="minorHAnsi"/>
                <w:b/>
                <w:sz w:val="20"/>
                <w:lang w:val="en-AU"/>
              </w:rPr>
              <w:t>Task</w:t>
            </w:r>
            <w:r w:rsidR="00C3639D" w:rsidRPr="00C3639D">
              <w:rPr>
                <w:rFonts w:asciiTheme="minorHAnsi" w:hAnsiTheme="minorHAnsi" w:cstheme="minorHAnsi"/>
                <w:b/>
                <w:sz w:val="20"/>
                <w:lang w:val="en-AU"/>
              </w:rPr>
              <w:t xml:space="preserve"> 7: Oral co</w:t>
            </w:r>
            <w:r w:rsidR="004C3500">
              <w:rPr>
                <w:rFonts w:asciiTheme="minorHAnsi" w:hAnsiTheme="minorHAnsi" w:cstheme="minorHAnsi"/>
                <w:b/>
                <w:sz w:val="20"/>
                <w:lang w:val="en-AU"/>
              </w:rPr>
              <w:t>mmunication: Feedback and r</w:t>
            </w:r>
            <w:r w:rsidR="006D1A37">
              <w:rPr>
                <w:rFonts w:asciiTheme="minorHAnsi" w:hAnsiTheme="minorHAnsi" w:cstheme="minorHAnsi"/>
                <w:b/>
                <w:sz w:val="20"/>
                <w:lang w:val="en-AU"/>
              </w:rPr>
              <w:t>eflection</w:t>
            </w:r>
          </w:p>
          <w:p w:rsidR="004D5AB2" w:rsidRPr="00D95623" w:rsidRDefault="00C3639D" w:rsidP="005658AA">
            <w:pPr>
              <w:ind w:left="138" w:right="142"/>
              <w:rPr>
                <w:rFonts w:asciiTheme="minorHAnsi" w:hAnsiTheme="minorHAnsi" w:cstheme="minorHAnsi"/>
                <w:sz w:val="20"/>
                <w:lang w:val="en-AU"/>
              </w:rPr>
            </w:pPr>
            <w:r w:rsidRPr="00F17861">
              <w:rPr>
                <w:rFonts w:asciiTheme="minorHAnsi" w:hAnsiTheme="minorHAnsi" w:cstheme="minorHAnsi"/>
                <w:sz w:val="20"/>
                <w:lang w:val="en-AU"/>
              </w:rPr>
              <w:t>When you have completed your campaign material, you will show it to at least two other students who will provide feedback and you will offer feedback to at least two other students</w:t>
            </w:r>
            <w:r w:rsidRPr="00C3639D">
              <w:rPr>
                <w:rFonts w:asciiTheme="minorHAnsi" w:hAnsiTheme="minorHAnsi" w:cstheme="minorHAnsi"/>
                <w:sz w:val="20"/>
                <w:lang w:val="en-AU"/>
              </w:rPr>
              <w:t xml:space="preserve">. </w:t>
            </w:r>
          </w:p>
        </w:tc>
      </w:tr>
      <w:tr w:rsidR="00F01CCF" w:rsidRPr="004E0389" w:rsidTr="00A8536A">
        <w:trPr>
          <w:trHeight w:val="20"/>
        </w:trPr>
        <w:tc>
          <w:tcPr>
            <w:tcW w:w="674" w:type="pct"/>
            <w:vMerge/>
          </w:tcPr>
          <w:p w:rsidR="004D5AB2" w:rsidRPr="004E0389" w:rsidRDefault="004D5AB2" w:rsidP="00057982">
            <w:pPr>
              <w:pStyle w:val="Title"/>
              <w:rPr>
                <w:rFonts w:asciiTheme="minorHAnsi" w:hAnsiTheme="minorHAnsi" w:cs="Arial"/>
                <w:b w:val="0"/>
                <w:bCs w:val="0"/>
                <w:sz w:val="20"/>
                <w:szCs w:val="20"/>
              </w:rPr>
            </w:pPr>
          </w:p>
        </w:tc>
        <w:tc>
          <w:tcPr>
            <w:tcW w:w="528" w:type="pct"/>
            <w:vAlign w:val="center"/>
          </w:tcPr>
          <w:p w:rsidR="004D5AB2" w:rsidRPr="004E0389" w:rsidRDefault="004D5AB2" w:rsidP="00057982">
            <w:pPr>
              <w:pStyle w:val="Title"/>
              <w:rPr>
                <w:rFonts w:asciiTheme="minorHAnsi" w:hAnsiTheme="minorHAnsi" w:cs="Arial"/>
                <w:b w:val="0"/>
                <w:bCs w:val="0"/>
                <w:sz w:val="20"/>
                <w:szCs w:val="20"/>
              </w:rPr>
            </w:pPr>
            <w:r w:rsidRPr="004E0389">
              <w:rPr>
                <w:rFonts w:asciiTheme="minorHAnsi" w:hAnsiTheme="minorHAnsi" w:cs="Arial"/>
                <w:b w:val="0"/>
                <w:bCs w:val="0"/>
                <w:sz w:val="20"/>
                <w:szCs w:val="20"/>
              </w:rPr>
              <w:t xml:space="preserve">Oral </w:t>
            </w:r>
            <w:r w:rsidR="005C300F">
              <w:rPr>
                <w:rFonts w:asciiTheme="minorHAnsi" w:hAnsiTheme="minorHAnsi" w:cs="Arial"/>
                <w:b w:val="0"/>
                <w:bCs w:val="0"/>
                <w:sz w:val="20"/>
                <w:szCs w:val="20"/>
              </w:rPr>
              <w:br/>
            </w:r>
            <w:r w:rsidRPr="004E0389">
              <w:rPr>
                <w:rFonts w:asciiTheme="minorHAnsi" w:hAnsiTheme="minorHAnsi" w:cs="Arial"/>
                <w:b w:val="0"/>
                <w:bCs w:val="0"/>
                <w:sz w:val="20"/>
                <w:szCs w:val="20"/>
              </w:rPr>
              <w:t xml:space="preserve">communication </w:t>
            </w:r>
          </w:p>
          <w:p w:rsidR="004D5AB2" w:rsidRPr="004E0389" w:rsidRDefault="008470E9" w:rsidP="00057982">
            <w:pPr>
              <w:pStyle w:val="Title"/>
              <w:rPr>
                <w:rFonts w:asciiTheme="minorHAnsi" w:hAnsiTheme="minorHAnsi" w:cs="Arial"/>
                <w:b w:val="0"/>
                <w:bCs w:val="0"/>
                <w:sz w:val="20"/>
                <w:szCs w:val="20"/>
              </w:rPr>
            </w:pPr>
            <w:r w:rsidRPr="004E0389">
              <w:rPr>
                <w:rFonts w:asciiTheme="minorHAnsi" w:hAnsiTheme="minorHAnsi" w:cs="Arial"/>
                <w:b w:val="0"/>
                <w:bCs w:val="0"/>
                <w:sz w:val="20"/>
                <w:szCs w:val="20"/>
              </w:rPr>
              <w:t>(7.</w:t>
            </w:r>
            <w:r w:rsidR="004D5AB2" w:rsidRPr="004E0389">
              <w:rPr>
                <w:rFonts w:asciiTheme="minorHAnsi" w:hAnsiTheme="minorHAnsi" w:cs="Arial"/>
                <w:b w:val="0"/>
                <w:bCs w:val="0"/>
                <w:sz w:val="20"/>
                <w:szCs w:val="20"/>
              </w:rPr>
              <w:t>5%)</w:t>
            </w:r>
          </w:p>
        </w:tc>
        <w:tc>
          <w:tcPr>
            <w:tcW w:w="433" w:type="pct"/>
            <w:vAlign w:val="center"/>
          </w:tcPr>
          <w:p w:rsidR="004D5AB2" w:rsidRPr="004E0389" w:rsidRDefault="00F01CCF" w:rsidP="00057982">
            <w:pPr>
              <w:pStyle w:val="Title"/>
              <w:ind w:left="142" w:right="71"/>
              <w:jc w:val="left"/>
              <w:rPr>
                <w:rFonts w:asciiTheme="minorHAnsi" w:hAnsiTheme="minorHAnsi" w:cs="Arial"/>
                <w:b w:val="0"/>
                <w:sz w:val="20"/>
                <w:szCs w:val="20"/>
              </w:rPr>
            </w:pPr>
            <w:r>
              <w:rPr>
                <w:rFonts w:asciiTheme="minorHAnsi" w:hAnsiTheme="minorHAnsi" w:cs="Arial"/>
                <w:b w:val="0"/>
                <w:sz w:val="20"/>
                <w:szCs w:val="20"/>
              </w:rPr>
              <w:t>Semester</w:t>
            </w:r>
            <w:r w:rsidR="004D5AB2" w:rsidRPr="004E0389">
              <w:rPr>
                <w:rFonts w:asciiTheme="minorHAnsi" w:hAnsiTheme="minorHAnsi" w:cs="Arial"/>
                <w:b w:val="0"/>
                <w:sz w:val="20"/>
                <w:szCs w:val="20"/>
              </w:rPr>
              <w:t xml:space="preserve"> 2</w:t>
            </w:r>
          </w:p>
          <w:p w:rsidR="004D5AB2" w:rsidRPr="004E0389" w:rsidRDefault="00EE5618" w:rsidP="00057982">
            <w:pPr>
              <w:pStyle w:val="Title"/>
              <w:ind w:left="142" w:right="71"/>
              <w:jc w:val="left"/>
              <w:rPr>
                <w:rFonts w:asciiTheme="minorHAnsi" w:hAnsiTheme="minorHAnsi" w:cs="Arial"/>
                <w:b w:val="0"/>
                <w:sz w:val="20"/>
                <w:szCs w:val="20"/>
              </w:rPr>
            </w:pPr>
            <w:r>
              <w:rPr>
                <w:rFonts w:asciiTheme="minorHAnsi" w:hAnsiTheme="minorHAnsi" w:cs="Arial"/>
                <w:b w:val="0"/>
                <w:sz w:val="20"/>
                <w:szCs w:val="20"/>
              </w:rPr>
              <w:t>Week 8</w:t>
            </w:r>
          </w:p>
        </w:tc>
        <w:tc>
          <w:tcPr>
            <w:tcW w:w="1781" w:type="pct"/>
            <w:gridSpan w:val="2"/>
          </w:tcPr>
          <w:p w:rsidR="00F846BF" w:rsidRPr="005658AA" w:rsidRDefault="00F846BF" w:rsidP="00F846BF">
            <w:pPr>
              <w:ind w:left="481" w:hanging="331"/>
              <w:contextualSpacing/>
              <w:rPr>
                <w:rFonts w:asciiTheme="minorHAnsi" w:hAnsiTheme="minorHAnsi" w:cs="Arial"/>
                <w:sz w:val="20"/>
                <w:szCs w:val="20"/>
              </w:rPr>
            </w:pPr>
            <w:r w:rsidRPr="004E0389">
              <w:rPr>
                <w:rFonts w:asciiTheme="minorHAnsi" w:hAnsiTheme="minorHAnsi" w:cs="Arial"/>
                <w:sz w:val="20"/>
                <w:szCs w:val="20"/>
              </w:rPr>
              <w:t>When speaking and listening</w:t>
            </w:r>
            <w:r>
              <w:rPr>
                <w:rFonts w:asciiTheme="minorHAnsi" w:hAnsiTheme="minorHAnsi" w:cs="Arial"/>
                <w:sz w:val="20"/>
                <w:szCs w:val="20"/>
              </w:rPr>
              <w:t>,</w:t>
            </w:r>
            <w:r w:rsidRPr="004E0389">
              <w:rPr>
                <w:rFonts w:asciiTheme="minorHAnsi" w:hAnsiTheme="minorHAnsi" w:cs="Arial"/>
                <w:sz w:val="20"/>
                <w:szCs w:val="20"/>
              </w:rPr>
              <w:t xml:space="preserve"> students learn</w:t>
            </w:r>
          </w:p>
          <w:p w:rsidR="004D5AB2" w:rsidRPr="00556F01" w:rsidRDefault="004D5AB2" w:rsidP="00057982">
            <w:pPr>
              <w:pStyle w:val="ListParagraph"/>
              <w:numPr>
                <w:ilvl w:val="0"/>
                <w:numId w:val="27"/>
              </w:numPr>
              <w:ind w:left="481" w:hanging="331"/>
              <w:rPr>
                <w:rFonts w:ascii="Calibri" w:hAnsi="Calibri" w:cs="Arial"/>
                <w:sz w:val="20"/>
                <w:szCs w:val="20"/>
              </w:rPr>
            </w:pPr>
            <w:r w:rsidRPr="004E0389">
              <w:rPr>
                <w:rFonts w:asciiTheme="minorHAnsi" w:hAnsiTheme="minorHAnsi" w:cs="Arial"/>
                <w:sz w:val="20"/>
                <w:szCs w:val="20"/>
                <w:lang w:val="en-AU"/>
              </w:rPr>
              <w:t xml:space="preserve">how to </w:t>
            </w:r>
            <w:r w:rsidRPr="00556F01">
              <w:rPr>
                <w:rFonts w:ascii="Calibri" w:hAnsi="Calibri" w:cs="Arial"/>
                <w:sz w:val="20"/>
                <w:szCs w:val="20"/>
              </w:rPr>
              <w:t>shape or structure an oral text</w:t>
            </w:r>
          </w:p>
          <w:p w:rsidR="004D5AB2" w:rsidRPr="00556F01" w:rsidRDefault="004D5AB2" w:rsidP="00057982">
            <w:pPr>
              <w:pStyle w:val="ListParagraph"/>
              <w:numPr>
                <w:ilvl w:val="0"/>
                <w:numId w:val="27"/>
              </w:numPr>
              <w:ind w:left="481" w:hanging="331"/>
              <w:rPr>
                <w:rFonts w:ascii="Calibri" w:hAnsi="Calibri" w:cs="Arial"/>
                <w:sz w:val="20"/>
                <w:szCs w:val="20"/>
              </w:rPr>
            </w:pPr>
            <w:r w:rsidRPr="00556F01">
              <w:rPr>
                <w:rFonts w:ascii="Calibri" w:hAnsi="Calibri" w:cs="Arial"/>
                <w:sz w:val="20"/>
                <w:szCs w:val="20"/>
              </w:rPr>
              <w:t>why a particular form is appropriate</w:t>
            </w:r>
          </w:p>
          <w:p w:rsidR="004D5AB2" w:rsidRPr="00556F01" w:rsidRDefault="004D5AB2" w:rsidP="00057982">
            <w:pPr>
              <w:pStyle w:val="ListParagraph"/>
              <w:numPr>
                <w:ilvl w:val="0"/>
                <w:numId w:val="27"/>
              </w:numPr>
              <w:ind w:left="481" w:hanging="331"/>
              <w:rPr>
                <w:rFonts w:ascii="Calibri" w:hAnsi="Calibri" w:cs="Arial"/>
                <w:sz w:val="20"/>
                <w:szCs w:val="20"/>
              </w:rPr>
            </w:pPr>
            <w:r w:rsidRPr="00556F01">
              <w:rPr>
                <w:rFonts w:ascii="Calibri" w:hAnsi="Calibri" w:cs="Arial"/>
                <w:sz w:val="20"/>
                <w:szCs w:val="20"/>
              </w:rPr>
              <w:t>how to use the conventions of a particular form</w:t>
            </w:r>
          </w:p>
          <w:p w:rsidR="004D5AB2" w:rsidRPr="00556F01" w:rsidRDefault="004D5AB2" w:rsidP="00057982">
            <w:pPr>
              <w:pStyle w:val="ListParagraph"/>
              <w:numPr>
                <w:ilvl w:val="0"/>
                <w:numId w:val="27"/>
              </w:numPr>
              <w:ind w:left="481" w:hanging="331"/>
              <w:rPr>
                <w:rFonts w:ascii="Calibri" w:hAnsi="Calibri" w:cs="Arial"/>
                <w:sz w:val="20"/>
                <w:szCs w:val="20"/>
              </w:rPr>
            </w:pPr>
            <w:r w:rsidRPr="00556F01">
              <w:rPr>
                <w:rFonts w:ascii="Calibri" w:hAnsi="Calibri" w:cs="Arial"/>
                <w:sz w:val="20"/>
                <w:szCs w:val="20"/>
              </w:rPr>
              <w:t>how to use spoken language conventions</w:t>
            </w:r>
          </w:p>
          <w:p w:rsidR="004D5AB2" w:rsidRPr="00556F01" w:rsidRDefault="004D5AB2" w:rsidP="00057982">
            <w:pPr>
              <w:pStyle w:val="ListParagraph"/>
              <w:numPr>
                <w:ilvl w:val="0"/>
                <w:numId w:val="27"/>
              </w:numPr>
              <w:ind w:left="481" w:hanging="331"/>
              <w:rPr>
                <w:rFonts w:ascii="Calibri" w:hAnsi="Calibri" w:cs="Arial"/>
                <w:sz w:val="20"/>
                <w:szCs w:val="20"/>
              </w:rPr>
            </w:pPr>
            <w:r w:rsidRPr="00556F01">
              <w:rPr>
                <w:rFonts w:ascii="Calibri" w:hAnsi="Calibri" w:cs="Arial"/>
                <w:sz w:val="20"/>
                <w:szCs w:val="20"/>
              </w:rPr>
              <w:t xml:space="preserve">how to listen attentively and </w:t>
            </w:r>
            <w:r w:rsidR="00F846BF">
              <w:rPr>
                <w:rFonts w:ascii="Calibri" w:hAnsi="Calibri" w:cs="Arial"/>
                <w:sz w:val="20"/>
                <w:szCs w:val="20"/>
              </w:rPr>
              <w:t>purposefully</w:t>
            </w:r>
          </w:p>
          <w:p w:rsidR="004D5AB2" w:rsidRPr="00556F01" w:rsidRDefault="004D5AB2" w:rsidP="00057982">
            <w:pPr>
              <w:pStyle w:val="ListParagraph"/>
              <w:numPr>
                <w:ilvl w:val="0"/>
                <w:numId w:val="27"/>
              </w:numPr>
              <w:ind w:left="481" w:hanging="331"/>
              <w:rPr>
                <w:rFonts w:ascii="Calibri" w:hAnsi="Calibri" w:cs="Arial"/>
                <w:sz w:val="20"/>
                <w:szCs w:val="20"/>
              </w:rPr>
            </w:pPr>
            <w:r w:rsidRPr="00556F01">
              <w:rPr>
                <w:rFonts w:ascii="Calibri" w:hAnsi="Calibri" w:cs="Arial"/>
                <w:sz w:val="20"/>
                <w:szCs w:val="20"/>
              </w:rPr>
              <w:t xml:space="preserve">how to promote values and attitudes </w:t>
            </w:r>
          </w:p>
          <w:p w:rsidR="004D5AB2" w:rsidRPr="004E0389" w:rsidRDefault="004D5AB2" w:rsidP="00057982">
            <w:pPr>
              <w:pStyle w:val="ListParagraph"/>
              <w:numPr>
                <w:ilvl w:val="0"/>
                <w:numId w:val="27"/>
              </w:numPr>
              <w:ind w:left="481" w:hanging="331"/>
              <w:rPr>
                <w:rFonts w:asciiTheme="minorHAnsi" w:hAnsiTheme="minorHAnsi" w:cs="Arial"/>
                <w:sz w:val="20"/>
                <w:szCs w:val="20"/>
                <w:lang w:val="en-AU"/>
              </w:rPr>
            </w:pPr>
            <w:r w:rsidRPr="00556F01">
              <w:rPr>
                <w:rFonts w:ascii="Calibri" w:hAnsi="Calibri" w:cs="Arial"/>
                <w:sz w:val="20"/>
                <w:szCs w:val="20"/>
              </w:rPr>
              <w:t>how to engage in a variety of s</w:t>
            </w:r>
            <w:r w:rsidR="005C300F" w:rsidRPr="00556F01">
              <w:rPr>
                <w:rFonts w:ascii="Calibri" w:hAnsi="Calibri" w:cs="Arial"/>
                <w:sz w:val="20"/>
                <w:szCs w:val="20"/>
              </w:rPr>
              <w:t>peaking and listening scenarios</w:t>
            </w:r>
          </w:p>
        </w:tc>
        <w:tc>
          <w:tcPr>
            <w:tcW w:w="1584" w:type="pct"/>
          </w:tcPr>
          <w:p w:rsidR="004D5AB2" w:rsidRPr="00852FD0" w:rsidRDefault="004D5AB2" w:rsidP="000442E4">
            <w:pPr>
              <w:ind w:left="138" w:right="142"/>
              <w:rPr>
                <w:rFonts w:asciiTheme="minorHAnsi" w:hAnsiTheme="minorHAnsi"/>
                <w:b/>
                <w:sz w:val="20"/>
                <w:szCs w:val="20"/>
                <w:lang w:val="en-AU"/>
              </w:rPr>
            </w:pPr>
            <w:r w:rsidRPr="00852FD0">
              <w:rPr>
                <w:rFonts w:asciiTheme="minorHAnsi" w:hAnsiTheme="minorHAnsi"/>
                <w:b/>
                <w:sz w:val="20"/>
                <w:szCs w:val="20"/>
                <w:lang w:val="en-AU"/>
              </w:rPr>
              <w:t>Context:</w:t>
            </w:r>
            <w:r w:rsidR="00A43A01" w:rsidRPr="00852FD0">
              <w:rPr>
                <w:rFonts w:asciiTheme="minorHAnsi" w:hAnsiTheme="minorHAnsi"/>
                <w:b/>
                <w:sz w:val="20"/>
                <w:szCs w:val="20"/>
                <w:lang w:val="en-AU"/>
              </w:rPr>
              <w:t xml:space="preserve"> </w:t>
            </w:r>
            <w:r w:rsidR="006C5A64" w:rsidRPr="00852FD0">
              <w:rPr>
                <w:rFonts w:ascii="Calibri" w:hAnsi="Calibri"/>
                <w:b/>
                <w:sz w:val="20"/>
                <w:szCs w:val="20"/>
              </w:rPr>
              <w:t>Literacy</w:t>
            </w:r>
            <w:r w:rsidR="007B67F3">
              <w:rPr>
                <w:rFonts w:ascii="Calibri" w:hAnsi="Calibri"/>
                <w:b/>
                <w:sz w:val="20"/>
                <w:szCs w:val="20"/>
              </w:rPr>
              <w:t xml:space="preserve"> for e</w:t>
            </w:r>
            <w:r w:rsidR="001569AC">
              <w:rPr>
                <w:rFonts w:ascii="Calibri" w:hAnsi="Calibri"/>
                <w:b/>
                <w:sz w:val="20"/>
                <w:szCs w:val="20"/>
              </w:rPr>
              <w:t xml:space="preserve">veryday </w:t>
            </w:r>
            <w:r w:rsidR="007B67F3">
              <w:rPr>
                <w:rFonts w:ascii="Calibri" w:hAnsi="Calibri"/>
                <w:b/>
                <w:sz w:val="20"/>
                <w:szCs w:val="20"/>
              </w:rPr>
              <w:t>p</w:t>
            </w:r>
            <w:r w:rsidR="001569AC">
              <w:rPr>
                <w:rFonts w:ascii="Calibri" w:hAnsi="Calibri"/>
                <w:b/>
                <w:sz w:val="20"/>
                <w:szCs w:val="20"/>
              </w:rPr>
              <w:t xml:space="preserve">ersonal </w:t>
            </w:r>
            <w:r w:rsidR="007B67F3">
              <w:rPr>
                <w:rFonts w:ascii="Calibri" w:hAnsi="Calibri"/>
                <w:b/>
                <w:sz w:val="20"/>
                <w:szCs w:val="20"/>
              </w:rPr>
              <w:t>c</w:t>
            </w:r>
            <w:bookmarkStart w:id="0" w:name="_GoBack"/>
            <w:bookmarkEnd w:id="0"/>
            <w:r w:rsidR="005834EE">
              <w:rPr>
                <w:rFonts w:ascii="Calibri" w:hAnsi="Calibri"/>
                <w:b/>
                <w:sz w:val="20"/>
                <w:szCs w:val="20"/>
              </w:rPr>
              <w:t>ontexts</w:t>
            </w:r>
          </w:p>
          <w:p w:rsidR="004D5AB2" w:rsidRPr="00852FD0" w:rsidRDefault="004D5AB2" w:rsidP="000442E4">
            <w:pPr>
              <w:ind w:left="138" w:right="142"/>
              <w:rPr>
                <w:rFonts w:asciiTheme="minorHAnsi" w:hAnsiTheme="minorHAnsi"/>
                <w:b/>
                <w:sz w:val="20"/>
                <w:szCs w:val="20"/>
                <w:lang w:val="en-AU"/>
              </w:rPr>
            </w:pPr>
            <w:r w:rsidRPr="00852FD0">
              <w:rPr>
                <w:rFonts w:asciiTheme="minorHAnsi" w:hAnsiTheme="minorHAnsi"/>
                <w:b/>
                <w:sz w:val="20"/>
                <w:szCs w:val="20"/>
                <w:lang w:val="en-AU"/>
              </w:rPr>
              <w:t xml:space="preserve">Module: </w:t>
            </w:r>
            <w:r w:rsidR="006C5A64" w:rsidRPr="00852FD0">
              <w:rPr>
                <w:rFonts w:ascii="Calibri" w:hAnsi="Calibri"/>
                <w:b/>
                <w:sz w:val="20"/>
                <w:szCs w:val="20"/>
              </w:rPr>
              <w:t>Using public transport</w:t>
            </w:r>
          </w:p>
          <w:p w:rsidR="004D5AB2" w:rsidRPr="003D579F" w:rsidRDefault="00EA0113" w:rsidP="005658AA">
            <w:pPr>
              <w:ind w:left="138" w:right="142"/>
              <w:rPr>
                <w:rFonts w:asciiTheme="minorHAnsi" w:hAnsiTheme="minorHAnsi"/>
                <w:sz w:val="20"/>
                <w:szCs w:val="20"/>
              </w:rPr>
            </w:pPr>
            <w:r>
              <w:rPr>
                <w:rFonts w:ascii="Calibri" w:hAnsi="Calibri"/>
                <w:b/>
                <w:sz w:val="20"/>
                <w:szCs w:val="20"/>
              </w:rPr>
              <w:t>Task</w:t>
            </w:r>
            <w:r w:rsidR="006C5A64">
              <w:rPr>
                <w:rFonts w:ascii="Calibri" w:hAnsi="Calibri"/>
                <w:b/>
                <w:sz w:val="20"/>
                <w:szCs w:val="20"/>
              </w:rPr>
              <w:t xml:space="preserve"> 9</w:t>
            </w:r>
            <w:r w:rsidR="006C5A64" w:rsidRPr="00BA7332">
              <w:rPr>
                <w:rFonts w:ascii="Calibri" w:hAnsi="Calibri"/>
                <w:b/>
                <w:sz w:val="20"/>
                <w:szCs w:val="20"/>
              </w:rPr>
              <w:t>: Oral communication</w:t>
            </w:r>
            <w:r w:rsidR="006D1A37">
              <w:rPr>
                <w:rFonts w:ascii="Calibri" w:hAnsi="Calibri"/>
                <w:b/>
                <w:sz w:val="20"/>
                <w:szCs w:val="20"/>
              </w:rPr>
              <w:t>.</w:t>
            </w:r>
            <w:r w:rsidR="006C5A64">
              <w:rPr>
                <w:rFonts w:ascii="Calibri" w:hAnsi="Calibri"/>
                <w:b/>
                <w:sz w:val="20"/>
                <w:szCs w:val="20"/>
              </w:rPr>
              <w:t xml:space="preserve"> </w:t>
            </w:r>
            <w:r w:rsidR="006C5A64">
              <w:rPr>
                <w:rFonts w:ascii="Calibri" w:hAnsi="Calibri"/>
                <w:sz w:val="20"/>
                <w:szCs w:val="20"/>
              </w:rPr>
              <w:t xml:space="preserve">Participate in a range of role-plays which investigate issues concerning personal space, social and anti-social behaviour. </w:t>
            </w:r>
          </w:p>
        </w:tc>
      </w:tr>
      <w:tr w:rsidR="00860033" w:rsidRPr="004E0389" w:rsidTr="00DF4EDC">
        <w:trPr>
          <w:trHeight w:val="20"/>
        </w:trPr>
        <w:tc>
          <w:tcPr>
            <w:tcW w:w="674" w:type="pct"/>
          </w:tcPr>
          <w:p w:rsidR="00860033" w:rsidRDefault="00D95623" w:rsidP="00057982">
            <w:pPr>
              <w:jc w:val="center"/>
              <w:rPr>
                <w:rFonts w:ascii="Calibri" w:hAnsi="Calibri"/>
                <w:sz w:val="20"/>
                <w:lang w:val="en-AU"/>
              </w:rPr>
            </w:pPr>
            <w:r>
              <w:rPr>
                <w:rFonts w:ascii="Calibri" w:hAnsi="Calibri"/>
                <w:sz w:val="20"/>
                <w:lang w:val="en-AU"/>
              </w:rPr>
              <w:t>Externally s</w:t>
            </w:r>
            <w:r w:rsidR="00860033" w:rsidRPr="00860033">
              <w:rPr>
                <w:rFonts w:ascii="Calibri" w:hAnsi="Calibri"/>
                <w:sz w:val="20"/>
                <w:lang w:val="en-AU"/>
              </w:rPr>
              <w:t xml:space="preserve">et </w:t>
            </w:r>
            <w:r>
              <w:rPr>
                <w:rFonts w:ascii="Calibri" w:hAnsi="Calibri"/>
                <w:sz w:val="20"/>
                <w:lang w:val="en-AU"/>
              </w:rPr>
              <w:t>t</w:t>
            </w:r>
            <w:r w:rsidR="00860033" w:rsidRPr="00860033">
              <w:rPr>
                <w:rFonts w:ascii="Calibri" w:hAnsi="Calibri"/>
                <w:sz w:val="20"/>
                <w:lang w:val="en-AU"/>
              </w:rPr>
              <w:t>ask</w:t>
            </w:r>
          </w:p>
          <w:p w:rsidR="00860033" w:rsidRPr="004C3500" w:rsidRDefault="00860033" w:rsidP="00057982">
            <w:pPr>
              <w:jc w:val="center"/>
              <w:rPr>
                <w:rFonts w:ascii="Calibri" w:hAnsi="Calibri"/>
                <w:sz w:val="20"/>
                <w:lang w:val="en-AU"/>
              </w:rPr>
            </w:pPr>
            <w:r>
              <w:rPr>
                <w:rFonts w:ascii="Calibri" w:hAnsi="Calibri"/>
                <w:sz w:val="20"/>
                <w:lang w:val="en-AU"/>
              </w:rPr>
              <w:t>15%</w:t>
            </w:r>
          </w:p>
        </w:tc>
        <w:tc>
          <w:tcPr>
            <w:tcW w:w="528" w:type="pct"/>
            <w:vAlign w:val="center"/>
          </w:tcPr>
          <w:p w:rsidR="00860033" w:rsidRPr="004E0389" w:rsidRDefault="00860033" w:rsidP="00057982">
            <w:pPr>
              <w:pStyle w:val="Title"/>
              <w:rPr>
                <w:rFonts w:asciiTheme="minorHAnsi" w:hAnsiTheme="minorHAnsi" w:cs="Arial"/>
                <w:b w:val="0"/>
                <w:bCs w:val="0"/>
                <w:sz w:val="20"/>
                <w:szCs w:val="20"/>
              </w:rPr>
            </w:pPr>
            <w:r>
              <w:rPr>
                <w:rFonts w:asciiTheme="minorHAnsi" w:hAnsiTheme="minorHAnsi" w:cs="Arial"/>
                <w:b w:val="0"/>
                <w:bCs w:val="0"/>
                <w:sz w:val="20"/>
                <w:szCs w:val="20"/>
              </w:rPr>
              <w:t>15%</w:t>
            </w:r>
          </w:p>
        </w:tc>
        <w:tc>
          <w:tcPr>
            <w:tcW w:w="433" w:type="pct"/>
            <w:vAlign w:val="center"/>
          </w:tcPr>
          <w:p w:rsidR="00860033" w:rsidRPr="004E0389" w:rsidRDefault="00860033" w:rsidP="00057982">
            <w:pPr>
              <w:pStyle w:val="Title"/>
              <w:ind w:left="142"/>
              <w:jc w:val="left"/>
              <w:rPr>
                <w:rFonts w:asciiTheme="minorHAnsi" w:hAnsiTheme="minorHAnsi" w:cs="Arial"/>
                <w:b w:val="0"/>
                <w:bCs w:val="0"/>
                <w:sz w:val="20"/>
                <w:szCs w:val="20"/>
                <w:lang w:val="en-AU"/>
              </w:rPr>
            </w:pPr>
            <w:r>
              <w:rPr>
                <w:rFonts w:asciiTheme="minorHAnsi" w:hAnsiTheme="minorHAnsi" w:cs="Arial"/>
                <w:b w:val="0"/>
                <w:bCs w:val="0"/>
                <w:sz w:val="20"/>
                <w:szCs w:val="20"/>
                <w:lang w:val="en-AU"/>
              </w:rPr>
              <w:t>Semester 1</w:t>
            </w:r>
          </w:p>
          <w:p w:rsidR="00860033" w:rsidRDefault="003F4187" w:rsidP="00057982">
            <w:pPr>
              <w:pStyle w:val="Title"/>
              <w:ind w:left="142"/>
              <w:jc w:val="left"/>
              <w:rPr>
                <w:rFonts w:asciiTheme="minorHAnsi" w:hAnsiTheme="minorHAnsi" w:cs="Arial"/>
                <w:b w:val="0"/>
                <w:bCs w:val="0"/>
                <w:sz w:val="20"/>
                <w:szCs w:val="20"/>
                <w:lang w:val="en-AU"/>
              </w:rPr>
            </w:pPr>
            <w:r>
              <w:rPr>
                <w:rFonts w:asciiTheme="minorHAnsi" w:hAnsiTheme="minorHAnsi" w:cs="Arial"/>
                <w:b w:val="0"/>
                <w:bCs w:val="0"/>
                <w:sz w:val="20"/>
                <w:szCs w:val="20"/>
                <w:lang w:val="en-AU"/>
              </w:rPr>
              <w:t>Week 12</w:t>
            </w:r>
          </w:p>
        </w:tc>
        <w:tc>
          <w:tcPr>
            <w:tcW w:w="1781" w:type="pct"/>
            <w:gridSpan w:val="2"/>
            <w:vAlign w:val="center"/>
          </w:tcPr>
          <w:p w:rsidR="00860033" w:rsidRPr="00D95623" w:rsidRDefault="00AE6185" w:rsidP="00057982">
            <w:pPr>
              <w:ind w:left="141" w:right="148"/>
              <w:contextualSpacing/>
              <w:jc w:val="center"/>
              <w:rPr>
                <w:rFonts w:asciiTheme="minorHAnsi" w:hAnsiTheme="minorHAnsi" w:cs="Arial"/>
                <w:sz w:val="20"/>
                <w:szCs w:val="20"/>
                <w:highlight w:val="green"/>
                <w:lang w:val="en-AU"/>
              </w:rPr>
            </w:pPr>
            <w:r w:rsidRPr="00AE6185">
              <w:rPr>
                <w:rFonts w:asciiTheme="minorHAnsi" w:hAnsiTheme="minorHAnsi" w:cs="Arial"/>
                <w:sz w:val="20"/>
                <w:szCs w:val="20"/>
                <w:lang w:val="en-AU"/>
              </w:rPr>
              <w:t>To be confirmed</w:t>
            </w:r>
          </w:p>
        </w:tc>
        <w:tc>
          <w:tcPr>
            <w:tcW w:w="1584" w:type="pct"/>
            <w:vAlign w:val="center"/>
          </w:tcPr>
          <w:p w:rsidR="00860033" w:rsidRPr="003D579F" w:rsidRDefault="005C21D5" w:rsidP="005658AA">
            <w:pPr>
              <w:ind w:left="138" w:right="142"/>
              <w:rPr>
                <w:rFonts w:asciiTheme="minorHAnsi" w:eastAsia="Calibri" w:hAnsiTheme="minorHAnsi"/>
                <w:sz w:val="20"/>
                <w:szCs w:val="20"/>
                <w:lang w:val="en-AU"/>
              </w:rPr>
            </w:pPr>
            <w:r>
              <w:rPr>
                <w:rFonts w:asciiTheme="minorHAnsi" w:eastAsia="Calibri" w:hAnsiTheme="minorHAnsi"/>
                <w:b/>
                <w:sz w:val="20"/>
                <w:szCs w:val="20"/>
                <w:lang w:val="en-AU"/>
              </w:rPr>
              <w:t xml:space="preserve">Task </w:t>
            </w:r>
            <w:r w:rsidRPr="003D579F">
              <w:rPr>
                <w:rFonts w:asciiTheme="minorHAnsi" w:eastAsia="Calibri" w:hAnsiTheme="minorHAnsi"/>
                <w:b/>
                <w:sz w:val="20"/>
                <w:szCs w:val="20"/>
                <w:lang w:val="en-AU"/>
              </w:rPr>
              <w:t>5</w:t>
            </w:r>
            <w:r w:rsidR="00D95623">
              <w:rPr>
                <w:rFonts w:asciiTheme="minorHAnsi" w:eastAsia="Calibri" w:hAnsiTheme="minorHAnsi"/>
                <w:b/>
                <w:sz w:val="20"/>
                <w:szCs w:val="20"/>
                <w:lang w:val="en-AU"/>
              </w:rPr>
              <w:t>: Externally s</w:t>
            </w:r>
            <w:r>
              <w:rPr>
                <w:rFonts w:asciiTheme="minorHAnsi" w:eastAsia="Calibri" w:hAnsiTheme="minorHAnsi"/>
                <w:b/>
                <w:sz w:val="20"/>
                <w:szCs w:val="20"/>
                <w:lang w:val="en-AU"/>
              </w:rPr>
              <w:t xml:space="preserve">et </w:t>
            </w:r>
            <w:r w:rsidR="00D95623">
              <w:rPr>
                <w:rFonts w:asciiTheme="minorHAnsi" w:eastAsia="Calibri" w:hAnsiTheme="minorHAnsi"/>
                <w:b/>
                <w:sz w:val="20"/>
                <w:szCs w:val="20"/>
                <w:lang w:val="en-AU"/>
              </w:rPr>
              <w:t>t</w:t>
            </w:r>
            <w:r>
              <w:rPr>
                <w:rFonts w:asciiTheme="minorHAnsi" w:eastAsia="Calibri" w:hAnsiTheme="minorHAnsi"/>
                <w:b/>
                <w:sz w:val="20"/>
                <w:szCs w:val="20"/>
                <w:lang w:val="en-AU"/>
              </w:rPr>
              <w:t>ask</w:t>
            </w:r>
            <w:r w:rsidR="00AE6185">
              <w:rPr>
                <w:rFonts w:asciiTheme="minorHAnsi" w:eastAsia="Calibri" w:hAnsiTheme="minorHAnsi"/>
                <w:b/>
                <w:sz w:val="20"/>
                <w:szCs w:val="20"/>
                <w:lang w:val="en-AU"/>
              </w:rPr>
              <w:t>.</w:t>
            </w:r>
            <w:r w:rsidR="003F4187">
              <w:rPr>
                <w:rFonts w:asciiTheme="minorHAnsi" w:eastAsia="Calibri" w:hAnsiTheme="minorHAnsi"/>
                <w:b/>
                <w:sz w:val="20"/>
                <w:szCs w:val="20"/>
                <w:lang w:val="en-AU"/>
              </w:rPr>
              <w:t xml:space="preserve"> </w:t>
            </w:r>
          </w:p>
        </w:tc>
      </w:tr>
      <w:tr w:rsidR="00F01CCF" w:rsidRPr="004E0389" w:rsidTr="00DF4EDC">
        <w:trPr>
          <w:trHeight w:val="20"/>
        </w:trPr>
        <w:tc>
          <w:tcPr>
            <w:tcW w:w="674" w:type="pct"/>
            <w:shd w:val="clear" w:color="auto" w:fill="F1EBF5" w:themeFill="accent4" w:themeFillTint="33"/>
            <w:vAlign w:val="center"/>
          </w:tcPr>
          <w:p w:rsidR="00B03DD6" w:rsidRPr="0098356C" w:rsidRDefault="004D5AB2" w:rsidP="00057982">
            <w:pPr>
              <w:pStyle w:val="Title"/>
              <w:rPr>
                <w:rFonts w:asciiTheme="minorHAnsi" w:hAnsiTheme="minorHAnsi" w:cs="Arial"/>
                <w:bCs w:val="0"/>
                <w:sz w:val="20"/>
                <w:szCs w:val="20"/>
              </w:rPr>
            </w:pPr>
            <w:r w:rsidRPr="0098356C">
              <w:rPr>
                <w:rFonts w:asciiTheme="minorHAnsi" w:hAnsiTheme="minorHAnsi" w:cs="Arial"/>
                <w:bCs w:val="0"/>
                <w:sz w:val="20"/>
                <w:szCs w:val="20"/>
              </w:rPr>
              <w:t>100%</w:t>
            </w:r>
          </w:p>
        </w:tc>
        <w:tc>
          <w:tcPr>
            <w:tcW w:w="528" w:type="pct"/>
            <w:shd w:val="clear" w:color="auto" w:fill="F1EBF5" w:themeFill="accent4" w:themeFillTint="33"/>
            <w:vAlign w:val="center"/>
          </w:tcPr>
          <w:p w:rsidR="00B03DD6" w:rsidRPr="0098356C" w:rsidRDefault="004D5AB2" w:rsidP="00057982">
            <w:pPr>
              <w:pStyle w:val="Title"/>
              <w:rPr>
                <w:rFonts w:asciiTheme="minorHAnsi" w:hAnsiTheme="minorHAnsi" w:cs="Arial"/>
                <w:bCs w:val="0"/>
                <w:sz w:val="20"/>
                <w:szCs w:val="20"/>
              </w:rPr>
            </w:pPr>
            <w:r w:rsidRPr="0098356C">
              <w:rPr>
                <w:rFonts w:asciiTheme="minorHAnsi" w:hAnsiTheme="minorHAnsi" w:cs="Arial"/>
                <w:bCs w:val="0"/>
                <w:sz w:val="20"/>
                <w:szCs w:val="20"/>
              </w:rPr>
              <w:t>100%</w:t>
            </w:r>
          </w:p>
        </w:tc>
        <w:tc>
          <w:tcPr>
            <w:tcW w:w="433" w:type="pct"/>
            <w:shd w:val="clear" w:color="auto" w:fill="F1EBF5" w:themeFill="accent4" w:themeFillTint="33"/>
            <w:vAlign w:val="center"/>
          </w:tcPr>
          <w:p w:rsidR="00B03DD6" w:rsidRPr="004E0389" w:rsidRDefault="00B03DD6" w:rsidP="00057982">
            <w:pPr>
              <w:ind w:left="142" w:right="71"/>
              <w:rPr>
                <w:rFonts w:asciiTheme="minorHAnsi" w:hAnsiTheme="minorHAnsi" w:cs="Arial"/>
                <w:sz w:val="20"/>
                <w:szCs w:val="20"/>
              </w:rPr>
            </w:pPr>
          </w:p>
        </w:tc>
        <w:tc>
          <w:tcPr>
            <w:tcW w:w="1781" w:type="pct"/>
            <w:gridSpan w:val="2"/>
            <w:shd w:val="clear" w:color="auto" w:fill="F1EBF5" w:themeFill="accent4" w:themeFillTint="33"/>
            <w:vAlign w:val="center"/>
          </w:tcPr>
          <w:p w:rsidR="00B03DD6" w:rsidRPr="004E0389" w:rsidRDefault="00B03DD6" w:rsidP="00057982">
            <w:pPr>
              <w:contextualSpacing/>
              <w:rPr>
                <w:rFonts w:asciiTheme="minorHAnsi" w:hAnsiTheme="minorHAnsi" w:cs="Arial"/>
                <w:sz w:val="20"/>
                <w:szCs w:val="20"/>
              </w:rPr>
            </w:pPr>
          </w:p>
        </w:tc>
        <w:tc>
          <w:tcPr>
            <w:tcW w:w="1584" w:type="pct"/>
            <w:shd w:val="clear" w:color="auto" w:fill="F1EBF5" w:themeFill="accent4" w:themeFillTint="33"/>
          </w:tcPr>
          <w:p w:rsidR="00B03DD6" w:rsidRPr="004E0389" w:rsidRDefault="00B03DD6" w:rsidP="00057982">
            <w:pPr>
              <w:rPr>
                <w:rFonts w:asciiTheme="minorHAnsi" w:hAnsiTheme="minorHAnsi" w:cs="Arial"/>
                <w:sz w:val="20"/>
                <w:szCs w:val="20"/>
              </w:rPr>
            </w:pPr>
          </w:p>
        </w:tc>
      </w:tr>
    </w:tbl>
    <w:p w:rsidR="00C961C3" w:rsidRDefault="00C961C3" w:rsidP="00C961C3">
      <w:pPr>
        <w:pStyle w:val="csbullet"/>
        <w:numPr>
          <w:ilvl w:val="0"/>
          <w:numId w:val="0"/>
        </w:numPr>
        <w:tabs>
          <w:tab w:val="left" w:pos="0"/>
        </w:tabs>
        <w:spacing w:before="0" w:after="0" w:line="240" w:lineRule="auto"/>
        <w:ind w:left="-567"/>
        <w:contextualSpacing/>
        <w:rPr>
          <w:rFonts w:ascii="Arial" w:hAnsi="Arial" w:cs="Arial"/>
          <w:b/>
          <w:sz w:val="24"/>
          <w:szCs w:val="24"/>
        </w:rPr>
      </w:pPr>
    </w:p>
    <w:sectPr w:rsidR="00C961C3" w:rsidSect="00F01CCF">
      <w:headerReference w:type="even" r:id="rId14"/>
      <w:headerReference w:type="default" r:id="rId15"/>
      <w:footerReference w:type="even" r:id="rId16"/>
      <w:footerReference w:type="default" r:id="rId17"/>
      <w:headerReference w:type="first" r:id="rId18"/>
      <w:footerReference w:type="first" r:id="rId19"/>
      <w:pgSz w:w="16838" w:h="11906" w:orient="landscape"/>
      <w:pgMar w:top="520" w:right="1440" w:bottom="1135" w:left="1440" w:header="510"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A57" w:rsidRDefault="00266A57" w:rsidP="00E35001">
      <w:r>
        <w:separator/>
      </w:r>
    </w:p>
  </w:endnote>
  <w:endnote w:type="continuationSeparator" w:id="0">
    <w:p w:rsidR="00266A57" w:rsidRDefault="00266A57"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57" w:rsidRPr="00F21DF6" w:rsidRDefault="00266A57" w:rsidP="00F21DF6">
    <w:pPr>
      <w:pStyle w:val="Footer"/>
      <w:pBdr>
        <w:top w:val="single" w:sz="4" w:space="4" w:color="5C815C"/>
      </w:pBdr>
      <w:tabs>
        <w:tab w:val="clear" w:pos="4513"/>
        <w:tab w:val="clear" w:pos="9026"/>
      </w:tabs>
      <w:ind w:right="-46"/>
      <w:rPr>
        <w:rFonts w:ascii="Franklin Gothic Book" w:hAnsi="Franklin Gothic Book"/>
        <w:color w:val="342568"/>
        <w:sz w:val="18"/>
      </w:rPr>
    </w:pPr>
    <w:r>
      <w:rPr>
        <w:rFonts w:ascii="Franklin Gothic Book" w:hAnsi="Franklin Gothic Book"/>
        <w:noProof/>
        <w:color w:val="342568"/>
        <w:sz w:val="16"/>
        <w:szCs w:val="16"/>
      </w:rPr>
      <w:t>2015/4730</w:t>
    </w:r>
    <w:r w:rsidR="00407D6F">
      <w:rPr>
        <w:rFonts w:ascii="Franklin Gothic Book" w:hAnsi="Franklin Gothic Book"/>
        <w:noProof/>
        <w:color w:val="342568"/>
        <w:sz w:val="16"/>
        <w:szCs w:val="16"/>
      </w:rPr>
      <w:t>v3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57" w:rsidRPr="00DE34C4" w:rsidRDefault="00266A57" w:rsidP="00742422">
    <w:pPr>
      <w:pStyle w:val="Footer"/>
      <w:pBdr>
        <w:top w:val="single" w:sz="4" w:space="4" w:color="5C815C"/>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2014/26332v3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57" w:rsidRPr="00F21DF6" w:rsidRDefault="00266A57" w:rsidP="00DF4EDC">
    <w:pPr>
      <w:pStyle w:val="Footer"/>
      <w:pBdr>
        <w:top w:val="single" w:sz="4" w:space="4" w:color="5C815C"/>
      </w:pBdr>
      <w:tabs>
        <w:tab w:val="clear" w:pos="4513"/>
        <w:tab w:val="clear" w:pos="9026"/>
      </w:tabs>
      <w:ind w:left="-284" w:right="-217"/>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English</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Foundation</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 xml:space="preserve">Year 12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57" w:rsidRPr="00742422" w:rsidRDefault="00266A57" w:rsidP="00DF4EDC">
    <w:pPr>
      <w:pStyle w:val="Footer"/>
      <w:pBdr>
        <w:top w:val="single" w:sz="4" w:space="4" w:color="5C815C"/>
      </w:pBdr>
      <w:tabs>
        <w:tab w:val="clear" w:pos="4513"/>
        <w:tab w:val="clear" w:pos="9026"/>
      </w:tabs>
      <w:ind w:left="-284" w:right="-217"/>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English</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 xml:space="preserve">Foundation Year 12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57" w:rsidRPr="00A41897" w:rsidRDefault="00266A57" w:rsidP="00407DC3">
    <w:pPr>
      <w:pStyle w:val="Footer"/>
      <w:pBdr>
        <w:top w:val="single" w:sz="4" w:space="4" w:color="5C815C"/>
      </w:pBdr>
      <w:tabs>
        <w:tab w:val="clear" w:pos="4513"/>
        <w:tab w:val="clear" w:pos="9026"/>
      </w:tabs>
      <w:ind w:left="-284" w:right="-217"/>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English</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Foundation</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A57" w:rsidRDefault="00266A57" w:rsidP="00E35001">
      <w:r>
        <w:separator/>
      </w:r>
    </w:p>
  </w:footnote>
  <w:footnote w:type="continuationSeparator" w:id="0">
    <w:p w:rsidR="00266A57" w:rsidRDefault="00266A57" w:rsidP="00E35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57" w:rsidRDefault="00266A57" w:rsidP="00742422">
    <w:pPr>
      <w:pStyle w:val="Header"/>
      <w:ind w:left="-851"/>
    </w:pPr>
    <w:r>
      <w:rPr>
        <w:noProof/>
        <w:lang w:val="en-AU"/>
      </w:rPr>
      <w:drawing>
        <wp:inline distT="0" distB="0" distL="0" distR="0" wp14:anchorId="278F966D" wp14:editId="4A8AA6D8">
          <wp:extent cx="45339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57" w:rsidRPr="00AF673D" w:rsidRDefault="00266A57" w:rsidP="00742422">
    <w:pPr>
      <w:pStyle w:val="Header"/>
      <w:pBdr>
        <w:bottom w:val="single" w:sz="8" w:space="1" w:color="5C815C"/>
      </w:pBdr>
      <w:tabs>
        <w:tab w:val="clear" w:pos="4513"/>
        <w:tab w:val="clear" w:pos="9026"/>
      </w:tabs>
      <w:ind w:left="-1276" w:right="14100"/>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7B67F3">
      <w:rPr>
        <w:rFonts w:ascii="Franklin Gothic Book" w:hAnsi="Franklin Gothic Book"/>
        <w:b/>
        <w:noProof/>
        <w:color w:val="46328C"/>
        <w:sz w:val="32"/>
      </w:rPr>
      <w:t>2</w:t>
    </w:r>
    <w:r w:rsidRPr="001B3981">
      <w:rPr>
        <w:rFonts w:ascii="Franklin Gothic Book" w:hAnsi="Franklin Gothic Book"/>
        <w:b/>
        <w:noProof/>
        <w:color w:val="46328C"/>
        <w:sz w:val="32"/>
      </w:rPr>
      <w:fldChar w:fldCharType="end"/>
    </w:r>
  </w:p>
  <w:p w:rsidR="00266A57" w:rsidRDefault="00266A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57" w:rsidRPr="00AF673D" w:rsidRDefault="00266A57" w:rsidP="00742422">
    <w:pPr>
      <w:pStyle w:val="Header"/>
      <w:pBdr>
        <w:bottom w:val="single" w:sz="8" w:space="1" w:color="5C815C"/>
      </w:pBdr>
      <w:tabs>
        <w:tab w:val="clear" w:pos="4513"/>
        <w:tab w:val="clear" w:pos="9026"/>
      </w:tabs>
      <w:ind w:left="14034" w:right="-1210"/>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7B67F3">
      <w:rPr>
        <w:rFonts w:ascii="Franklin Gothic Book" w:hAnsi="Franklin Gothic Book"/>
        <w:b/>
        <w:noProof/>
        <w:color w:val="46328C"/>
        <w:sz w:val="32"/>
      </w:rPr>
      <w:t>3</w:t>
    </w:r>
    <w:r w:rsidRPr="001B3981">
      <w:rPr>
        <w:rFonts w:ascii="Franklin Gothic Book" w:hAnsi="Franklin Gothic Book"/>
        <w:b/>
        <w:noProof/>
        <w:color w:val="46328C"/>
        <w:sz w:val="32"/>
      </w:rPr>
      <w:fldChar w:fldCharType="end"/>
    </w:r>
  </w:p>
  <w:p w:rsidR="00266A57" w:rsidRDefault="00266A57" w:rsidP="00742422">
    <w:pPr>
      <w:pStyle w:val="Header"/>
      <w:ind w:right="-135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57" w:rsidRPr="00AF673D" w:rsidRDefault="00266A57" w:rsidP="00742422">
    <w:pPr>
      <w:pStyle w:val="Header"/>
      <w:pBdr>
        <w:bottom w:val="single" w:sz="8" w:space="1" w:color="5C815C"/>
      </w:pBdr>
      <w:tabs>
        <w:tab w:val="clear" w:pos="4513"/>
        <w:tab w:val="clear" w:pos="9026"/>
      </w:tabs>
      <w:ind w:left="14034" w:right="-1210"/>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7B67F3">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rsidR="00266A57" w:rsidRDefault="00266A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5991"/>
    <w:multiLevelType w:val="hybridMultilevel"/>
    <w:tmpl w:val="C5643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7992C6C"/>
    <w:multiLevelType w:val="hybridMultilevel"/>
    <w:tmpl w:val="D4708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5C7247"/>
    <w:multiLevelType w:val="hybridMultilevel"/>
    <w:tmpl w:val="C45A61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9907EB0"/>
    <w:multiLevelType w:val="hybridMultilevel"/>
    <w:tmpl w:val="023C073E"/>
    <w:lvl w:ilvl="0" w:tplc="20B4EB36">
      <w:start w:val="1"/>
      <w:numFmt w:val="lowerLetter"/>
      <w:lvlText w:val="%1)"/>
      <w:lvlJc w:val="left"/>
      <w:pPr>
        <w:ind w:left="720" w:hanging="360"/>
      </w:pPr>
      <w:rPr>
        <w:rFonts w:asciiTheme="minorHAnsi" w:hAnsiTheme="minorHAns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7EB57B6"/>
    <w:multiLevelType w:val="hybridMultilevel"/>
    <w:tmpl w:val="13D88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C58221A"/>
    <w:multiLevelType w:val="hybridMultilevel"/>
    <w:tmpl w:val="E506D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CB57555"/>
    <w:multiLevelType w:val="hybridMultilevel"/>
    <w:tmpl w:val="0C0A5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8CB776C"/>
    <w:multiLevelType w:val="hybridMultilevel"/>
    <w:tmpl w:val="FAA2CA8C"/>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DB168DB"/>
    <w:multiLevelType w:val="hybridMultilevel"/>
    <w:tmpl w:val="E708DD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9050886"/>
    <w:multiLevelType w:val="hybridMultilevel"/>
    <w:tmpl w:val="661E2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C162B00"/>
    <w:multiLevelType w:val="singleLevel"/>
    <w:tmpl w:val="FB26AA9E"/>
    <w:lvl w:ilvl="0">
      <w:numFmt w:val="decimal"/>
      <w:pStyle w:val="csbullet"/>
      <w:lvlText w:val=""/>
      <w:lvlJc w:val="left"/>
      <w:pPr>
        <w:ind w:left="0" w:firstLine="0"/>
      </w:pPr>
    </w:lvl>
  </w:abstractNum>
  <w:abstractNum w:abstractNumId="14">
    <w:nsid w:val="4DA60CB5"/>
    <w:multiLevelType w:val="hybridMultilevel"/>
    <w:tmpl w:val="4AB0A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5AB472F"/>
    <w:multiLevelType w:val="hybridMultilevel"/>
    <w:tmpl w:val="239A2434"/>
    <w:lvl w:ilvl="0" w:tplc="0C090001">
      <w:start w:val="1"/>
      <w:numFmt w:val="bullet"/>
      <w:lvlText w:val=""/>
      <w:lvlJc w:val="left"/>
      <w:pPr>
        <w:ind w:left="426" w:hanging="360"/>
      </w:pPr>
      <w:rPr>
        <w:rFonts w:ascii="Symbol" w:hAnsi="Symbol" w:hint="default"/>
      </w:rPr>
    </w:lvl>
    <w:lvl w:ilvl="1" w:tplc="0C090003" w:tentative="1">
      <w:start w:val="1"/>
      <w:numFmt w:val="bullet"/>
      <w:lvlText w:val="o"/>
      <w:lvlJc w:val="left"/>
      <w:pPr>
        <w:ind w:left="1146" w:hanging="360"/>
      </w:pPr>
      <w:rPr>
        <w:rFonts w:ascii="Courier New" w:hAnsi="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6">
    <w:nsid w:val="5B8A11E5"/>
    <w:multiLevelType w:val="hybridMultilevel"/>
    <w:tmpl w:val="11BCC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ED726FE"/>
    <w:multiLevelType w:val="hybridMultilevel"/>
    <w:tmpl w:val="4328B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16642CD"/>
    <w:multiLevelType w:val="hybridMultilevel"/>
    <w:tmpl w:val="F0D6D0CC"/>
    <w:lvl w:ilvl="0" w:tplc="92A2CE38">
      <w:numFmt w:val="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19">
    <w:nsid w:val="61F07E91"/>
    <w:multiLevelType w:val="hybridMultilevel"/>
    <w:tmpl w:val="BE402D34"/>
    <w:lvl w:ilvl="0" w:tplc="0C09000F">
      <w:start w:val="1"/>
      <w:numFmt w:val="decimal"/>
      <w:lvlText w:val="%1."/>
      <w:lvlJc w:val="left"/>
      <w:pPr>
        <w:ind w:left="858" w:hanging="360"/>
      </w:pPr>
    </w:lvl>
    <w:lvl w:ilvl="1" w:tplc="0C090019" w:tentative="1">
      <w:start w:val="1"/>
      <w:numFmt w:val="lowerLetter"/>
      <w:lvlText w:val="%2."/>
      <w:lvlJc w:val="left"/>
      <w:pPr>
        <w:ind w:left="1578" w:hanging="360"/>
      </w:pPr>
    </w:lvl>
    <w:lvl w:ilvl="2" w:tplc="0C09001B" w:tentative="1">
      <w:start w:val="1"/>
      <w:numFmt w:val="lowerRoman"/>
      <w:lvlText w:val="%3."/>
      <w:lvlJc w:val="right"/>
      <w:pPr>
        <w:ind w:left="2298" w:hanging="180"/>
      </w:pPr>
    </w:lvl>
    <w:lvl w:ilvl="3" w:tplc="0C09000F" w:tentative="1">
      <w:start w:val="1"/>
      <w:numFmt w:val="decimal"/>
      <w:lvlText w:val="%4."/>
      <w:lvlJc w:val="left"/>
      <w:pPr>
        <w:ind w:left="3018" w:hanging="360"/>
      </w:pPr>
    </w:lvl>
    <w:lvl w:ilvl="4" w:tplc="0C090019" w:tentative="1">
      <w:start w:val="1"/>
      <w:numFmt w:val="lowerLetter"/>
      <w:lvlText w:val="%5."/>
      <w:lvlJc w:val="left"/>
      <w:pPr>
        <w:ind w:left="3738" w:hanging="360"/>
      </w:pPr>
    </w:lvl>
    <w:lvl w:ilvl="5" w:tplc="0C09001B" w:tentative="1">
      <w:start w:val="1"/>
      <w:numFmt w:val="lowerRoman"/>
      <w:lvlText w:val="%6."/>
      <w:lvlJc w:val="right"/>
      <w:pPr>
        <w:ind w:left="4458" w:hanging="180"/>
      </w:pPr>
    </w:lvl>
    <w:lvl w:ilvl="6" w:tplc="0C09000F" w:tentative="1">
      <w:start w:val="1"/>
      <w:numFmt w:val="decimal"/>
      <w:lvlText w:val="%7."/>
      <w:lvlJc w:val="left"/>
      <w:pPr>
        <w:ind w:left="5178" w:hanging="360"/>
      </w:pPr>
    </w:lvl>
    <w:lvl w:ilvl="7" w:tplc="0C090019" w:tentative="1">
      <w:start w:val="1"/>
      <w:numFmt w:val="lowerLetter"/>
      <w:lvlText w:val="%8."/>
      <w:lvlJc w:val="left"/>
      <w:pPr>
        <w:ind w:left="5898" w:hanging="360"/>
      </w:pPr>
    </w:lvl>
    <w:lvl w:ilvl="8" w:tplc="0C09001B" w:tentative="1">
      <w:start w:val="1"/>
      <w:numFmt w:val="lowerRoman"/>
      <w:lvlText w:val="%9."/>
      <w:lvlJc w:val="right"/>
      <w:pPr>
        <w:ind w:left="6618" w:hanging="180"/>
      </w:pPr>
    </w:lvl>
  </w:abstractNum>
  <w:abstractNum w:abstractNumId="20">
    <w:nsid w:val="62C15604"/>
    <w:multiLevelType w:val="hybridMultilevel"/>
    <w:tmpl w:val="35044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CBF2513"/>
    <w:multiLevelType w:val="hybridMultilevel"/>
    <w:tmpl w:val="6916ED02"/>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4"/>
  </w:num>
  <w:num w:numId="3">
    <w:abstractNumId w:val="8"/>
  </w:num>
  <w:num w:numId="4">
    <w:abstractNumId w:val="22"/>
  </w:num>
  <w:num w:numId="5">
    <w:abstractNumId w:val="10"/>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3"/>
  </w:num>
  <w:num w:numId="14">
    <w:abstractNumId w:val="9"/>
  </w:num>
  <w:num w:numId="15">
    <w:abstractNumId w:val="15"/>
  </w:num>
  <w:num w:numId="16">
    <w:abstractNumId w:val="18"/>
  </w:num>
  <w:num w:numId="17">
    <w:abstractNumId w:val="21"/>
  </w:num>
  <w:num w:numId="18">
    <w:abstractNumId w:val="11"/>
  </w:num>
  <w:num w:numId="19">
    <w:abstractNumId w:val="5"/>
  </w:num>
  <w:num w:numId="20">
    <w:abstractNumId w:val="16"/>
  </w:num>
  <w:num w:numId="21">
    <w:abstractNumId w:val="0"/>
  </w:num>
  <w:num w:numId="22">
    <w:abstractNumId w:val="2"/>
  </w:num>
  <w:num w:numId="23">
    <w:abstractNumId w:val="14"/>
  </w:num>
  <w:num w:numId="24">
    <w:abstractNumId w:val="1"/>
  </w:num>
  <w:num w:numId="25">
    <w:abstractNumId w:val="7"/>
  </w:num>
  <w:num w:numId="26">
    <w:abstractNumId w:val="12"/>
  </w:num>
  <w:num w:numId="27">
    <w:abstractNumId w:val="17"/>
  </w:num>
  <w:num w:numId="28">
    <w:abstractNumId w:val="6"/>
  </w:num>
  <w:num w:numId="29">
    <w:abstractNumId w:val="1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B65"/>
    <w:rsid w:val="0000052C"/>
    <w:rsid w:val="00033474"/>
    <w:rsid w:val="000442E4"/>
    <w:rsid w:val="00057982"/>
    <w:rsid w:val="00070E32"/>
    <w:rsid w:val="00092B27"/>
    <w:rsid w:val="000A4090"/>
    <w:rsid w:val="000C7414"/>
    <w:rsid w:val="000F6889"/>
    <w:rsid w:val="0010059F"/>
    <w:rsid w:val="001155A8"/>
    <w:rsid w:val="0011764C"/>
    <w:rsid w:val="00134C9A"/>
    <w:rsid w:val="001508D6"/>
    <w:rsid w:val="001536B9"/>
    <w:rsid w:val="001569AC"/>
    <w:rsid w:val="00165899"/>
    <w:rsid w:val="0017191C"/>
    <w:rsid w:val="001D3376"/>
    <w:rsid w:val="001E2A61"/>
    <w:rsid w:val="00206296"/>
    <w:rsid w:val="00210445"/>
    <w:rsid w:val="00266A57"/>
    <w:rsid w:val="002B7D71"/>
    <w:rsid w:val="002E409B"/>
    <w:rsid w:val="002F379C"/>
    <w:rsid w:val="002F5631"/>
    <w:rsid w:val="00305F67"/>
    <w:rsid w:val="00307024"/>
    <w:rsid w:val="003134AD"/>
    <w:rsid w:val="00313837"/>
    <w:rsid w:val="00321B1C"/>
    <w:rsid w:val="00336F75"/>
    <w:rsid w:val="00342FC3"/>
    <w:rsid w:val="00361B00"/>
    <w:rsid w:val="003710FF"/>
    <w:rsid w:val="00373F2A"/>
    <w:rsid w:val="003B150E"/>
    <w:rsid w:val="003C0817"/>
    <w:rsid w:val="003C2E8B"/>
    <w:rsid w:val="003D579F"/>
    <w:rsid w:val="003D60C7"/>
    <w:rsid w:val="003F4187"/>
    <w:rsid w:val="00403B9F"/>
    <w:rsid w:val="00407D6F"/>
    <w:rsid w:val="00407DC3"/>
    <w:rsid w:val="00432A77"/>
    <w:rsid w:val="0045541B"/>
    <w:rsid w:val="004736E2"/>
    <w:rsid w:val="004C3500"/>
    <w:rsid w:val="004C6C4E"/>
    <w:rsid w:val="004D5AB2"/>
    <w:rsid w:val="004E0389"/>
    <w:rsid w:val="004F2ED6"/>
    <w:rsid w:val="005448C7"/>
    <w:rsid w:val="00545785"/>
    <w:rsid w:val="00556F01"/>
    <w:rsid w:val="00561D72"/>
    <w:rsid w:val="005658AA"/>
    <w:rsid w:val="00566E8F"/>
    <w:rsid w:val="00571385"/>
    <w:rsid w:val="005805E8"/>
    <w:rsid w:val="005834EE"/>
    <w:rsid w:val="005A449C"/>
    <w:rsid w:val="005B4B65"/>
    <w:rsid w:val="005B5857"/>
    <w:rsid w:val="005C21D5"/>
    <w:rsid w:val="005C300F"/>
    <w:rsid w:val="00627EBF"/>
    <w:rsid w:val="00632874"/>
    <w:rsid w:val="0064231D"/>
    <w:rsid w:val="006A3CEB"/>
    <w:rsid w:val="006B31D2"/>
    <w:rsid w:val="006C5A64"/>
    <w:rsid w:val="006D054B"/>
    <w:rsid w:val="006D1A37"/>
    <w:rsid w:val="006D760B"/>
    <w:rsid w:val="006E32F9"/>
    <w:rsid w:val="00720CF7"/>
    <w:rsid w:val="00740155"/>
    <w:rsid w:val="00742422"/>
    <w:rsid w:val="00747B30"/>
    <w:rsid w:val="00751C0A"/>
    <w:rsid w:val="00755ED0"/>
    <w:rsid w:val="007635C3"/>
    <w:rsid w:val="007A124D"/>
    <w:rsid w:val="007B67F3"/>
    <w:rsid w:val="007C1A28"/>
    <w:rsid w:val="007C581D"/>
    <w:rsid w:val="007C5B95"/>
    <w:rsid w:val="007D70D1"/>
    <w:rsid w:val="00801870"/>
    <w:rsid w:val="008470E9"/>
    <w:rsid w:val="00852FD0"/>
    <w:rsid w:val="00860033"/>
    <w:rsid w:val="00863F18"/>
    <w:rsid w:val="00897899"/>
    <w:rsid w:val="008B35EB"/>
    <w:rsid w:val="008C18ED"/>
    <w:rsid w:val="008D1590"/>
    <w:rsid w:val="008E733D"/>
    <w:rsid w:val="008F13EE"/>
    <w:rsid w:val="00900CCB"/>
    <w:rsid w:val="009400E9"/>
    <w:rsid w:val="00965B75"/>
    <w:rsid w:val="0098356C"/>
    <w:rsid w:val="0099727B"/>
    <w:rsid w:val="009B3589"/>
    <w:rsid w:val="009E38A1"/>
    <w:rsid w:val="009E4619"/>
    <w:rsid w:val="00A01B9A"/>
    <w:rsid w:val="00A16DED"/>
    <w:rsid w:val="00A26D9F"/>
    <w:rsid w:val="00A3348F"/>
    <w:rsid w:val="00A43A01"/>
    <w:rsid w:val="00A44EC6"/>
    <w:rsid w:val="00A544E4"/>
    <w:rsid w:val="00A56115"/>
    <w:rsid w:val="00A57E85"/>
    <w:rsid w:val="00A75CE9"/>
    <w:rsid w:val="00A77964"/>
    <w:rsid w:val="00A8536A"/>
    <w:rsid w:val="00AA1572"/>
    <w:rsid w:val="00AA6BFE"/>
    <w:rsid w:val="00AE6185"/>
    <w:rsid w:val="00AE7DAC"/>
    <w:rsid w:val="00AF2422"/>
    <w:rsid w:val="00AF607B"/>
    <w:rsid w:val="00B03DD6"/>
    <w:rsid w:val="00B116F4"/>
    <w:rsid w:val="00B329C8"/>
    <w:rsid w:val="00B37B80"/>
    <w:rsid w:val="00B97488"/>
    <w:rsid w:val="00BB0BC2"/>
    <w:rsid w:val="00BC29F2"/>
    <w:rsid w:val="00BC57C5"/>
    <w:rsid w:val="00BD3C4A"/>
    <w:rsid w:val="00C07861"/>
    <w:rsid w:val="00C115B3"/>
    <w:rsid w:val="00C227D0"/>
    <w:rsid w:val="00C32B55"/>
    <w:rsid w:val="00C33853"/>
    <w:rsid w:val="00C3639D"/>
    <w:rsid w:val="00C432FF"/>
    <w:rsid w:val="00C5729E"/>
    <w:rsid w:val="00C715F2"/>
    <w:rsid w:val="00C9245C"/>
    <w:rsid w:val="00C961C3"/>
    <w:rsid w:val="00CC7649"/>
    <w:rsid w:val="00CD1C43"/>
    <w:rsid w:val="00CD4C85"/>
    <w:rsid w:val="00CE2EC2"/>
    <w:rsid w:val="00CF0706"/>
    <w:rsid w:val="00CF2B72"/>
    <w:rsid w:val="00CF32D3"/>
    <w:rsid w:val="00CF72C5"/>
    <w:rsid w:val="00D46D78"/>
    <w:rsid w:val="00D50CD1"/>
    <w:rsid w:val="00D60519"/>
    <w:rsid w:val="00D73F07"/>
    <w:rsid w:val="00D95623"/>
    <w:rsid w:val="00DB7E0D"/>
    <w:rsid w:val="00DC0357"/>
    <w:rsid w:val="00DC04C7"/>
    <w:rsid w:val="00DC7709"/>
    <w:rsid w:val="00DD55AA"/>
    <w:rsid w:val="00DD657C"/>
    <w:rsid w:val="00DE1998"/>
    <w:rsid w:val="00DE5717"/>
    <w:rsid w:val="00DF14BD"/>
    <w:rsid w:val="00DF4EDC"/>
    <w:rsid w:val="00E02157"/>
    <w:rsid w:val="00E045B3"/>
    <w:rsid w:val="00E33018"/>
    <w:rsid w:val="00E35001"/>
    <w:rsid w:val="00E3647A"/>
    <w:rsid w:val="00E63C3E"/>
    <w:rsid w:val="00EA0113"/>
    <w:rsid w:val="00EA38CB"/>
    <w:rsid w:val="00EC082D"/>
    <w:rsid w:val="00ED4901"/>
    <w:rsid w:val="00EE166C"/>
    <w:rsid w:val="00EE5618"/>
    <w:rsid w:val="00F01CCF"/>
    <w:rsid w:val="00F037EB"/>
    <w:rsid w:val="00F160BB"/>
    <w:rsid w:val="00F17861"/>
    <w:rsid w:val="00F1799C"/>
    <w:rsid w:val="00F21DF6"/>
    <w:rsid w:val="00F261F4"/>
    <w:rsid w:val="00F30027"/>
    <w:rsid w:val="00F42768"/>
    <w:rsid w:val="00F60A46"/>
    <w:rsid w:val="00F846BF"/>
    <w:rsid w:val="00FA796A"/>
    <w:rsid w:val="00FA7AA0"/>
    <w:rsid w:val="00FC1735"/>
    <w:rsid w:val="00FD47CB"/>
    <w:rsid w:val="00FF46C2"/>
    <w:rsid w:val="00FF5EE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4E"/>
    <w:pPr>
      <w:spacing w:after="0" w:line="240" w:lineRule="auto"/>
    </w:pPr>
    <w:rPr>
      <w:rFonts w:ascii="Arial" w:eastAsia="Times New Roman" w:hAnsi="Arial" w:cs="Times New Roman"/>
      <w:lang w:val="it-IT" w:eastAsia="en-AU"/>
    </w:rPr>
  </w:style>
  <w:style w:type="paragraph" w:styleId="Heading1">
    <w:name w:val="heading 1"/>
    <w:basedOn w:val="Normal"/>
    <w:next w:val="Normal"/>
    <w:link w:val="Heading1Char"/>
    <w:uiPriority w:val="9"/>
    <w:qFormat/>
    <w:rsid w:val="00F60A46"/>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paragraph" w:styleId="Heading3">
    <w:name w:val="heading 3"/>
    <w:basedOn w:val="Normal"/>
    <w:next w:val="Normal"/>
    <w:link w:val="Heading3Char"/>
    <w:uiPriority w:val="9"/>
    <w:semiHidden/>
    <w:unhideWhenUsed/>
    <w:qFormat/>
    <w:rsid w:val="00A77964"/>
    <w:pPr>
      <w:keepNext/>
      <w:keepLines/>
      <w:spacing w:before="200"/>
      <w:outlineLvl w:val="2"/>
    </w:pPr>
    <w:rPr>
      <w:rFonts w:asciiTheme="majorHAnsi" w:eastAsiaTheme="majorEastAsia" w:hAnsiTheme="majorHAnsi" w:cstheme="majorBidi"/>
      <w:b/>
      <w:bCs/>
      <w:color w:val="291933" w:themeColor="accent1"/>
    </w:rPr>
  </w:style>
  <w:style w:type="paragraph" w:styleId="Heading4">
    <w:name w:val="heading 4"/>
    <w:basedOn w:val="Normal"/>
    <w:next w:val="Normal"/>
    <w:link w:val="Heading4Char"/>
    <w:uiPriority w:val="9"/>
    <w:semiHidden/>
    <w:unhideWhenUsed/>
    <w:qFormat/>
    <w:rsid w:val="005C21D5"/>
    <w:pPr>
      <w:keepNext/>
      <w:keepLines/>
      <w:spacing w:before="200"/>
      <w:outlineLvl w:val="3"/>
    </w:pPr>
    <w:rPr>
      <w:rFonts w:asciiTheme="majorHAnsi" w:eastAsiaTheme="majorEastAsia" w:hAnsiTheme="majorHAnsi" w:cstheme="majorBidi"/>
      <w:b/>
      <w:bCs/>
      <w:i/>
      <w:iCs/>
      <w:color w:val="29193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rsid w:val="005B4B65"/>
    <w:pPr>
      <w:numPr>
        <w:numId w:val="1"/>
      </w:numPr>
      <w:tabs>
        <w:tab w:val="left" w:pos="-851"/>
      </w:tabs>
      <w:spacing w:before="120" w:after="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iPriority w:val="99"/>
    <w:unhideWhenUsed/>
    <w:rsid w:val="00E35001"/>
    <w:pPr>
      <w:tabs>
        <w:tab w:val="center" w:pos="4513"/>
        <w:tab w:val="right" w:pos="9026"/>
      </w:tabs>
    </w:pPr>
  </w:style>
  <w:style w:type="character" w:customStyle="1" w:styleId="HeaderChar">
    <w:name w:val="Header Char"/>
    <w:basedOn w:val="DefaultParagraphFont"/>
    <w:link w:val="Header"/>
    <w:uiPriority w:val="99"/>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 w:type="paragraph" w:customStyle="1" w:styleId="ListItem">
    <w:name w:val="List Item"/>
    <w:basedOn w:val="Normal"/>
    <w:link w:val="ListItemChar"/>
    <w:qFormat/>
    <w:rsid w:val="00C961C3"/>
    <w:pPr>
      <w:spacing w:before="120" w:after="120" w:line="276" w:lineRule="auto"/>
      <w:ind w:left="360" w:hanging="360"/>
    </w:pPr>
    <w:rPr>
      <w:rFonts w:ascii="Calibri" w:eastAsiaTheme="minorHAnsi" w:hAnsi="Calibri" w:cs="Calibri"/>
      <w:iCs/>
      <w:lang w:val="en-AU"/>
    </w:rPr>
  </w:style>
  <w:style w:type="character" w:customStyle="1" w:styleId="ListItemChar">
    <w:name w:val="List Item Char"/>
    <w:basedOn w:val="DefaultParagraphFont"/>
    <w:link w:val="ListItem"/>
    <w:rsid w:val="00C961C3"/>
    <w:rPr>
      <w:rFonts w:ascii="Calibri" w:eastAsiaTheme="minorHAnsi" w:hAnsi="Calibri" w:cs="Calibri"/>
      <w:iCs/>
      <w:lang w:eastAsia="en-AU"/>
    </w:rPr>
  </w:style>
  <w:style w:type="character" w:customStyle="1" w:styleId="Heading3Char">
    <w:name w:val="Heading 3 Char"/>
    <w:basedOn w:val="DefaultParagraphFont"/>
    <w:link w:val="Heading3"/>
    <w:uiPriority w:val="9"/>
    <w:semiHidden/>
    <w:rsid w:val="00A77964"/>
    <w:rPr>
      <w:rFonts w:asciiTheme="majorHAnsi" w:eastAsiaTheme="majorEastAsia" w:hAnsiTheme="majorHAnsi" w:cstheme="majorBidi"/>
      <w:b/>
      <w:bCs/>
      <w:color w:val="291933" w:themeColor="accent1"/>
      <w:lang w:val="it-IT" w:eastAsia="en-AU"/>
    </w:rPr>
  </w:style>
  <w:style w:type="character" w:customStyle="1" w:styleId="Heading4Char">
    <w:name w:val="Heading 4 Char"/>
    <w:basedOn w:val="DefaultParagraphFont"/>
    <w:link w:val="Heading4"/>
    <w:uiPriority w:val="9"/>
    <w:rsid w:val="005C21D5"/>
    <w:rPr>
      <w:rFonts w:asciiTheme="majorHAnsi" w:eastAsiaTheme="majorEastAsia" w:hAnsiTheme="majorHAnsi" w:cstheme="majorBidi"/>
      <w:b/>
      <w:bCs/>
      <w:i/>
      <w:iCs/>
      <w:color w:val="291933" w:themeColor="accent1"/>
      <w:lang w:val="it-IT"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4E"/>
    <w:pPr>
      <w:spacing w:after="0" w:line="240" w:lineRule="auto"/>
    </w:pPr>
    <w:rPr>
      <w:rFonts w:ascii="Arial" w:eastAsia="Times New Roman" w:hAnsi="Arial" w:cs="Times New Roman"/>
      <w:lang w:val="it-IT" w:eastAsia="en-AU"/>
    </w:rPr>
  </w:style>
  <w:style w:type="paragraph" w:styleId="Heading1">
    <w:name w:val="heading 1"/>
    <w:basedOn w:val="Normal"/>
    <w:next w:val="Normal"/>
    <w:link w:val="Heading1Char"/>
    <w:uiPriority w:val="9"/>
    <w:qFormat/>
    <w:rsid w:val="00F60A46"/>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paragraph" w:styleId="Heading3">
    <w:name w:val="heading 3"/>
    <w:basedOn w:val="Normal"/>
    <w:next w:val="Normal"/>
    <w:link w:val="Heading3Char"/>
    <w:uiPriority w:val="9"/>
    <w:semiHidden/>
    <w:unhideWhenUsed/>
    <w:qFormat/>
    <w:rsid w:val="00A77964"/>
    <w:pPr>
      <w:keepNext/>
      <w:keepLines/>
      <w:spacing w:before="200"/>
      <w:outlineLvl w:val="2"/>
    </w:pPr>
    <w:rPr>
      <w:rFonts w:asciiTheme="majorHAnsi" w:eastAsiaTheme="majorEastAsia" w:hAnsiTheme="majorHAnsi" w:cstheme="majorBidi"/>
      <w:b/>
      <w:bCs/>
      <w:color w:val="291933" w:themeColor="accent1"/>
    </w:rPr>
  </w:style>
  <w:style w:type="paragraph" w:styleId="Heading4">
    <w:name w:val="heading 4"/>
    <w:basedOn w:val="Normal"/>
    <w:next w:val="Normal"/>
    <w:link w:val="Heading4Char"/>
    <w:uiPriority w:val="9"/>
    <w:semiHidden/>
    <w:unhideWhenUsed/>
    <w:qFormat/>
    <w:rsid w:val="005C21D5"/>
    <w:pPr>
      <w:keepNext/>
      <w:keepLines/>
      <w:spacing w:before="200"/>
      <w:outlineLvl w:val="3"/>
    </w:pPr>
    <w:rPr>
      <w:rFonts w:asciiTheme="majorHAnsi" w:eastAsiaTheme="majorEastAsia" w:hAnsiTheme="majorHAnsi" w:cstheme="majorBidi"/>
      <w:b/>
      <w:bCs/>
      <w:i/>
      <w:iCs/>
      <w:color w:val="29193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rsid w:val="005B4B65"/>
    <w:pPr>
      <w:numPr>
        <w:numId w:val="1"/>
      </w:numPr>
      <w:tabs>
        <w:tab w:val="left" w:pos="-851"/>
      </w:tabs>
      <w:spacing w:before="120" w:after="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iPriority w:val="99"/>
    <w:unhideWhenUsed/>
    <w:rsid w:val="00E35001"/>
    <w:pPr>
      <w:tabs>
        <w:tab w:val="center" w:pos="4513"/>
        <w:tab w:val="right" w:pos="9026"/>
      </w:tabs>
    </w:pPr>
  </w:style>
  <w:style w:type="character" w:customStyle="1" w:styleId="HeaderChar">
    <w:name w:val="Header Char"/>
    <w:basedOn w:val="DefaultParagraphFont"/>
    <w:link w:val="Header"/>
    <w:uiPriority w:val="99"/>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 w:type="paragraph" w:customStyle="1" w:styleId="ListItem">
    <w:name w:val="List Item"/>
    <w:basedOn w:val="Normal"/>
    <w:link w:val="ListItemChar"/>
    <w:qFormat/>
    <w:rsid w:val="00C961C3"/>
    <w:pPr>
      <w:spacing w:before="120" w:after="120" w:line="276" w:lineRule="auto"/>
      <w:ind w:left="360" w:hanging="360"/>
    </w:pPr>
    <w:rPr>
      <w:rFonts w:ascii="Calibri" w:eastAsiaTheme="minorHAnsi" w:hAnsi="Calibri" w:cs="Calibri"/>
      <w:iCs/>
      <w:lang w:val="en-AU"/>
    </w:rPr>
  </w:style>
  <w:style w:type="character" w:customStyle="1" w:styleId="ListItemChar">
    <w:name w:val="List Item Char"/>
    <w:basedOn w:val="DefaultParagraphFont"/>
    <w:link w:val="ListItem"/>
    <w:rsid w:val="00C961C3"/>
    <w:rPr>
      <w:rFonts w:ascii="Calibri" w:eastAsiaTheme="minorHAnsi" w:hAnsi="Calibri" w:cs="Calibri"/>
      <w:iCs/>
      <w:lang w:eastAsia="en-AU"/>
    </w:rPr>
  </w:style>
  <w:style w:type="character" w:customStyle="1" w:styleId="Heading3Char">
    <w:name w:val="Heading 3 Char"/>
    <w:basedOn w:val="DefaultParagraphFont"/>
    <w:link w:val="Heading3"/>
    <w:uiPriority w:val="9"/>
    <w:semiHidden/>
    <w:rsid w:val="00A77964"/>
    <w:rPr>
      <w:rFonts w:asciiTheme="majorHAnsi" w:eastAsiaTheme="majorEastAsia" w:hAnsiTheme="majorHAnsi" w:cstheme="majorBidi"/>
      <w:b/>
      <w:bCs/>
      <w:color w:val="291933" w:themeColor="accent1"/>
      <w:lang w:val="it-IT" w:eastAsia="en-AU"/>
    </w:rPr>
  </w:style>
  <w:style w:type="character" w:customStyle="1" w:styleId="Heading4Char">
    <w:name w:val="Heading 4 Char"/>
    <w:basedOn w:val="DefaultParagraphFont"/>
    <w:link w:val="Heading4"/>
    <w:uiPriority w:val="9"/>
    <w:rsid w:val="005C21D5"/>
    <w:rPr>
      <w:rFonts w:asciiTheme="majorHAnsi" w:eastAsiaTheme="majorEastAsia" w:hAnsiTheme="majorHAnsi" w:cstheme="majorBidi"/>
      <w:b/>
      <w:bCs/>
      <w:i/>
      <w:iCs/>
      <w:color w:val="291933" w:themeColor="accent1"/>
      <w:lang w:val="it-IT"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creativecommons.org/licenses/by-nc/3.0/au/"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404D4-E9CA-45BC-A65A-E8C5D79D2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Civa</dc:creator>
  <cp:keywords/>
  <dc:description/>
  <cp:lastModifiedBy>Jan Barnett</cp:lastModifiedBy>
  <cp:revision>46</cp:revision>
  <cp:lastPrinted>2015-06-23T07:21:00Z</cp:lastPrinted>
  <dcterms:created xsi:type="dcterms:W3CDTF">2015-01-21T01:07:00Z</dcterms:created>
  <dcterms:modified xsi:type="dcterms:W3CDTF">2015-06-23T07:21:00Z</dcterms:modified>
</cp:coreProperties>
</file>