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D9851" w14:textId="77777777" w:rsidR="00EC3898" w:rsidRPr="0063024E" w:rsidRDefault="00EC3898" w:rsidP="000C549C">
      <w:pPr>
        <w:pBdr>
          <w:bottom w:val="single" w:sz="4" w:space="4" w:color="BD9FCF" w:themeColor="accent4"/>
        </w:pBdr>
        <w:tabs>
          <w:tab w:val="left" w:pos="1843"/>
        </w:tabs>
        <w:spacing w:before="240"/>
        <w:ind w:left="1843" w:hanging="1843"/>
        <w:jc w:val="center"/>
        <w:rPr>
          <w:rFonts w:ascii="Arial" w:hAnsi="Arial" w:cs="Arial"/>
          <w:b/>
          <w:color w:val="5D3972" w:themeColor="accent2"/>
          <w:sz w:val="22"/>
          <w:szCs w:val="22"/>
        </w:rPr>
      </w:pPr>
      <w:r w:rsidRPr="0063024E">
        <w:rPr>
          <w:rFonts w:ascii="Arial" w:hAnsi="Arial" w:cs="Arial"/>
          <w:b/>
          <w:color w:val="5D3972" w:themeColor="accent2"/>
          <w:sz w:val="22"/>
          <w:szCs w:val="22"/>
        </w:rPr>
        <w:t>Glossary of key words in the formulation of questions</w:t>
      </w:r>
    </w:p>
    <w:p w14:paraId="5E09290D" w14:textId="5A3D6C3C" w:rsidR="00EC3898" w:rsidRPr="006D4A7D" w:rsidRDefault="00EC3898" w:rsidP="000C549C">
      <w:pPr>
        <w:spacing w:before="240" w:after="240"/>
        <w:rPr>
          <w:rFonts w:ascii="Arial" w:hAnsi="Arial" w:cs="Arial"/>
          <w:sz w:val="22"/>
          <w:szCs w:val="22"/>
        </w:rPr>
      </w:pPr>
      <w:r w:rsidRPr="006D4A7D">
        <w:rPr>
          <w:rFonts w:ascii="Arial" w:hAnsi="Arial" w:cs="Arial"/>
          <w:sz w:val="22"/>
          <w:szCs w:val="22"/>
        </w:rPr>
        <w:t>Note</w:t>
      </w:r>
      <w:r w:rsidR="00702CCF">
        <w:rPr>
          <w:rFonts w:ascii="Arial" w:hAnsi="Arial" w:cs="Arial"/>
          <w:sz w:val="22"/>
          <w:szCs w:val="22"/>
        </w:rPr>
        <w:t>:</w:t>
      </w:r>
      <w:r w:rsidRPr="006D4A7D">
        <w:rPr>
          <w:rFonts w:ascii="Arial" w:hAnsi="Arial" w:cs="Arial"/>
          <w:sz w:val="22"/>
          <w:szCs w:val="22"/>
        </w:rPr>
        <w:t xml:space="preserve"> definitions in the glossary are generic and </w:t>
      </w:r>
      <w:r w:rsidR="000C549C">
        <w:rPr>
          <w:rFonts w:ascii="Arial" w:hAnsi="Arial" w:cs="Arial"/>
          <w:sz w:val="22"/>
          <w:szCs w:val="22"/>
        </w:rPr>
        <w:t xml:space="preserve">applicable across all courses. </w:t>
      </w:r>
      <w:r w:rsidRPr="006D4A7D">
        <w:rPr>
          <w:rFonts w:ascii="Arial" w:hAnsi="Arial" w:cs="Arial"/>
          <w:sz w:val="22"/>
          <w:szCs w:val="22"/>
        </w:rPr>
        <w:t>Teachers must note that some terms have a course specific meaning that derives directly from the content and the language of the course.</w:t>
      </w:r>
    </w:p>
    <w:tbl>
      <w:tblPr>
        <w:tblStyle w:val="GridTable1Light-Accent1"/>
        <w:tblW w:w="5000" w:type="pct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2014"/>
        <w:gridCol w:w="7291"/>
      </w:tblGrid>
      <w:tr w:rsidR="00702CCF" w:rsidRPr="00702CCF" w14:paraId="6F600685" w14:textId="77777777" w:rsidTr="00702CCF">
        <w:trPr>
          <w:tblHeader/>
        </w:trPr>
        <w:tc>
          <w:tcPr>
            <w:tcW w:w="1082" w:type="pct"/>
          </w:tcPr>
          <w:p w14:paraId="3C34D24A" w14:textId="617A704A" w:rsidR="00702CCF" w:rsidRPr="00702CCF" w:rsidRDefault="00702CCF" w:rsidP="00062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CCF">
              <w:rPr>
                <w:rFonts w:ascii="Arial" w:hAnsi="Arial" w:cs="Arial"/>
                <w:b/>
                <w:bCs/>
                <w:sz w:val="22"/>
                <w:szCs w:val="22"/>
              </w:rPr>
              <w:t>Term</w:t>
            </w:r>
          </w:p>
        </w:tc>
        <w:tc>
          <w:tcPr>
            <w:tcW w:w="3918" w:type="pct"/>
          </w:tcPr>
          <w:p w14:paraId="51742298" w14:textId="495778AA" w:rsidR="00702CCF" w:rsidRPr="00702CCF" w:rsidRDefault="00702CCF" w:rsidP="00062A8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2CCF">
              <w:rPr>
                <w:rFonts w:ascii="Arial" w:hAnsi="Arial" w:cs="Arial"/>
                <w:b/>
                <w:bCs/>
                <w:sz w:val="22"/>
                <w:szCs w:val="22"/>
              </w:rPr>
              <w:t>Definition</w:t>
            </w:r>
          </w:p>
        </w:tc>
      </w:tr>
      <w:tr w:rsidR="00EC3898" w14:paraId="5B6D54E0" w14:textId="77777777" w:rsidTr="00062A8D">
        <w:tc>
          <w:tcPr>
            <w:tcW w:w="1082" w:type="pct"/>
          </w:tcPr>
          <w:p w14:paraId="2078B875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Account</w:t>
            </w:r>
          </w:p>
        </w:tc>
        <w:tc>
          <w:tcPr>
            <w:tcW w:w="3918" w:type="pct"/>
          </w:tcPr>
          <w:p w14:paraId="52492716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Account for: state reasons for, report on. </w:t>
            </w:r>
            <w:r w:rsidR="000C549C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Give an account of</w:t>
            </w:r>
            <w:r w:rsidR="000C549C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narrate a series of events or transactions</w:t>
            </w:r>
          </w:p>
        </w:tc>
      </w:tr>
      <w:tr w:rsidR="00EC3898" w14:paraId="541E22B5" w14:textId="77777777" w:rsidTr="00062A8D">
        <w:trPr>
          <w:trHeight w:val="139"/>
        </w:trPr>
        <w:tc>
          <w:tcPr>
            <w:tcW w:w="1082" w:type="pct"/>
          </w:tcPr>
          <w:p w14:paraId="0C5E0612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Advise </w:t>
            </w:r>
          </w:p>
        </w:tc>
        <w:tc>
          <w:tcPr>
            <w:tcW w:w="3918" w:type="pct"/>
          </w:tcPr>
          <w:p w14:paraId="0E1B9B36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 or inform</w:t>
            </w:r>
          </w:p>
        </w:tc>
      </w:tr>
      <w:tr w:rsidR="00EC3898" w14:paraId="1C368564" w14:textId="77777777" w:rsidTr="00062A8D">
        <w:trPr>
          <w:trHeight w:val="273"/>
        </w:trPr>
        <w:tc>
          <w:tcPr>
            <w:tcW w:w="1082" w:type="pct"/>
          </w:tcPr>
          <w:p w14:paraId="23266D85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Analyse</w:t>
            </w:r>
          </w:p>
        </w:tc>
        <w:tc>
          <w:tcPr>
            <w:tcW w:w="3918" w:type="pct"/>
          </w:tcPr>
          <w:p w14:paraId="14445326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components and the relationship between them; draw out and relate implications</w:t>
            </w:r>
          </w:p>
        </w:tc>
      </w:tr>
      <w:tr w:rsidR="00EC3898" w14:paraId="50C1666D" w14:textId="77777777" w:rsidTr="00062A8D">
        <w:tc>
          <w:tcPr>
            <w:tcW w:w="1082" w:type="pct"/>
          </w:tcPr>
          <w:p w14:paraId="72A803B9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Apply</w:t>
            </w:r>
          </w:p>
        </w:tc>
        <w:tc>
          <w:tcPr>
            <w:tcW w:w="3918" w:type="pct"/>
          </w:tcPr>
          <w:p w14:paraId="32A3CB77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Use, utilise, employ in a particular situation</w:t>
            </w:r>
          </w:p>
        </w:tc>
      </w:tr>
      <w:tr w:rsidR="00EC3898" w14:paraId="48607D45" w14:textId="77777777" w:rsidTr="00062A8D">
        <w:tc>
          <w:tcPr>
            <w:tcW w:w="1082" w:type="pct"/>
          </w:tcPr>
          <w:p w14:paraId="26834767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Argue</w:t>
            </w:r>
          </w:p>
        </w:tc>
        <w:tc>
          <w:tcPr>
            <w:tcW w:w="3918" w:type="pct"/>
          </w:tcPr>
          <w:p w14:paraId="15571229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Make a case, based on appropriate evidence, for and/or a</w:t>
            </w:r>
            <w:r w:rsidR="000C549C">
              <w:rPr>
                <w:rFonts w:ascii="Arial" w:hAnsi="Arial" w:cs="Arial"/>
                <w:color w:val="000000"/>
                <w:sz w:val="22"/>
                <w:szCs w:val="22"/>
              </w:rPr>
              <w:t>gainst some given point of view</w:t>
            </w:r>
          </w:p>
        </w:tc>
      </w:tr>
      <w:tr w:rsidR="00EC3898" w14:paraId="353AD840" w14:textId="77777777" w:rsidTr="00062A8D">
        <w:tc>
          <w:tcPr>
            <w:tcW w:w="1082" w:type="pct"/>
          </w:tcPr>
          <w:p w14:paraId="38B299C2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</w:t>
            </w:r>
          </w:p>
        </w:tc>
        <w:tc>
          <w:tcPr>
            <w:tcW w:w="3918" w:type="pct"/>
            <w:vAlign w:val="center"/>
          </w:tcPr>
          <w:p w14:paraId="36C16B36" w14:textId="77777777"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a judgement of value, quality, outcomes, results or size</w:t>
            </w:r>
          </w:p>
        </w:tc>
      </w:tr>
      <w:tr w:rsidR="00EC3898" w14:paraId="769E4AF8" w14:textId="77777777" w:rsidTr="00062A8D">
        <w:tc>
          <w:tcPr>
            <w:tcW w:w="1082" w:type="pct"/>
          </w:tcPr>
          <w:p w14:paraId="2D86DCBA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Calculate</w:t>
            </w:r>
          </w:p>
        </w:tc>
        <w:tc>
          <w:tcPr>
            <w:tcW w:w="3918" w:type="pct"/>
            <w:vAlign w:val="center"/>
          </w:tcPr>
          <w:p w14:paraId="29CE9E5E" w14:textId="77777777"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Ascertain/determine from given facts, figures or information</w:t>
            </w:r>
          </w:p>
        </w:tc>
      </w:tr>
      <w:tr w:rsidR="00EC3898" w14:paraId="312A639B" w14:textId="77777777" w:rsidTr="00062A8D">
        <w:tc>
          <w:tcPr>
            <w:tcW w:w="1082" w:type="pct"/>
          </w:tcPr>
          <w:p w14:paraId="31AF0F98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</w:t>
            </w:r>
            <w:r w:rsidR="000C549C">
              <w:rPr>
                <w:rFonts w:ascii="Arial" w:hAnsi="Arial" w:cs="Arial"/>
                <w:sz w:val="22"/>
                <w:szCs w:val="22"/>
                <w:lang w:eastAsia="en-AU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(multiple-choice)</w:t>
            </w:r>
          </w:p>
        </w:tc>
        <w:tc>
          <w:tcPr>
            <w:tcW w:w="3918" w:type="pct"/>
            <w:vAlign w:val="center"/>
          </w:tcPr>
          <w:p w14:paraId="23F60BAB" w14:textId="77777777" w:rsidR="00EC3898" w:rsidRDefault="00EC3898" w:rsidP="000C549C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Decide or select the most suitable from a number of different options </w:t>
            </w:r>
          </w:p>
        </w:tc>
      </w:tr>
      <w:tr w:rsidR="00EC3898" w14:paraId="094E7E9F" w14:textId="77777777" w:rsidTr="00062A8D">
        <w:tc>
          <w:tcPr>
            <w:tcW w:w="1082" w:type="pct"/>
          </w:tcPr>
          <w:p w14:paraId="423C0BE6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Clarify</w:t>
            </w:r>
          </w:p>
        </w:tc>
        <w:tc>
          <w:tcPr>
            <w:tcW w:w="3918" w:type="pct"/>
          </w:tcPr>
          <w:p w14:paraId="14A14130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Make clear or plain</w:t>
            </w:r>
          </w:p>
        </w:tc>
      </w:tr>
      <w:tr w:rsidR="00EC3898" w14:paraId="54F4CC3F" w14:textId="77777777" w:rsidTr="00062A8D">
        <w:tc>
          <w:tcPr>
            <w:tcW w:w="1082" w:type="pct"/>
          </w:tcPr>
          <w:p w14:paraId="235C455F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Classify</w:t>
            </w:r>
          </w:p>
        </w:tc>
        <w:tc>
          <w:tcPr>
            <w:tcW w:w="3918" w:type="pct"/>
          </w:tcPr>
          <w:p w14:paraId="25DE1C6A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Arrange or include in classes/categories</w:t>
            </w:r>
          </w:p>
        </w:tc>
      </w:tr>
      <w:tr w:rsidR="00EC3898" w14:paraId="2D0CD14D" w14:textId="77777777" w:rsidTr="00062A8D">
        <w:tc>
          <w:tcPr>
            <w:tcW w:w="1082" w:type="pct"/>
          </w:tcPr>
          <w:p w14:paraId="4E4C8080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Comment on</w:t>
            </w:r>
          </w:p>
        </w:tc>
        <w:tc>
          <w:tcPr>
            <w:tcW w:w="3918" w:type="pct"/>
          </w:tcPr>
          <w:p w14:paraId="67EA92C0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Make reference to and expand upon</w:t>
            </w:r>
          </w:p>
        </w:tc>
      </w:tr>
      <w:tr w:rsidR="00EC3898" w14:paraId="4B5D8F04" w14:textId="77777777" w:rsidTr="00062A8D">
        <w:tc>
          <w:tcPr>
            <w:tcW w:w="1082" w:type="pct"/>
          </w:tcPr>
          <w:p w14:paraId="5FC652FC" w14:textId="77777777" w:rsidR="00EC3898" w:rsidRDefault="000C549C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Compare</w:t>
            </w:r>
          </w:p>
        </w:tc>
        <w:tc>
          <w:tcPr>
            <w:tcW w:w="3918" w:type="pct"/>
          </w:tcPr>
          <w:p w14:paraId="566A697C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how things are similar and different</w:t>
            </w:r>
          </w:p>
        </w:tc>
      </w:tr>
      <w:tr w:rsidR="00EC3898" w14:paraId="1C4319DB" w14:textId="77777777" w:rsidTr="00062A8D">
        <w:tc>
          <w:tcPr>
            <w:tcW w:w="1082" w:type="pct"/>
          </w:tcPr>
          <w:p w14:paraId="5F44658B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</w:t>
            </w:r>
          </w:p>
        </w:tc>
        <w:tc>
          <w:tcPr>
            <w:tcW w:w="3918" w:type="pct"/>
          </w:tcPr>
          <w:p w14:paraId="5DF85E36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Finish an outlined task</w:t>
            </w:r>
          </w:p>
        </w:tc>
      </w:tr>
      <w:tr w:rsidR="00EC3898" w14:paraId="08C91F61" w14:textId="77777777" w:rsidTr="00062A8D">
        <w:tc>
          <w:tcPr>
            <w:tcW w:w="1082" w:type="pct"/>
          </w:tcPr>
          <w:p w14:paraId="5543B109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Consider</w:t>
            </w:r>
          </w:p>
        </w:tc>
        <w:tc>
          <w:tcPr>
            <w:tcW w:w="3918" w:type="pct"/>
          </w:tcPr>
          <w:p w14:paraId="20EB953E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Reflect on and make a judgement/evaluation</w:t>
            </w:r>
          </w:p>
        </w:tc>
      </w:tr>
      <w:tr w:rsidR="00EC3898" w14:paraId="3FD0679D" w14:textId="77777777" w:rsidTr="00062A8D">
        <w:tc>
          <w:tcPr>
            <w:tcW w:w="1082" w:type="pct"/>
          </w:tcPr>
          <w:p w14:paraId="26C57407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</w:t>
            </w:r>
          </w:p>
        </w:tc>
        <w:tc>
          <w:tcPr>
            <w:tcW w:w="3918" w:type="pct"/>
          </w:tcPr>
          <w:p w14:paraId="0000F555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Make; build; put together items or arguments</w:t>
            </w:r>
          </w:p>
        </w:tc>
      </w:tr>
      <w:tr w:rsidR="00EC3898" w14:paraId="751FB838" w14:textId="77777777" w:rsidTr="00062A8D">
        <w:trPr>
          <w:trHeight w:val="21"/>
        </w:trPr>
        <w:tc>
          <w:tcPr>
            <w:tcW w:w="1082" w:type="pct"/>
          </w:tcPr>
          <w:p w14:paraId="3923D28C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Contrast</w:t>
            </w:r>
          </w:p>
        </w:tc>
        <w:tc>
          <w:tcPr>
            <w:tcW w:w="3918" w:type="pct"/>
          </w:tcPr>
          <w:p w14:paraId="2E510453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how things are different or opposite</w:t>
            </w:r>
          </w:p>
        </w:tc>
      </w:tr>
      <w:tr w:rsidR="00EC3898" w14:paraId="6EA321D1" w14:textId="77777777" w:rsidTr="00062A8D">
        <w:trPr>
          <w:trHeight w:val="21"/>
        </w:trPr>
        <w:tc>
          <w:tcPr>
            <w:tcW w:w="1082" w:type="pct"/>
          </w:tcPr>
          <w:p w14:paraId="5CEB34E7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Correlate</w:t>
            </w:r>
          </w:p>
        </w:tc>
        <w:tc>
          <w:tcPr>
            <w:tcW w:w="3918" w:type="pct"/>
          </w:tcPr>
          <w:p w14:paraId="465965CC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 a mutual or complementary relationship</w:t>
            </w:r>
          </w:p>
        </w:tc>
      </w:tr>
      <w:tr w:rsidR="00EC3898" w14:paraId="04A6E167" w14:textId="77777777" w:rsidTr="00062A8D">
        <w:trPr>
          <w:trHeight w:val="21"/>
        </w:trPr>
        <w:tc>
          <w:tcPr>
            <w:tcW w:w="1082" w:type="pct"/>
          </w:tcPr>
          <w:p w14:paraId="03553F8C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Create</w:t>
            </w:r>
          </w:p>
        </w:tc>
        <w:tc>
          <w:tcPr>
            <w:tcW w:w="3918" w:type="pct"/>
          </w:tcPr>
          <w:p w14:paraId="787391A2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Make, invent something</w:t>
            </w:r>
          </w:p>
        </w:tc>
      </w:tr>
      <w:tr w:rsidR="00EC3898" w14:paraId="232253B6" w14:textId="77777777" w:rsidTr="00062A8D">
        <w:trPr>
          <w:trHeight w:val="383"/>
        </w:trPr>
        <w:tc>
          <w:tcPr>
            <w:tcW w:w="1082" w:type="pct"/>
          </w:tcPr>
          <w:p w14:paraId="1121E60A" w14:textId="5C1CA1EE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Critically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analyse/evaluate </w:t>
            </w:r>
          </w:p>
        </w:tc>
        <w:tc>
          <w:tcPr>
            <w:tcW w:w="3918" w:type="pct"/>
          </w:tcPr>
          <w:p w14:paraId="5C82DB42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Add a degree or level of accuracy depth, knowledge and understanding, logic, questioning, reflection and quality to analyse/evaluate</w:t>
            </w:r>
          </w:p>
        </w:tc>
      </w:tr>
      <w:tr w:rsidR="00EC3898" w14:paraId="1D8BD66A" w14:textId="77777777" w:rsidTr="00062A8D">
        <w:trPr>
          <w:trHeight w:val="21"/>
        </w:trPr>
        <w:tc>
          <w:tcPr>
            <w:tcW w:w="1082" w:type="pct"/>
          </w:tcPr>
          <w:p w14:paraId="76F233B2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Debate</w:t>
            </w:r>
          </w:p>
        </w:tc>
        <w:tc>
          <w:tcPr>
            <w:tcW w:w="3918" w:type="pct"/>
          </w:tcPr>
          <w:p w14:paraId="44B637EA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a logical (sometimes persuasive) argument, giving differi</w:t>
            </w:r>
            <w:r w:rsidR="000C549C">
              <w:rPr>
                <w:rFonts w:ascii="Arial" w:hAnsi="Arial" w:cs="Arial"/>
                <w:sz w:val="22"/>
                <w:szCs w:val="22"/>
              </w:rPr>
              <w:t>ng views in response to a topic</w:t>
            </w:r>
          </w:p>
        </w:tc>
      </w:tr>
      <w:tr w:rsidR="00EC3898" w14:paraId="2BECB712" w14:textId="77777777" w:rsidTr="00062A8D">
        <w:trPr>
          <w:trHeight w:val="165"/>
        </w:trPr>
        <w:tc>
          <w:tcPr>
            <w:tcW w:w="1082" w:type="pct"/>
          </w:tcPr>
          <w:p w14:paraId="18AD6226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Deduce</w:t>
            </w:r>
          </w:p>
        </w:tc>
        <w:tc>
          <w:tcPr>
            <w:tcW w:w="3918" w:type="pct"/>
          </w:tcPr>
          <w:p w14:paraId="4E9B03C7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Draw conclusions</w:t>
            </w:r>
          </w:p>
        </w:tc>
      </w:tr>
      <w:tr w:rsidR="00EC3898" w14:paraId="04472A9F" w14:textId="77777777" w:rsidTr="00062A8D">
        <w:trPr>
          <w:trHeight w:val="225"/>
        </w:trPr>
        <w:tc>
          <w:tcPr>
            <w:tcW w:w="1082" w:type="pct"/>
          </w:tcPr>
          <w:p w14:paraId="3337F5D9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Define</w:t>
            </w:r>
          </w:p>
        </w:tc>
        <w:tc>
          <w:tcPr>
            <w:tcW w:w="3918" w:type="pct"/>
          </w:tcPr>
          <w:p w14:paraId="04DF442D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 meaning and identify essential qualities</w:t>
            </w:r>
          </w:p>
        </w:tc>
      </w:tr>
      <w:tr w:rsidR="00EC3898" w14:paraId="651ADDB2" w14:textId="77777777" w:rsidTr="00062A8D">
        <w:trPr>
          <w:trHeight w:val="210"/>
        </w:trPr>
        <w:tc>
          <w:tcPr>
            <w:tcW w:w="1082" w:type="pct"/>
          </w:tcPr>
          <w:p w14:paraId="393AD90C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</w:t>
            </w:r>
          </w:p>
        </w:tc>
        <w:tc>
          <w:tcPr>
            <w:tcW w:w="3918" w:type="pct"/>
          </w:tcPr>
          <w:p w14:paraId="21A57F8C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Show by example</w:t>
            </w:r>
          </w:p>
        </w:tc>
      </w:tr>
      <w:tr w:rsidR="005716BB" w14:paraId="755033BC" w14:textId="77777777" w:rsidTr="00062A8D">
        <w:trPr>
          <w:trHeight w:val="21"/>
        </w:trPr>
        <w:tc>
          <w:tcPr>
            <w:tcW w:w="1082" w:type="pct"/>
          </w:tcPr>
          <w:p w14:paraId="52B7EC93" w14:textId="3299E587" w:rsidR="00062A8D" w:rsidRPr="00062A8D" w:rsidRDefault="00F71C2B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Derive</w:t>
            </w:r>
          </w:p>
        </w:tc>
        <w:tc>
          <w:tcPr>
            <w:tcW w:w="3918" w:type="pct"/>
          </w:tcPr>
          <w:p w14:paraId="74FBA75B" w14:textId="77777777" w:rsidR="005716BB" w:rsidRDefault="00C64607" w:rsidP="00062A8D">
            <w:pPr>
              <w:keepNext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Deduce or obtain by reasoning</w:t>
            </w:r>
          </w:p>
        </w:tc>
      </w:tr>
      <w:tr w:rsidR="00EC3898" w14:paraId="61DE7CE4" w14:textId="77777777" w:rsidTr="00062A8D">
        <w:trPr>
          <w:trHeight w:val="225"/>
        </w:trPr>
        <w:tc>
          <w:tcPr>
            <w:tcW w:w="1082" w:type="pct"/>
          </w:tcPr>
          <w:p w14:paraId="20DD9FDF" w14:textId="77777777" w:rsidR="00EC3898" w:rsidRDefault="00EC3898" w:rsidP="00702CCF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Describe</w:t>
            </w:r>
          </w:p>
        </w:tc>
        <w:tc>
          <w:tcPr>
            <w:tcW w:w="3918" w:type="pct"/>
          </w:tcPr>
          <w:p w14:paraId="714AE921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characteristics and features</w:t>
            </w:r>
          </w:p>
        </w:tc>
      </w:tr>
      <w:tr w:rsidR="00EC3898" w14:paraId="09658064" w14:textId="77777777" w:rsidTr="00062A8D">
        <w:trPr>
          <w:trHeight w:val="21"/>
        </w:trPr>
        <w:tc>
          <w:tcPr>
            <w:tcW w:w="1082" w:type="pct"/>
          </w:tcPr>
          <w:p w14:paraId="2F6A11DE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Determine</w:t>
            </w:r>
          </w:p>
        </w:tc>
        <w:tc>
          <w:tcPr>
            <w:tcW w:w="3918" w:type="pct"/>
          </w:tcPr>
          <w:p w14:paraId="133C3FBA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Decide, find out</w:t>
            </w:r>
          </w:p>
        </w:tc>
      </w:tr>
      <w:tr w:rsidR="005716BB" w14:paraId="6C6925D0" w14:textId="77777777" w:rsidTr="00062A8D">
        <w:trPr>
          <w:trHeight w:val="21"/>
        </w:trPr>
        <w:tc>
          <w:tcPr>
            <w:tcW w:w="1082" w:type="pct"/>
          </w:tcPr>
          <w:p w14:paraId="15FB2A30" w14:textId="77777777" w:rsidR="005716BB" w:rsidRDefault="005716BB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</w:t>
            </w:r>
          </w:p>
        </w:tc>
        <w:tc>
          <w:tcPr>
            <w:tcW w:w="3918" w:type="pct"/>
          </w:tcPr>
          <w:p w14:paraId="5F8E2D35" w14:textId="77777777" w:rsidR="005716BB" w:rsidRDefault="00250AF7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Generate, elaborate or e</w:t>
            </w:r>
            <w:r w:rsidR="00C64607">
              <w:rPr>
                <w:rFonts w:ascii="Arial" w:hAnsi="Arial" w:cs="Arial"/>
                <w:sz w:val="22"/>
                <w:szCs w:val="22"/>
              </w:rPr>
              <w:t>xpand to a more advanced state; a</w:t>
            </w:r>
            <w:r>
              <w:rPr>
                <w:rFonts w:ascii="Arial" w:hAnsi="Arial" w:cs="Arial"/>
                <w:sz w:val="22"/>
                <w:szCs w:val="22"/>
              </w:rPr>
              <w:t xml:space="preserve">dd detail to </w:t>
            </w:r>
          </w:p>
        </w:tc>
      </w:tr>
      <w:tr w:rsidR="00EC3898" w14:paraId="4413C49A" w14:textId="77777777" w:rsidTr="00062A8D">
        <w:trPr>
          <w:trHeight w:val="21"/>
        </w:trPr>
        <w:tc>
          <w:tcPr>
            <w:tcW w:w="1082" w:type="pct"/>
          </w:tcPr>
          <w:p w14:paraId="18DC9B6B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</w:t>
            </w:r>
          </w:p>
        </w:tc>
        <w:tc>
          <w:tcPr>
            <w:tcW w:w="3918" w:type="pct"/>
          </w:tcPr>
          <w:p w14:paraId="62431F47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issues and provide points for and/or against</w:t>
            </w:r>
          </w:p>
        </w:tc>
      </w:tr>
      <w:tr w:rsidR="00EC3898" w14:paraId="25612983" w14:textId="77777777" w:rsidTr="00062A8D">
        <w:trPr>
          <w:trHeight w:val="159"/>
        </w:trPr>
        <w:tc>
          <w:tcPr>
            <w:tcW w:w="1082" w:type="pct"/>
          </w:tcPr>
          <w:p w14:paraId="456A31AB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Distinguish</w:t>
            </w:r>
          </w:p>
        </w:tc>
        <w:tc>
          <w:tcPr>
            <w:tcW w:w="3918" w:type="pct"/>
          </w:tcPr>
          <w:p w14:paraId="16005247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Recognise or note/indicate as being distinct or different from; note differences between</w:t>
            </w:r>
          </w:p>
        </w:tc>
      </w:tr>
      <w:tr w:rsidR="00EC3898" w14:paraId="05BA4042" w14:textId="77777777" w:rsidTr="00062A8D">
        <w:trPr>
          <w:trHeight w:val="225"/>
        </w:trPr>
        <w:tc>
          <w:tcPr>
            <w:tcW w:w="1082" w:type="pct"/>
          </w:tcPr>
          <w:p w14:paraId="1B825784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Draw </w:t>
            </w:r>
            <w:r w:rsidR="000C549C">
              <w:rPr>
                <w:rFonts w:ascii="Arial" w:hAnsi="Arial" w:cs="Arial"/>
                <w:sz w:val="22"/>
                <w:szCs w:val="22"/>
                <w:lang w:eastAsia="en-AU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(diagrams etc.)</w:t>
            </w:r>
          </w:p>
        </w:tc>
        <w:tc>
          <w:tcPr>
            <w:tcW w:w="3918" w:type="pct"/>
          </w:tcPr>
          <w:p w14:paraId="72641D05" w14:textId="2D4D9D5F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 instruction, as in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draw </w:t>
            </w:r>
            <w:r w:rsidRPr="00BF35F2">
              <w:rPr>
                <w:rFonts w:ascii="Arial" w:hAnsi="Arial" w:cs="Arial"/>
                <w:i/>
                <w:sz w:val="22"/>
                <w:szCs w:val="22"/>
              </w:rPr>
              <w:t>a circle</w:t>
            </w:r>
            <w:r w:rsidR="00BF35F2" w:rsidRPr="00BF35F2">
              <w:rPr>
                <w:rFonts w:ascii="Arial" w:hAnsi="Arial" w:cs="Arial"/>
                <w:sz w:val="22"/>
                <w:szCs w:val="22"/>
              </w:rPr>
              <w:t>; sketch in lines or words; derive</w:t>
            </w:r>
            <w:r w:rsidR="00702CCF">
              <w:rPr>
                <w:rFonts w:ascii="Arial" w:hAnsi="Arial" w:cs="Arial"/>
                <w:sz w:val="22"/>
                <w:szCs w:val="22"/>
              </w:rPr>
              <w:t>,</w:t>
            </w:r>
            <w:r w:rsidR="00BF35F2" w:rsidRPr="00BF35F2">
              <w:rPr>
                <w:rFonts w:ascii="Arial" w:hAnsi="Arial" w:cs="Arial"/>
                <w:sz w:val="22"/>
                <w:szCs w:val="22"/>
              </w:rPr>
              <w:t xml:space="preserve"> as </w:t>
            </w:r>
            <w:r w:rsidR="00BF35F2">
              <w:rPr>
                <w:rFonts w:ascii="Arial" w:hAnsi="Arial" w:cs="Arial"/>
                <w:sz w:val="22"/>
                <w:szCs w:val="22"/>
              </w:rPr>
              <w:t>in</w:t>
            </w:r>
            <w:r w:rsidR="00BF35F2" w:rsidRPr="00BF35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5F2" w:rsidRPr="00BF35F2">
              <w:rPr>
                <w:rFonts w:ascii="Arial" w:hAnsi="Arial" w:cs="Arial"/>
                <w:i/>
                <w:sz w:val="22"/>
                <w:szCs w:val="22"/>
              </w:rPr>
              <w:t>draw a conclusion</w:t>
            </w:r>
          </w:p>
        </w:tc>
      </w:tr>
      <w:tr w:rsidR="00EC3898" w14:paraId="41A7BCC1" w14:textId="77777777" w:rsidTr="00062A8D">
        <w:trPr>
          <w:trHeight w:val="225"/>
        </w:trPr>
        <w:tc>
          <w:tcPr>
            <w:tcW w:w="1082" w:type="pct"/>
          </w:tcPr>
          <w:p w14:paraId="553FC5C5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Evaluate</w:t>
            </w:r>
          </w:p>
        </w:tc>
        <w:tc>
          <w:tcPr>
            <w:tcW w:w="3918" w:type="pct"/>
          </w:tcPr>
          <w:p w14:paraId="0A92ED56" w14:textId="77777777" w:rsidR="00EC3898" w:rsidRDefault="003D29CB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To ascertain the value or amount of; appraise carefully</w:t>
            </w:r>
          </w:p>
        </w:tc>
      </w:tr>
      <w:tr w:rsidR="00EC3898" w14:paraId="5241ED79" w14:textId="77777777" w:rsidTr="00062A8D">
        <w:trPr>
          <w:trHeight w:val="57"/>
        </w:trPr>
        <w:tc>
          <w:tcPr>
            <w:tcW w:w="1082" w:type="pct"/>
          </w:tcPr>
          <w:p w14:paraId="5B012103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Examine</w:t>
            </w:r>
          </w:p>
        </w:tc>
        <w:tc>
          <w:tcPr>
            <w:tcW w:w="3918" w:type="pct"/>
          </w:tcPr>
          <w:p w14:paraId="555C5551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Inquire into</w:t>
            </w:r>
          </w:p>
        </w:tc>
      </w:tr>
      <w:tr w:rsidR="00EC3898" w14:paraId="66AB4C16" w14:textId="77777777" w:rsidTr="00062A8D">
        <w:trPr>
          <w:trHeight w:val="191"/>
        </w:trPr>
        <w:tc>
          <w:tcPr>
            <w:tcW w:w="1082" w:type="pct"/>
          </w:tcPr>
          <w:p w14:paraId="46402E1F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Explain</w:t>
            </w:r>
          </w:p>
        </w:tc>
        <w:tc>
          <w:tcPr>
            <w:tcW w:w="3918" w:type="pct"/>
          </w:tcPr>
          <w:p w14:paraId="27363C12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Relate cause and effect; make the relationships between things evident; provide why and/or how</w:t>
            </w:r>
          </w:p>
        </w:tc>
      </w:tr>
      <w:tr w:rsidR="00EC3898" w14:paraId="7BA15C3D" w14:textId="77777777" w:rsidTr="00062A8D">
        <w:trPr>
          <w:trHeight w:val="255"/>
        </w:trPr>
        <w:tc>
          <w:tcPr>
            <w:tcW w:w="1082" w:type="pct"/>
          </w:tcPr>
          <w:p w14:paraId="5492E81E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Explore</w:t>
            </w:r>
          </w:p>
        </w:tc>
        <w:tc>
          <w:tcPr>
            <w:tcW w:w="3918" w:type="pct"/>
          </w:tcPr>
          <w:p w14:paraId="22DFB7F8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Investigate, search for or evaluate</w:t>
            </w:r>
          </w:p>
        </w:tc>
      </w:tr>
      <w:tr w:rsidR="00EC3898" w14:paraId="477A4055" w14:textId="77777777" w:rsidTr="00062A8D">
        <w:trPr>
          <w:trHeight w:val="255"/>
        </w:trPr>
        <w:tc>
          <w:tcPr>
            <w:tcW w:w="1082" w:type="pct"/>
          </w:tcPr>
          <w:p w14:paraId="785C845F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Extract</w:t>
            </w:r>
          </w:p>
        </w:tc>
        <w:tc>
          <w:tcPr>
            <w:tcW w:w="3918" w:type="pct"/>
          </w:tcPr>
          <w:p w14:paraId="104F263A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relevant and/or appropriate details</w:t>
            </w:r>
          </w:p>
        </w:tc>
      </w:tr>
      <w:tr w:rsidR="00EC3898" w14:paraId="4B4B3DA5" w14:textId="77777777" w:rsidTr="00062A8D">
        <w:trPr>
          <w:trHeight w:val="255"/>
        </w:trPr>
        <w:tc>
          <w:tcPr>
            <w:tcW w:w="1082" w:type="pct"/>
          </w:tcPr>
          <w:p w14:paraId="3802DEBC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Extrapolate</w:t>
            </w:r>
          </w:p>
        </w:tc>
        <w:tc>
          <w:tcPr>
            <w:tcW w:w="3918" w:type="pct"/>
          </w:tcPr>
          <w:p w14:paraId="6127B4AD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Infer from what is known</w:t>
            </w:r>
          </w:p>
        </w:tc>
      </w:tr>
      <w:tr w:rsidR="00EC3898" w14:paraId="3979D457" w14:textId="77777777" w:rsidTr="00062A8D">
        <w:trPr>
          <w:trHeight w:val="210"/>
        </w:trPr>
        <w:tc>
          <w:tcPr>
            <w:tcW w:w="1082" w:type="pct"/>
          </w:tcPr>
          <w:p w14:paraId="2088B2E4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</w:t>
            </w:r>
          </w:p>
        </w:tc>
        <w:tc>
          <w:tcPr>
            <w:tcW w:w="3918" w:type="pct"/>
          </w:tcPr>
          <w:p w14:paraId="3743A766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Recognise and name</w:t>
            </w:r>
          </w:p>
        </w:tc>
      </w:tr>
      <w:tr w:rsidR="00EC3898" w14:paraId="29CB1A83" w14:textId="77777777" w:rsidTr="00062A8D">
        <w:trPr>
          <w:trHeight w:val="225"/>
        </w:trPr>
        <w:tc>
          <w:tcPr>
            <w:tcW w:w="1082" w:type="pct"/>
          </w:tcPr>
          <w:p w14:paraId="11D3D0BF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Illustrate</w:t>
            </w:r>
          </w:p>
        </w:tc>
        <w:tc>
          <w:tcPr>
            <w:tcW w:w="3918" w:type="pct"/>
          </w:tcPr>
          <w:p w14:paraId="05FBD947" w14:textId="3AD57048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Similar to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02CCF">
              <w:rPr>
                <w:rFonts w:ascii="Arial" w:hAnsi="Arial" w:cs="Arial"/>
                <w:color w:val="000000"/>
                <w:sz w:val="22"/>
                <w:szCs w:val="22"/>
              </w:rPr>
              <w:t>‘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explain</w:t>
            </w:r>
            <w:r w:rsidR="00702CCF">
              <w:rPr>
                <w:rFonts w:ascii="Arial" w:hAnsi="Arial" w:cs="Arial"/>
                <w:color w:val="000000"/>
                <w:sz w:val="22"/>
                <w:szCs w:val="22"/>
              </w:rPr>
              <w:t>’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(see above), but requires the quoting of specific examples or statistics</w:t>
            </w:r>
            <w:r w:rsidR="00702CC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or possibly the drawing of maps, graphs, sketches etc.</w:t>
            </w:r>
          </w:p>
        </w:tc>
      </w:tr>
      <w:tr w:rsidR="00EC3898" w14:paraId="0CF3C0E5" w14:textId="77777777" w:rsidTr="00062A8D">
        <w:trPr>
          <w:trHeight w:val="21"/>
        </w:trPr>
        <w:tc>
          <w:tcPr>
            <w:tcW w:w="1082" w:type="pct"/>
          </w:tcPr>
          <w:p w14:paraId="6FC4E363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Interpret</w:t>
            </w:r>
          </w:p>
        </w:tc>
        <w:tc>
          <w:tcPr>
            <w:tcW w:w="3918" w:type="pct"/>
          </w:tcPr>
          <w:p w14:paraId="6F5437F6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Draw meaning from</w:t>
            </w:r>
          </w:p>
        </w:tc>
      </w:tr>
      <w:tr w:rsidR="00EC3898" w14:paraId="4C8BF06B" w14:textId="77777777" w:rsidTr="00062A8D">
        <w:trPr>
          <w:trHeight w:val="225"/>
        </w:trPr>
        <w:tc>
          <w:tcPr>
            <w:tcW w:w="1082" w:type="pct"/>
          </w:tcPr>
          <w:p w14:paraId="7E3BD3A6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Investigate</w:t>
            </w:r>
          </w:p>
        </w:tc>
        <w:tc>
          <w:tcPr>
            <w:tcW w:w="3918" w:type="pct"/>
          </w:tcPr>
          <w:p w14:paraId="58338BED" w14:textId="4A1EDA22" w:rsidR="00EC3898" w:rsidRDefault="00702CCF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EC3898">
              <w:rPr>
                <w:rFonts w:ascii="Arial" w:hAnsi="Arial" w:cs="Arial"/>
                <w:sz w:val="22"/>
                <w:szCs w:val="22"/>
              </w:rPr>
              <w:t>lan,</w:t>
            </w:r>
            <w:r w:rsidR="006947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3898" w:rsidRPr="00EC3898">
              <w:rPr>
                <w:rFonts w:ascii="Arial" w:hAnsi="Arial" w:cs="Arial"/>
                <w:sz w:val="22"/>
                <w:szCs w:val="22"/>
              </w:rPr>
              <w:t xml:space="preserve">search or inquire into; examine </w:t>
            </w:r>
            <w:proofErr w:type="gramStart"/>
            <w:r w:rsidR="00EC3898" w:rsidRPr="00EC3898">
              <w:rPr>
                <w:rFonts w:ascii="Arial" w:hAnsi="Arial" w:cs="Arial"/>
                <w:sz w:val="22"/>
                <w:szCs w:val="22"/>
              </w:rPr>
              <w:t>in order to</w:t>
            </w:r>
            <w:proofErr w:type="gramEnd"/>
            <w:r w:rsidR="00EC3898" w:rsidRPr="00EC3898">
              <w:rPr>
                <w:rFonts w:ascii="Arial" w:hAnsi="Arial" w:cs="Arial"/>
                <w:sz w:val="22"/>
                <w:szCs w:val="22"/>
              </w:rPr>
              <w:t xml:space="preserve"> obtain the true facts</w:t>
            </w:r>
          </w:p>
        </w:tc>
      </w:tr>
      <w:tr w:rsidR="005716BB" w14:paraId="4CD58102" w14:textId="77777777" w:rsidTr="00062A8D">
        <w:trPr>
          <w:trHeight w:val="225"/>
        </w:trPr>
        <w:tc>
          <w:tcPr>
            <w:tcW w:w="1082" w:type="pct"/>
          </w:tcPr>
          <w:p w14:paraId="2F93133C" w14:textId="77777777" w:rsidR="005716BB" w:rsidRDefault="005716BB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Judge</w:t>
            </w:r>
          </w:p>
        </w:tc>
        <w:tc>
          <w:tcPr>
            <w:tcW w:w="3918" w:type="pct"/>
          </w:tcPr>
          <w:p w14:paraId="3855C0E2" w14:textId="7AFB6270" w:rsidR="005716BB" w:rsidRPr="00EC3898" w:rsidRDefault="00C64607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 an opinion, estimate or conclusion;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make a determination</w:t>
            </w:r>
            <w:proofErr w:type="gramEnd"/>
          </w:p>
        </w:tc>
      </w:tr>
      <w:tr w:rsidR="00EC3898" w14:paraId="52C1C3D7" w14:textId="77777777" w:rsidTr="00062A8D">
        <w:trPr>
          <w:trHeight w:val="201"/>
        </w:trPr>
        <w:tc>
          <w:tcPr>
            <w:tcW w:w="1082" w:type="pct"/>
          </w:tcPr>
          <w:p w14:paraId="35C2FA93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Justify</w:t>
            </w:r>
          </w:p>
        </w:tc>
        <w:tc>
          <w:tcPr>
            <w:tcW w:w="3918" w:type="pct"/>
          </w:tcPr>
          <w:p w14:paraId="1413B2DF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 an argument or conclusion; give reasons for your statements or comments</w:t>
            </w:r>
          </w:p>
        </w:tc>
      </w:tr>
      <w:tr w:rsidR="00EC3898" w14:paraId="2723618C" w14:textId="77777777" w:rsidTr="00062A8D">
        <w:trPr>
          <w:trHeight w:val="195"/>
        </w:trPr>
        <w:tc>
          <w:tcPr>
            <w:tcW w:w="1082" w:type="pct"/>
          </w:tcPr>
          <w:p w14:paraId="6E82FD19" w14:textId="0A7D547F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Label (and</w:t>
            </w:r>
            <w:r w:rsidR="00062A8D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annotate)</w:t>
            </w:r>
          </w:p>
        </w:tc>
        <w:tc>
          <w:tcPr>
            <w:tcW w:w="3918" w:type="pct"/>
          </w:tcPr>
          <w:p w14:paraId="32349ACC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Identify by placing a name or word used t</w:t>
            </w:r>
            <w:r w:rsidR="000C549C">
              <w:rPr>
                <w:rFonts w:ascii="Arial" w:hAnsi="Arial" w:cs="Arial"/>
                <w:sz w:val="22"/>
                <w:szCs w:val="22"/>
              </w:rPr>
              <w:t>o describe the object or thing</w:t>
            </w:r>
          </w:p>
        </w:tc>
      </w:tr>
      <w:tr w:rsidR="00EC3898" w14:paraId="2CDBF315" w14:textId="77777777" w:rsidTr="00062A8D">
        <w:trPr>
          <w:trHeight w:val="108"/>
        </w:trPr>
        <w:tc>
          <w:tcPr>
            <w:tcW w:w="1082" w:type="pct"/>
          </w:tcPr>
          <w:p w14:paraId="1361FEBF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List</w:t>
            </w:r>
          </w:p>
        </w:tc>
        <w:tc>
          <w:tcPr>
            <w:tcW w:w="3918" w:type="pct"/>
          </w:tcPr>
          <w:p w14:paraId="3176926B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 series of related words, names, numbers or items that are arranged in order, one after the other</w:t>
            </w:r>
          </w:p>
        </w:tc>
      </w:tr>
      <w:tr w:rsidR="005716BB" w14:paraId="41BFAC64" w14:textId="77777777" w:rsidTr="00062A8D">
        <w:trPr>
          <w:trHeight w:val="195"/>
        </w:trPr>
        <w:tc>
          <w:tcPr>
            <w:tcW w:w="1082" w:type="pct"/>
          </w:tcPr>
          <w:p w14:paraId="0D0928CD" w14:textId="77777777" w:rsidR="005716BB" w:rsidRDefault="005716BB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Measure</w:t>
            </w:r>
          </w:p>
        </w:tc>
        <w:tc>
          <w:tcPr>
            <w:tcW w:w="3918" w:type="pct"/>
          </w:tcPr>
          <w:p w14:paraId="336EEE7B" w14:textId="77777777" w:rsidR="005716BB" w:rsidRDefault="00D33DD0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Obtain a metrical unit (e.g. size, dimension, quantity, degree, proportion)</w:t>
            </w:r>
          </w:p>
        </w:tc>
      </w:tr>
      <w:tr w:rsidR="005716BB" w14:paraId="1E12D33A" w14:textId="77777777" w:rsidTr="00062A8D">
        <w:trPr>
          <w:trHeight w:val="195"/>
        </w:trPr>
        <w:tc>
          <w:tcPr>
            <w:tcW w:w="1082" w:type="pct"/>
          </w:tcPr>
          <w:p w14:paraId="71454BA5" w14:textId="77777777" w:rsidR="005716BB" w:rsidRDefault="005716BB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Modify</w:t>
            </w:r>
          </w:p>
        </w:tc>
        <w:tc>
          <w:tcPr>
            <w:tcW w:w="3918" w:type="pct"/>
          </w:tcPr>
          <w:p w14:paraId="0A73F88C" w14:textId="77777777" w:rsidR="005716BB" w:rsidRDefault="00D33DD0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</w:t>
            </w:r>
            <w:r w:rsidR="00C64607">
              <w:rPr>
                <w:rFonts w:ascii="Arial" w:hAnsi="Arial" w:cs="Arial"/>
                <w:sz w:val="22"/>
                <w:szCs w:val="22"/>
              </w:rPr>
              <w:t xml:space="preserve">ter; </w:t>
            </w:r>
            <w:r>
              <w:rPr>
                <w:rFonts w:ascii="Arial" w:hAnsi="Arial" w:cs="Arial"/>
                <w:sz w:val="22"/>
                <w:szCs w:val="22"/>
              </w:rPr>
              <w:t>change the form or quality</w:t>
            </w:r>
          </w:p>
        </w:tc>
      </w:tr>
      <w:tr w:rsidR="00EC3898" w14:paraId="4FA62E28" w14:textId="77777777" w:rsidTr="00062A8D">
        <w:trPr>
          <w:trHeight w:val="195"/>
        </w:trPr>
        <w:tc>
          <w:tcPr>
            <w:tcW w:w="1082" w:type="pct"/>
          </w:tcPr>
          <w:p w14:paraId="533E0CAB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918" w:type="pct"/>
          </w:tcPr>
          <w:p w14:paraId="0E78E998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 word or term used to identify an object, person, thing, place etc. (something that is known and distinguished from other people or things)</w:t>
            </w:r>
          </w:p>
        </w:tc>
      </w:tr>
      <w:tr w:rsidR="00EC3898" w14:paraId="216D6136" w14:textId="77777777" w:rsidTr="00062A8D">
        <w:trPr>
          <w:trHeight w:val="195"/>
        </w:trPr>
        <w:tc>
          <w:tcPr>
            <w:tcW w:w="1082" w:type="pct"/>
          </w:tcPr>
          <w:p w14:paraId="35458861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Outline</w:t>
            </w:r>
          </w:p>
        </w:tc>
        <w:tc>
          <w:tcPr>
            <w:tcW w:w="3918" w:type="pct"/>
          </w:tcPr>
          <w:p w14:paraId="478DAE88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Sketch in general terms; indicate the main features of</w:t>
            </w:r>
          </w:p>
        </w:tc>
      </w:tr>
      <w:tr w:rsidR="00EC3898" w14:paraId="06EB9E84" w14:textId="77777777" w:rsidTr="00062A8D">
        <w:trPr>
          <w:trHeight w:val="21"/>
        </w:trPr>
        <w:tc>
          <w:tcPr>
            <w:tcW w:w="1082" w:type="pct"/>
          </w:tcPr>
          <w:p w14:paraId="7C372B3B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Predict</w:t>
            </w:r>
          </w:p>
        </w:tc>
        <w:tc>
          <w:tcPr>
            <w:tcW w:w="3918" w:type="pct"/>
          </w:tcPr>
          <w:p w14:paraId="6B8275BC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Suggest what may happen based on available information</w:t>
            </w:r>
          </w:p>
        </w:tc>
      </w:tr>
      <w:tr w:rsidR="00EC3898" w14:paraId="737B606F" w14:textId="77777777" w:rsidTr="00062A8D">
        <w:trPr>
          <w:trHeight w:val="225"/>
        </w:trPr>
        <w:tc>
          <w:tcPr>
            <w:tcW w:w="1082" w:type="pct"/>
          </w:tcPr>
          <w:p w14:paraId="182CF31D" w14:textId="77777777" w:rsidR="00EC3898" w:rsidRDefault="000C549C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Prepare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br/>
            </w:r>
            <w:r w:rsidR="00EC3898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EC3898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="00EC3898">
              <w:rPr>
                <w:rFonts w:ascii="Arial" w:hAnsi="Arial" w:cs="Arial"/>
                <w:sz w:val="22"/>
                <w:szCs w:val="22"/>
              </w:rPr>
              <w:t xml:space="preserve"> in Accounting)</w:t>
            </w:r>
          </w:p>
        </w:tc>
        <w:tc>
          <w:tcPr>
            <w:tcW w:w="3918" w:type="pct"/>
          </w:tcPr>
          <w:p w14:paraId="0F776C1D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Take the necessary action to put something into a state where it is fit for use or action, or for a particular event or purpose</w:t>
            </w:r>
          </w:p>
        </w:tc>
      </w:tr>
      <w:tr w:rsidR="00EC3898" w14:paraId="197F1DC3" w14:textId="77777777" w:rsidTr="00062A8D">
        <w:trPr>
          <w:trHeight w:val="225"/>
        </w:trPr>
        <w:tc>
          <w:tcPr>
            <w:tcW w:w="1082" w:type="pct"/>
          </w:tcPr>
          <w:p w14:paraId="5F2F829A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Present (an argument)</w:t>
            </w:r>
          </w:p>
        </w:tc>
        <w:tc>
          <w:tcPr>
            <w:tcW w:w="3918" w:type="pct"/>
          </w:tcPr>
          <w:p w14:paraId="3CB22696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Offer or convey something such as an argument or statement to somebody formally; a discussion that offers different points of view on an issue or topic; debate</w:t>
            </w:r>
          </w:p>
        </w:tc>
      </w:tr>
      <w:tr w:rsidR="00EC3898" w14:paraId="275B32E5" w14:textId="77777777" w:rsidTr="00062A8D">
        <w:trPr>
          <w:trHeight w:val="225"/>
        </w:trPr>
        <w:tc>
          <w:tcPr>
            <w:tcW w:w="1082" w:type="pct"/>
          </w:tcPr>
          <w:p w14:paraId="3CA59071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</w:t>
            </w:r>
          </w:p>
        </w:tc>
        <w:tc>
          <w:tcPr>
            <w:tcW w:w="3918" w:type="pct"/>
          </w:tcPr>
          <w:p w14:paraId="36A30748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Put forward (for example</w:t>
            </w:r>
            <w:r w:rsidR="000C549C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a point of view, idea, argument, suggestion) for consideration or action</w:t>
            </w:r>
          </w:p>
        </w:tc>
      </w:tr>
      <w:tr w:rsidR="005716BB" w14:paraId="3359A933" w14:textId="77777777" w:rsidTr="00062A8D">
        <w:trPr>
          <w:trHeight w:val="225"/>
        </w:trPr>
        <w:tc>
          <w:tcPr>
            <w:tcW w:w="1082" w:type="pct"/>
          </w:tcPr>
          <w:p w14:paraId="70BC3795" w14:textId="77777777" w:rsidR="005716BB" w:rsidRDefault="005716BB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Prove</w:t>
            </w:r>
          </w:p>
        </w:tc>
        <w:tc>
          <w:tcPr>
            <w:tcW w:w="3918" w:type="pct"/>
          </w:tcPr>
          <w:p w14:paraId="7FAD3866" w14:textId="77777777" w:rsidR="005716BB" w:rsidRDefault="00D33DD0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</w:t>
            </w:r>
            <w:r w:rsidR="005716BB">
              <w:rPr>
                <w:rFonts w:ascii="Arial" w:hAnsi="Arial" w:cs="Arial"/>
                <w:sz w:val="22"/>
                <w:szCs w:val="22"/>
              </w:rPr>
              <w:t xml:space="preserve"> a series of steps or a scientific method to determine a required result</w:t>
            </w:r>
          </w:p>
        </w:tc>
      </w:tr>
      <w:tr w:rsidR="00EC3898" w14:paraId="2A2E9146" w14:textId="77777777" w:rsidTr="00062A8D">
        <w:trPr>
          <w:trHeight w:val="21"/>
        </w:trPr>
        <w:tc>
          <w:tcPr>
            <w:tcW w:w="1082" w:type="pct"/>
          </w:tcPr>
          <w:p w14:paraId="11BCE505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Recall</w:t>
            </w:r>
          </w:p>
        </w:tc>
        <w:tc>
          <w:tcPr>
            <w:tcW w:w="3918" w:type="pct"/>
          </w:tcPr>
          <w:p w14:paraId="16AA9BFA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 remembered ideas, facts or experiences</w:t>
            </w:r>
          </w:p>
        </w:tc>
      </w:tr>
      <w:tr w:rsidR="00EC3898" w14:paraId="20E13AF9" w14:textId="77777777" w:rsidTr="00062A8D">
        <w:trPr>
          <w:trHeight w:val="21"/>
        </w:trPr>
        <w:tc>
          <w:tcPr>
            <w:tcW w:w="1082" w:type="pct"/>
          </w:tcPr>
          <w:p w14:paraId="578800E5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</w:t>
            </w:r>
          </w:p>
        </w:tc>
        <w:tc>
          <w:tcPr>
            <w:tcW w:w="3918" w:type="pct"/>
          </w:tcPr>
          <w:p w14:paraId="17974290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reasons in favour</w:t>
            </w:r>
          </w:p>
        </w:tc>
      </w:tr>
      <w:tr w:rsidR="00EC3898" w14:paraId="7B56D23E" w14:textId="77777777" w:rsidTr="00062A8D">
        <w:trPr>
          <w:trHeight w:val="30"/>
        </w:trPr>
        <w:tc>
          <w:tcPr>
            <w:tcW w:w="1082" w:type="pct"/>
          </w:tcPr>
          <w:p w14:paraId="7BA01FD2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Recount</w:t>
            </w:r>
          </w:p>
        </w:tc>
        <w:tc>
          <w:tcPr>
            <w:tcW w:w="3918" w:type="pct"/>
          </w:tcPr>
          <w:p w14:paraId="48F1B26D" w14:textId="29415532" w:rsidR="00EC3898" w:rsidRDefault="006B6D70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Tell </w:t>
            </w:r>
            <w:r w:rsidR="00EC3898">
              <w:rPr>
                <w:rFonts w:ascii="Arial" w:hAnsi="Arial" w:cs="Arial"/>
                <w:sz w:val="22"/>
                <w:szCs w:val="22"/>
              </w:rPr>
              <w:t>a series of events</w:t>
            </w:r>
            <w:r>
              <w:rPr>
                <w:rFonts w:ascii="Arial" w:hAnsi="Arial" w:cs="Arial"/>
                <w:sz w:val="22"/>
                <w:szCs w:val="22"/>
              </w:rPr>
              <w:t>; narrate in order</w:t>
            </w:r>
          </w:p>
        </w:tc>
      </w:tr>
      <w:tr w:rsidR="00EC3898" w14:paraId="5376A710" w14:textId="77777777" w:rsidTr="00062A8D">
        <w:trPr>
          <w:trHeight w:val="30"/>
        </w:trPr>
        <w:tc>
          <w:tcPr>
            <w:tcW w:w="1082" w:type="pct"/>
          </w:tcPr>
          <w:p w14:paraId="4CCC7BC6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Respond to</w:t>
            </w:r>
            <w:r w:rsidR="000C549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3918" w:type="pct"/>
          </w:tcPr>
          <w:p w14:paraId="5BB54075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an answer; reply</w:t>
            </w:r>
          </w:p>
        </w:tc>
      </w:tr>
      <w:tr w:rsidR="00EC3898" w14:paraId="64A2E417" w14:textId="77777777" w:rsidTr="00062A8D">
        <w:trPr>
          <w:trHeight w:val="30"/>
        </w:trPr>
        <w:tc>
          <w:tcPr>
            <w:tcW w:w="1082" w:type="pct"/>
          </w:tcPr>
          <w:p w14:paraId="09F3F37F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Select</w:t>
            </w:r>
          </w:p>
        </w:tc>
        <w:tc>
          <w:tcPr>
            <w:tcW w:w="3918" w:type="pct"/>
          </w:tcPr>
          <w:p w14:paraId="6ED10B14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somebody or something from among several</w:t>
            </w:r>
          </w:p>
        </w:tc>
      </w:tr>
      <w:tr w:rsidR="00EC3898" w14:paraId="666A1675" w14:textId="77777777" w:rsidTr="00062A8D">
        <w:trPr>
          <w:trHeight w:val="30"/>
        </w:trPr>
        <w:tc>
          <w:tcPr>
            <w:tcW w:w="1082" w:type="pct"/>
          </w:tcPr>
          <w:p w14:paraId="581540DD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Show</w:t>
            </w:r>
          </w:p>
        </w:tc>
        <w:tc>
          <w:tcPr>
            <w:tcW w:w="3918" w:type="pct"/>
          </w:tcPr>
          <w:p w14:paraId="42663773" w14:textId="77777777" w:rsidR="00EC3898" w:rsidRDefault="000C549C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Give information; illustrate</w:t>
            </w:r>
          </w:p>
        </w:tc>
      </w:tr>
      <w:tr w:rsidR="00EC3898" w14:paraId="4EB56E80" w14:textId="77777777" w:rsidTr="00062A8D">
        <w:trPr>
          <w:trHeight w:val="92"/>
        </w:trPr>
        <w:tc>
          <w:tcPr>
            <w:tcW w:w="1082" w:type="pct"/>
          </w:tcPr>
          <w:p w14:paraId="0EEC84FC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Sketch</w:t>
            </w:r>
          </w:p>
        </w:tc>
        <w:tc>
          <w:tcPr>
            <w:tcW w:w="3918" w:type="pct"/>
          </w:tcPr>
          <w:p w14:paraId="22B68267" w14:textId="1F5D368A" w:rsidR="00EC3898" w:rsidRDefault="00702CCF" w:rsidP="00062A8D">
            <w:pPr>
              <w:ind w:righ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Produce a</w:t>
            </w:r>
            <w:r w:rsidR="00EC3898">
              <w:rPr>
                <w:rFonts w:ascii="Arial" w:hAnsi="Arial" w:cs="Arial"/>
                <w:sz w:val="22"/>
                <w:szCs w:val="22"/>
              </w:rPr>
              <w:t xml:space="preserve"> picture or diagram quickly, roughly; </w:t>
            </w:r>
            <w:r>
              <w:rPr>
                <w:rFonts w:ascii="Arial" w:hAnsi="Arial" w:cs="Arial"/>
                <w:sz w:val="22"/>
                <w:szCs w:val="22"/>
              </w:rPr>
              <w:t xml:space="preserve">give </w:t>
            </w:r>
            <w:r w:rsidR="00EC3898">
              <w:rPr>
                <w:rFonts w:ascii="Arial" w:hAnsi="Arial" w:cs="Arial"/>
                <w:sz w:val="22"/>
                <w:szCs w:val="22"/>
              </w:rPr>
              <w:t>a brief outline</w:t>
            </w:r>
            <w:r w:rsidR="00BF35F2">
              <w:rPr>
                <w:rFonts w:ascii="Arial" w:hAnsi="Arial" w:cs="Arial"/>
                <w:sz w:val="22"/>
                <w:szCs w:val="22"/>
              </w:rPr>
              <w:t xml:space="preserve"> in words</w:t>
            </w:r>
          </w:p>
        </w:tc>
      </w:tr>
      <w:tr w:rsidR="005716BB" w14:paraId="641793B9" w14:textId="77777777" w:rsidTr="00062A8D">
        <w:trPr>
          <w:trHeight w:val="21"/>
        </w:trPr>
        <w:tc>
          <w:tcPr>
            <w:tcW w:w="1082" w:type="pct"/>
          </w:tcPr>
          <w:p w14:paraId="215D1079" w14:textId="77777777" w:rsidR="005716BB" w:rsidRDefault="005716BB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Solve</w:t>
            </w:r>
          </w:p>
        </w:tc>
        <w:tc>
          <w:tcPr>
            <w:tcW w:w="3918" w:type="pct"/>
          </w:tcPr>
          <w:p w14:paraId="0A4DC1FC" w14:textId="4E1B2D1D" w:rsidR="005716BB" w:rsidRDefault="00B50F5B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Determine a solution to a mathematical pr</w:t>
            </w:r>
            <w:r w:rsidR="00807319">
              <w:rPr>
                <w:rFonts w:ascii="Arial" w:hAnsi="Arial" w:cs="Arial"/>
                <w:sz w:val="22"/>
                <w:szCs w:val="22"/>
              </w:rPr>
              <w:t xml:space="preserve">oblem; </w:t>
            </w:r>
            <w:r>
              <w:rPr>
                <w:rFonts w:ascii="Arial" w:hAnsi="Arial" w:cs="Arial"/>
                <w:sz w:val="22"/>
                <w:szCs w:val="22"/>
              </w:rPr>
              <w:t>find an answer to, or explanation of, a problem</w:t>
            </w:r>
          </w:p>
        </w:tc>
      </w:tr>
      <w:tr w:rsidR="00EC3898" w14:paraId="72088EFA" w14:textId="77777777" w:rsidTr="00062A8D">
        <w:trPr>
          <w:trHeight w:val="30"/>
        </w:trPr>
        <w:tc>
          <w:tcPr>
            <w:tcW w:w="1082" w:type="pct"/>
          </w:tcPr>
          <w:p w14:paraId="778AFC5E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3918" w:type="pct"/>
          </w:tcPr>
          <w:p w14:paraId="2A008C06" w14:textId="75DC21E5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Express the</w:t>
            </w:r>
            <w:r w:rsidR="006B6D70">
              <w:rPr>
                <w:rFonts w:ascii="Arial" w:hAnsi="Arial" w:cs="Arial"/>
                <w:color w:val="000000"/>
                <w:sz w:val="22"/>
                <w:szCs w:val="22"/>
              </w:rPr>
              <w:t xml:space="preserve"> particulars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an idea or topic</w:t>
            </w:r>
          </w:p>
        </w:tc>
      </w:tr>
      <w:tr w:rsidR="00C64607" w14:paraId="607CAC6A" w14:textId="77777777" w:rsidTr="00062A8D">
        <w:trPr>
          <w:trHeight w:val="21"/>
        </w:trPr>
        <w:tc>
          <w:tcPr>
            <w:tcW w:w="1082" w:type="pct"/>
          </w:tcPr>
          <w:p w14:paraId="4D6213FE" w14:textId="77777777" w:rsidR="00C64607" w:rsidRDefault="00C64607" w:rsidP="00062A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Suggest</w:t>
            </w:r>
          </w:p>
        </w:tc>
        <w:tc>
          <w:tcPr>
            <w:tcW w:w="3918" w:type="pct"/>
          </w:tcPr>
          <w:p w14:paraId="46A5C4D3" w14:textId="77777777" w:rsidR="00C64607" w:rsidRDefault="00C64607" w:rsidP="00062A8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Propose a possi</w:t>
            </w:r>
            <w:r w:rsidR="00BD2FB3">
              <w:rPr>
                <w:rFonts w:ascii="Arial" w:hAnsi="Arial" w:cs="Arial"/>
                <w:color w:val="000000"/>
                <w:sz w:val="22"/>
                <w:szCs w:val="22"/>
              </w:rPr>
              <w:t>ble action, solution or hypothesis</w:t>
            </w:r>
          </w:p>
        </w:tc>
      </w:tr>
      <w:tr w:rsidR="00EC3898" w14:paraId="2FECB9DC" w14:textId="77777777" w:rsidTr="00062A8D">
        <w:trPr>
          <w:trHeight w:val="21"/>
        </w:trPr>
        <w:tc>
          <w:tcPr>
            <w:tcW w:w="1082" w:type="pct"/>
          </w:tcPr>
          <w:p w14:paraId="29EF4F94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Summarise</w:t>
            </w:r>
          </w:p>
        </w:tc>
        <w:tc>
          <w:tcPr>
            <w:tcW w:w="3918" w:type="pct"/>
          </w:tcPr>
          <w:p w14:paraId="5CCC97E9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Express, concisely, the relevant details</w:t>
            </w:r>
          </w:p>
        </w:tc>
      </w:tr>
      <w:tr w:rsidR="00EC3898" w14:paraId="6E878065" w14:textId="77777777" w:rsidTr="00062A8D">
        <w:trPr>
          <w:trHeight w:val="30"/>
        </w:trPr>
        <w:tc>
          <w:tcPr>
            <w:tcW w:w="1082" w:type="pct"/>
          </w:tcPr>
          <w:p w14:paraId="27A2FC33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Synthesise</w:t>
            </w:r>
          </w:p>
        </w:tc>
        <w:tc>
          <w:tcPr>
            <w:tcW w:w="3918" w:type="pct"/>
          </w:tcPr>
          <w:p w14:paraId="32B1EABF" w14:textId="77777777" w:rsidR="00EC3898" w:rsidRDefault="00EC3898" w:rsidP="00062A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Put together various elements to make a whole; gather all ideas and combine them into a complex whole; combine all parts</w:t>
            </w:r>
          </w:p>
        </w:tc>
      </w:tr>
    </w:tbl>
    <w:p w14:paraId="5F5588D1" w14:textId="77777777" w:rsidR="00FC440F" w:rsidRPr="000C549C" w:rsidRDefault="00FC440F">
      <w:pPr>
        <w:rPr>
          <w:rFonts w:ascii="Arial" w:hAnsi="Arial"/>
        </w:rPr>
      </w:pPr>
    </w:p>
    <w:sectPr w:rsidR="00FC440F" w:rsidRPr="000C549C" w:rsidSect="002E75A7">
      <w:footerReference w:type="default" r:id="rId6"/>
      <w:headerReference w:type="first" r:id="rId7"/>
      <w:footerReference w:type="first" r:id="rId8"/>
      <w:endnotePr>
        <w:numFmt w:val="decimal"/>
      </w:endnotePr>
      <w:pgSz w:w="11907" w:h="16840" w:code="9"/>
      <w:pgMar w:top="864" w:right="1296" w:bottom="864" w:left="129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713D" w14:textId="77777777" w:rsidR="009B5841" w:rsidRDefault="009B5841" w:rsidP="00EC3898">
      <w:r>
        <w:separator/>
      </w:r>
    </w:p>
  </w:endnote>
  <w:endnote w:type="continuationSeparator" w:id="0">
    <w:p w14:paraId="60EFA1F1" w14:textId="77777777" w:rsidR="009B5841" w:rsidRDefault="009B5841" w:rsidP="00EC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9DA1" w14:textId="13600594" w:rsidR="00062A8D" w:rsidRPr="00062A8D" w:rsidRDefault="00062A8D">
    <w:pPr>
      <w:pStyle w:val="Footer"/>
      <w:rPr>
        <w:rFonts w:ascii="Arial" w:hAnsi="Arial"/>
        <w:sz w:val="16"/>
        <w:szCs w:val="16"/>
      </w:rPr>
    </w:pPr>
    <w:r w:rsidRPr="00062A8D">
      <w:rPr>
        <w:rFonts w:ascii="Arial" w:hAnsi="Arial"/>
        <w:sz w:val="16"/>
        <w:szCs w:val="16"/>
      </w:rPr>
      <w:t>Glossary of key words in the formulation of questions</w:t>
    </w:r>
    <w:r>
      <w:rPr>
        <w:rFonts w:ascii="Arial" w:hAnsi="Arial"/>
        <w:sz w:val="16"/>
        <w:szCs w:val="16"/>
      </w:rPr>
      <w:ptab w:relativeTo="margin" w:alignment="right" w:leader="none"/>
    </w:r>
    <w:r w:rsidRPr="00062A8D">
      <w:rPr>
        <w:rFonts w:ascii="Arial" w:hAnsi="Arial"/>
        <w:sz w:val="16"/>
        <w:szCs w:val="16"/>
      </w:rPr>
      <w:fldChar w:fldCharType="begin"/>
    </w:r>
    <w:r w:rsidRPr="00062A8D">
      <w:rPr>
        <w:rFonts w:ascii="Arial" w:hAnsi="Arial"/>
        <w:sz w:val="16"/>
        <w:szCs w:val="16"/>
      </w:rPr>
      <w:instrText xml:space="preserve"> PAGE   \* MERGEFORMAT </w:instrText>
    </w:r>
    <w:r w:rsidRPr="00062A8D">
      <w:rPr>
        <w:rFonts w:ascii="Arial" w:hAnsi="Arial"/>
        <w:sz w:val="16"/>
        <w:szCs w:val="16"/>
      </w:rPr>
      <w:fldChar w:fldCharType="separate"/>
    </w:r>
    <w:r>
      <w:rPr>
        <w:rFonts w:ascii="Arial" w:hAnsi="Arial"/>
        <w:sz w:val="16"/>
        <w:szCs w:val="16"/>
      </w:rPr>
      <w:t>1</w:t>
    </w:r>
    <w:r w:rsidRPr="00062A8D">
      <w:rPr>
        <w:rFonts w:ascii="Arial" w:hAnsi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90CC" w14:textId="61378A55" w:rsidR="002E75A7" w:rsidRDefault="00F71C2B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2016/59359v2</w:t>
    </w:r>
  </w:p>
  <w:p w14:paraId="2AC2C442" w14:textId="10234D36" w:rsidR="00062A8D" w:rsidRPr="002E75A7" w:rsidRDefault="00062A8D">
    <w:pPr>
      <w:pStyle w:val="Footer"/>
      <w:rPr>
        <w:rFonts w:ascii="Arial" w:hAnsi="Arial"/>
        <w:sz w:val="16"/>
        <w:szCs w:val="16"/>
      </w:rPr>
    </w:pPr>
    <w:r w:rsidRPr="00062A8D">
      <w:rPr>
        <w:rFonts w:ascii="Arial" w:hAnsi="Arial"/>
        <w:sz w:val="16"/>
        <w:szCs w:val="16"/>
      </w:rPr>
      <w:t>Glossary of key words in the formulation of questions</w:t>
    </w:r>
    <w:r>
      <w:rPr>
        <w:rFonts w:ascii="Arial" w:hAnsi="Arial"/>
        <w:sz w:val="16"/>
        <w:szCs w:val="16"/>
      </w:rPr>
      <w:ptab w:relativeTo="margin" w:alignment="right" w:leader="none"/>
    </w:r>
    <w:r w:rsidRPr="00062A8D">
      <w:rPr>
        <w:rFonts w:ascii="Arial" w:hAnsi="Arial"/>
        <w:sz w:val="16"/>
        <w:szCs w:val="16"/>
      </w:rPr>
      <w:fldChar w:fldCharType="begin"/>
    </w:r>
    <w:r w:rsidRPr="00062A8D">
      <w:rPr>
        <w:rFonts w:ascii="Arial" w:hAnsi="Arial"/>
        <w:sz w:val="16"/>
        <w:szCs w:val="16"/>
      </w:rPr>
      <w:instrText xml:space="preserve"> PAGE   \* MERGEFORMAT </w:instrText>
    </w:r>
    <w:r w:rsidRPr="00062A8D">
      <w:rPr>
        <w:rFonts w:ascii="Arial" w:hAnsi="Arial"/>
        <w:sz w:val="16"/>
        <w:szCs w:val="16"/>
      </w:rPr>
      <w:fldChar w:fldCharType="separate"/>
    </w:r>
    <w:r w:rsidRPr="00062A8D">
      <w:rPr>
        <w:rFonts w:ascii="Arial" w:hAnsi="Arial"/>
        <w:noProof/>
        <w:sz w:val="16"/>
        <w:szCs w:val="16"/>
      </w:rPr>
      <w:t>1</w:t>
    </w:r>
    <w:r w:rsidRPr="00062A8D">
      <w:rPr>
        <w:rFonts w:ascii="Arial" w:hAnsi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0156" w14:textId="77777777" w:rsidR="009B5841" w:rsidRDefault="009B5841" w:rsidP="00EC3898">
      <w:r>
        <w:separator/>
      </w:r>
    </w:p>
  </w:footnote>
  <w:footnote w:type="continuationSeparator" w:id="0">
    <w:p w14:paraId="6B16C993" w14:textId="77777777" w:rsidR="009B5841" w:rsidRDefault="009B5841" w:rsidP="00EC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61558" w14:textId="77777777" w:rsidR="00EC3898" w:rsidRDefault="002E75A7">
    <w:pPr>
      <w:pStyle w:val="Header"/>
    </w:pPr>
    <w:r>
      <w:rPr>
        <w:noProof/>
        <w:lang w:eastAsia="en-AU"/>
      </w:rPr>
      <w:drawing>
        <wp:inline distT="0" distB="0" distL="0" distR="0" wp14:anchorId="3D8A0E99" wp14:editId="745EE510">
          <wp:extent cx="5915025" cy="594360"/>
          <wp:effectExtent l="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layout-file-1-purple-portrait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502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98"/>
    <w:rsid w:val="00062A8D"/>
    <w:rsid w:val="00090793"/>
    <w:rsid w:val="000C1AB7"/>
    <w:rsid w:val="000C549C"/>
    <w:rsid w:val="00101161"/>
    <w:rsid w:val="001274D9"/>
    <w:rsid w:val="00235449"/>
    <w:rsid w:val="00250AF7"/>
    <w:rsid w:val="002E75A7"/>
    <w:rsid w:val="003D29CB"/>
    <w:rsid w:val="005716BB"/>
    <w:rsid w:val="005C3FE4"/>
    <w:rsid w:val="0063024E"/>
    <w:rsid w:val="006947D9"/>
    <w:rsid w:val="006B6D70"/>
    <w:rsid w:val="006D75C6"/>
    <w:rsid w:val="00702CCF"/>
    <w:rsid w:val="00714FD4"/>
    <w:rsid w:val="0080348B"/>
    <w:rsid w:val="00807319"/>
    <w:rsid w:val="009B5841"/>
    <w:rsid w:val="009F3EEF"/>
    <w:rsid w:val="00B50F5B"/>
    <w:rsid w:val="00BD2FB3"/>
    <w:rsid w:val="00BE43EC"/>
    <w:rsid w:val="00BF35F2"/>
    <w:rsid w:val="00C64607"/>
    <w:rsid w:val="00D33DD0"/>
    <w:rsid w:val="00EC3898"/>
    <w:rsid w:val="00EF28EF"/>
    <w:rsid w:val="00F71C2B"/>
    <w:rsid w:val="00FC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6B5384"/>
  <w15:chartTrackingRefBased/>
  <w15:docId w15:val="{525FD140-3CB2-42B5-9CC6-586F7CFF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898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C389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C389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38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898"/>
    <w:rPr>
      <w:rFonts w:ascii="Times New Roman" w:eastAsia="Times New Roman" w:hAnsi="Times New Roman" w:cs="Times New Roman"/>
      <w:sz w:val="20"/>
      <w:szCs w:val="20"/>
    </w:rPr>
  </w:style>
  <w:style w:type="table" w:styleId="GridTable1Light-Accent1">
    <w:name w:val="Grid Table 1 Light Accent 1"/>
    <w:basedOn w:val="TableNormal"/>
    <w:uiPriority w:val="46"/>
    <w:rsid w:val="0063024E"/>
    <w:tblPr>
      <w:tblStyleRowBandSize w:val="1"/>
      <w:tblStyleColBandSize w:val="1"/>
      <w:tblBorders>
        <w:top w:val="single" w:sz="4" w:space="0" w:color="AE8AC6" w:themeColor="accent1" w:themeTint="66"/>
        <w:left w:val="single" w:sz="4" w:space="0" w:color="AE8AC6" w:themeColor="accent1" w:themeTint="66"/>
        <w:bottom w:val="single" w:sz="4" w:space="0" w:color="AE8AC6" w:themeColor="accent1" w:themeTint="66"/>
        <w:right w:val="single" w:sz="4" w:space="0" w:color="AE8AC6" w:themeColor="accent1" w:themeTint="66"/>
        <w:insideH w:val="single" w:sz="4" w:space="0" w:color="AE8AC6" w:themeColor="accent1" w:themeTint="66"/>
        <w:insideV w:val="single" w:sz="4" w:space="0" w:color="AE8AC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652A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652A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716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6BB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2A8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CSA_Theme">
  <a:themeElements>
    <a:clrScheme name="Purples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291933"/>
      </a:accent1>
      <a:accent2>
        <a:srgbClr val="5D3972"/>
      </a:accent2>
      <a:accent3>
        <a:srgbClr val="9C70B7"/>
      </a:accent3>
      <a:accent4>
        <a:srgbClr val="BD9FCF"/>
      </a:accent4>
      <a:accent5>
        <a:srgbClr val="DECFE7"/>
      </a:accent5>
      <a:accent6>
        <a:srgbClr val="ECE4F1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Cribb</dc:creator>
  <cp:keywords/>
  <dc:description/>
  <cp:lastModifiedBy>Jo Merrey</cp:lastModifiedBy>
  <cp:revision>10</cp:revision>
  <cp:lastPrinted>2022-09-16T08:03:00Z</cp:lastPrinted>
  <dcterms:created xsi:type="dcterms:W3CDTF">2022-09-16T07:57:00Z</dcterms:created>
  <dcterms:modified xsi:type="dcterms:W3CDTF">2023-01-13T07:11:00Z</dcterms:modified>
</cp:coreProperties>
</file>